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F0" w:rsidRDefault="00F24EF0" w:rsidP="00F24E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80AA11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b/>
          <w:color w:val="80AA11"/>
          <w:sz w:val="28"/>
          <w:szCs w:val="28"/>
          <w:lang w:eastAsia="ru-RU"/>
        </w:rPr>
        <w:t>ПРАВИЛА БЕЗОПАСНОСТИ НА СТАНЦИИ И ВОКЗАЛЕ</w:t>
      </w:r>
    </w:p>
    <w:p w:rsidR="00F24EF0" w:rsidRPr="00F24EF0" w:rsidRDefault="00F24EF0" w:rsidP="00F24EF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80AA11"/>
          <w:sz w:val="28"/>
          <w:szCs w:val="28"/>
          <w:lang w:eastAsia="ru-RU"/>
        </w:rPr>
      </w:pPr>
    </w:p>
    <w:p w:rsidR="00F24EF0" w:rsidRPr="00F24EF0" w:rsidRDefault="00F24EF0" w:rsidP="00F24E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63535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CAF9640" wp14:editId="4723D1DE">
            <wp:simplePos x="0" y="0"/>
            <wp:positionH relativeFrom="column">
              <wp:posOffset>-3810</wp:posOffset>
            </wp:positionH>
            <wp:positionV relativeFrom="paragraph">
              <wp:posOffset>99695</wp:posOffset>
            </wp:positionV>
            <wp:extent cx="3686175" cy="2781300"/>
            <wp:effectExtent l="0" t="0" r="9525" b="0"/>
            <wp:wrapTight wrapText="bothSides">
              <wp:wrapPolygon edited="0">
                <wp:start x="0" y="0"/>
                <wp:lineTo x="0" y="21452"/>
                <wp:lineTo x="21544" y="21452"/>
                <wp:lineTo x="21544" y="0"/>
                <wp:lineTo x="0" y="0"/>
              </wp:wrapPolygon>
            </wp:wrapTight>
            <wp:docPr id="4" name="Рисунок 4" descr="Объясняйте детям правила безопасности на железной доро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ъясняйте детям правила безопасности на железной дорог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8" b="17046"/>
                    <a:stretch/>
                  </pic:blipFill>
                  <pic:spPr bwMode="auto">
                    <a:xfrm>
                      <a:off x="0" y="0"/>
                      <a:ext cx="36861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EF0">
        <w:rPr>
          <w:rFonts w:ascii="Times New Roman" w:eastAsia="Times New Roman" w:hAnsi="Times New Roman" w:cs="Times New Roman"/>
          <w:color w:val="363535"/>
          <w:sz w:val="28"/>
          <w:szCs w:val="28"/>
          <w:lang w:eastAsia="ru-RU"/>
        </w:rPr>
        <w:t xml:space="preserve">Для пассажиров поездов истории путешествий начинаются и заканчиваются на вокзале или на станции. Скопление людей и вещей, шум, суета и многочисленные табло, магазины, ларьки, переходы и залы – большой вокзал или станция сами по себе являются приключением. Но как бы ни кружила вас вокзальная суета, необходимо помнить и соблюдать основные правила безопасности. </w:t>
      </w:r>
    </w:p>
    <w:p w:rsidR="00F24EF0" w:rsidRPr="00F24EF0" w:rsidRDefault="00F24EF0" w:rsidP="00F24EF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подходите к движущемуся составу ближе, чем на 2 метра, даже если скорость его небольшая.</w:t>
      </w:r>
    </w:p>
    <w:p w:rsidR="00F24EF0" w:rsidRPr="00F24EF0" w:rsidRDefault="00F24EF0" w:rsidP="00F24EF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заходите за ограничительную линию на платформе.</w:t>
      </w:r>
    </w:p>
    <w:p w:rsidR="00F24EF0" w:rsidRPr="00F24EF0" w:rsidRDefault="00F24EF0" w:rsidP="00F24EF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входите в вагон и не выходите из него, пока поезд движется. Выход разрешается только на сторону посадочной платформы при полной остановке состава.</w:t>
      </w:r>
    </w:p>
    <w:p w:rsidR="00F24EF0" w:rsidRPr="00F24EF0" w:rsidRDefault="00F24EF0" w:rsidP="00F24EF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пути, подлезая под вагонами стоящего поезда. Транспорт может тронуться в любой момент.</w:t>
      </w:r>
    </w:p>
    <w:p w:rsidR="00F24EF0" w:rsidRPr="00F24EF0" w:rsidRDefault="00F24EF0" w:rsidP="00F24EF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теряйте из вида детей. Держите ребенка за руку все время, пока находитесь на вокзале или до того момента, пока не сядете в поезд. В сутолоке вокзальной жизни дети могут потеряться мгновенно.</w:t>
      </w:r>
    </w:p>
    <w:p w:rsidR="00F24EF0" w:rsidRPr="00F24EF0" w:rsidRDefault="00F24EF0" w:rsidP="00F24EF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играйте на посадочной платформе. Забудьте о мячах, самокатах, </w:t>
      </w:r>
      <w:proofErr w:type="spellStart"/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гироскутерах</w:t>
      </w:r>
      <w:proofErr w:type="spellEnd"/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роликах и велосипедах на посадочной платформе.</w:t>
      </w:r>
    </w:p>
    <w:p w:rsidR="00F24EF0" w:rsidRPr="00F24EF0" w:rsidRDefault="00F24EF0" w:rsidP="00F24EF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прыгайте с пассажирской платформы </w:t>
      </w:r>
      <w:proofErr w:type="gramStart"/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</w:t>
      </w:r>
      <w:proofErr w:type="gramEnd"/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/д пути.</w:t>
      </w:r>
    </w:p>
    <w:p w:rsidR="00F24EF0" w:rsidRPr="00F24EF0" w:rsidRDefault="00F24EF0" w:rsidP="00F24EF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отвлекайтесь. Не стоит листать ленту друзей в телефоне, читать переписку, слушать музыку или беседовать по телефону, когда вы входите в вагон или выходите из него. На несколько минут сосредоточьтесь только на своих действиях.</w:t>
      </w:r>
    </w:p>
    <w:p w:rsidR="00F24EF0" w:rsidRPr="00F24EF0" w:rsidRDefault="00F24EF0" w:rsidP="00F24EF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бегите вдоль вагона движущегося поезда.</w:t>
      </w:r>
    </w:p>
    <w:p w:rsidR="00F24EF0" w:rsidRPr="00F24EF0" w:rsidRDefault="00F24EF0" w:rsidP="00F24EF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фотографируйте и не делайте </w:t>
      </w:r>
      <w:proofErr w:type="spellStart"/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селфи</w:t>
      </w:r>
      <w:proofErr w:type="spellEnd"/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выходом на железнодорожные пути.</w:t>
      </w:r>
    </w:p>
    <w:p w:rsidR="00F24EF0" w:rsidRPr="00F24EF0" w:rsidRDefault="00F24EF0" w:rsidP="00F24EF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теряйте вещи, документы и деньги.</w:t>
      </w:r>
    </w:p>
    <w:p w:rsidR="00F24EF0" w:rsidRPr="00F24EF0" w:rsidRDefault="00F24EF0" w:rsidP="00F24EF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разговаривайте с незнакомыми, тем более не пейте с ними спиртные напитки и не рассказывайте о том, что вчера получили полугодовую премию.</w:t>
      </w:r>
      <w:proofErr w:type="gramEnd"/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подозрительных людях, бесхозных сумках и странных пакетах сразу же сообщайте сотрудникам вокзала или правоохранительных органов. Лучше проявить излишнюю бдительность, чем роковую беспечность.</w:t>
      </w:r>
    </w:p>
    <w:p w:rsidR="00F24EF0" w:rsidRDefault="00F24EF0" w:rsidP="00F24EF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Снабдите детей и престарелых членов семьи контактной информацией. Можно положить им в карманы записки с именами и вашим номером телефона. Для домашних питомцев тоже сделайте информационную капсулу и вложите ее в ошейник или клетку.</w:t>
      </w:r>
    </w:p>
    <w:p w:rsidR="00F24EF0" w:rsidRPr="00F24EF0" w:rsidRDefault="00F24EF0" w:rsidP="00F24EF0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EF0" w:rsidRPr="00F24EF0" w:rsidRDefault="00F24EF0" w:rsidP="00F24EF0">
      <w:pPr>
        <w:spacing w:after="150" w:line="240" w:lineRule="auto"/>
        <w:jc w:val="center"/>
        <w:outlineLvl w:val="1"/>
        <w:rPr>
          <w:rFonts w:ascii="&amp;quot" w:eastAsia="Times New Roman" w:hAnsi="&amp;quot" w:cs="Times New Roman"/>
          <w:b/>
          <w:color w:val="80AA11"/>
          <w:sz w:val="30"/>
          <w:szCs w:val="30"/>
          <w:lang w:eastAsia="ru-RU"/>
        </w:rPr>
      </w:pPr>
      <w:r w:rsidRPr="00F24EF0">
        <w:rPr>
          <w:rFonts w:ascii="&amp;quot" w:eastAsia="Times New Roman" w:hAnsi="&amp;quot" w:cs="Times New Roman" w:hint="eastAsia"/>
          <w:b/>
          <w:color w:val="80AA11"/>
          <w:sz w:val="30"/>
          <w:szCs w:val="30"/>
          <w:lang w:eastAsia="ru-RU"/>
        </w:rPr>
        <w:t>ПРАВИЛА</w:t>
      </w:r>
      <w:r w:rsidRPr="00F24EF0">
        <w:rPr>
          <w:rFonts w:ascii="&amp;quot" w:eastAsia="Times New Roman" w:hAnsi="&amp;quot" w:cs="Times New Roman"/>
          <w:b/>
          <w:color w:val="80AA11"/>
          <w:sz w:val="30"/>
          <w:szCs w:val="30"/>
          <w:lang w:eastAsia="ru-RU"/>
        </w:rPr>
        <w:t xml:space="preserve"> </w:t>
      </w:r>
      <w:r w:rsidRPr="00F24EF0">
        <w:rPr>
          <w:rFonts w:ascii="&amp;quot" w:eastAsia="Times New Roman" w:hAnsi="&amp;quot" w:cs="Times New Roman" w:hint="eastAsia"/>
          <w:b/>
          <w:color w:val="80AA11"/>
          <w:sz w:val="30"/>
          <w:szCs w:val="30"/>
          <w:lang w:eastAsia="ru-RU"/>
        </w:rPr>
        <w:t>БЕЗОПАСНОСТИ</w:t>
      </w:r>
      <w:r w:rsidRPr="00F24EF0">
        <w:rPr>
          <w:rFonts w:ascii="&amp;quot" w:eastAsia="Times New Roman" w:hAnsi="&amp;quot" w:cs="Times New Roman"/>
          <w:b/>
          <w:color w:val="80AA11"/>
          <w:sz w:val="30"/>
          <w:szCs w:val="30"/>
          <w:lang w:eastAsia="ru-RU"/>
        </w:rPr>
        <w:t xml:space="preserve"> </w:t>
      </w:r>
      <w:r w:rsidRPr="00F24EF0">
        <w:rPr>
          <w:rFonts w:ascii="&amp;quot" w:eastAsia="Times New Roman" w:hAnsi="&amp;quot" w:cs="Times New Roman" w:hint="eastAsia"/>
          <w:b/>
          <w:color w:val="80AA11"/>
          <w:sz w:val="30"/>
          <w:szCs w:val="30"/>
          <w:lang w:eastAsia="ru-RU"/>
        </w:rPr>
        <w:t>НА</w:t>
      </w:r>
      <w:r w:rsidRPr="00F24EF0">
        <w:rPr>
          <w:rFonts w:ascii="&amp;quot" w:eastAsia="Times New Roman" w:hAnsi="&amp;quot" w:cs="Times New Roman"/>
          <w:b/>
          <w:color w:val="80AA11"/>
          <w:sz w:val="30"/>
          <w:szCs w:val="30"/>
          <w:lang w:eastAsia="ru-RU"/>
        </w:rPr>
        <w:t xml:space="preserve"> </w:t>
      </w:r>
      <w:r w:rsidRPr="00F24EF0">
        <w:rPr>
          <w:rFonts w:ascii="&amp;quot" w:eastAsia="Times New Roman" w:hAnsi="&amp;quot" w:cs="Times New Roman" w:hint="eastAsia"/>
          <w:b/>
          <w:color w:val="80AA11"/>
          <w:sz w:val="30"/>
          <w:szCs w:val="30"/>
          <w:lang w:eastAsia="ru-RU"/>
        </w:rPr>
        <w:t>СТАНЦИИ</w:t>
      </w:r>
      <w:r w:rsidRPr="00F24EF0">
        <w:rPr>
          <w:rFonts w:ascii="&amp;quot" w:eastAsia="Times New Roman" w:hAnsi="&amp;quot" w:cs="Times New Roman"/>
          <w:b/>
          <w:color w:val="80AA11"/>
          <w:sz w:val="30"/>
          <w:szCs w:val="30"/>
          <w:lang w:eastAsia="ru-RU"/>
        </w:rPr>
        <w:t xml:space="preserve"> </w:t>
      </w:r>
      <w:r w:rsidRPr="00F24EF0">
        <w:rPr>
          <w:rFonts w:ascii="&amp;quot" w:eastAsia="Times New Roman" w:hAnsi="&amp;quot" w:cs="Times New Roman" w:hint="eastAsia"/>
          <w:b/>
          <w:color w:val="80AA11"/>
          <w:sz w:val="30"/>
          <w:szCs w:val="30"/>
          <w:lang w:eastAsia="ru-RU"/>
        </w:rPr>
        <w:t>И</w:t>
      </w:r>
      <w:r w:rsidRPr="00F24EF0">
        <w:rPr>
          <w:rFonts w:ascii="&amp;quot" w:eastAsia="Times New Roman" w:hAnsi="&amp;quot" w:cs="Times New Roman"/>
          <w:b/>
          <w:color w:val="80AA11"/>
          <w:sz w:val="30"/>
          <w:szCs w:val="30"/>
          <w:lang w:eastAsia="ru-RU"/>
        </w:rPr>
        <w:t xml:space="preserve"> </w:t>
      </w:r>
      <w:r w:rsidRPr="00F24EF0">
        <w:rPr>
          <w:rFonts w:ascii="&amp;quot" w:eastAsia="Times New Roman" w:hAnsi="&amp;quot" w:cs="Times New Roman" w:hint="eastAsia"/>
          <w:b/>
          <w:color w:val="80AA11"/>
          <w:sz w:val="30"/>
          <w:szCs w:val="30"/>
          <w:lang w:eastAsia="ru-RU"/>
        </w:rPr>
        <w:t>ВОКЗАЛЕ</w:t>
      </w:r>
    </w:p>
    <w:p w:rsidR="00F24EF0" w:rsidRPr="00F24EF0" w:rsidRDefault="00F24EF0" w:rsidP="00F24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535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363535"/>
          <w:sz w:val="28"/>
          <w:szCs w:val="28"/>
          <w:lang w:eastAsia="ru-RU"/>
        </w:rPr>
        <w:t xml:space="preserve">Для пассажиров поездов истории путешествий начинаются и заканчиваются на вокзале или на станции. Скопление людей и вещей, шум, суета и многочисленные табло, магазины, ларьки, переходы и залы – большой вокзал или станция сами по себе являются приключением. Но как бы ни кружила вас вокзальная суета, необходимо помнить и соблюдать основные правила безопасности. </w:t>
      </w:r>
    </w:p>
    <w:p w:rsidR="00F24EF0" w:rsidRPr="00F24EF0" w:rsidRDefault="00F24EF0" w:rsidP="00F24EF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 подходите к движущемуся составу ближе, чем на 2 метра, даже если скорость его небольшая.</w:t>
      </w:r>
    </w:p>
    <w:p w:rsidR="00F24EF0" w:rsidRPr="00F24EF0" w:rsidRDefault="00F24EF0" w:rsidP="00F24EF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 заходите за ограничительную линию на платформе.</w:t>
      </w:r>
    </w:p>
    <w:p w:rsidR="00F24EF0" w:rsidRPr="00F24EF0" w:rsidRDefault="00F24EF0" w:rsidP="00F24EF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 входите в вагон и не выходите из него, пока поезд движется. Выход разрешается только на сторону посадочной платформы при полной остановке состава.</w:t>
      </w:r>
    </w:p>
    <w:p w:rsidR="00F24EF0" w:rsidRPr="00F24EF0" w:rsidRDefault="00F24EF0" w:rsidP="00F24EF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 переходите пути, подлезая под вагонами стоящего поезда. Транспорт может тронуться в любой момент.</w:t>
      </w:r>
    </w:p>
    <w:p w:rsidR="00F24EF0" w:rsidRPr="00F24EF0" w:rsidRDefault="00F24EF0" w:rsidP="00F24EF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 теряйте из вида детей. Держите ребенка за руку все время, пока находитесь на вокзале или до того момента, пока не сядете в поезд. В сутолоке вокзальной жизни дети могут потеряться мгновенно.</w:t>
      </w:r>
    </w:p>
    <w:p w:rsidR="00F24EF0" w:rsidRPr="00F24EF0" w:rsidRDefault="00F24EF0" w:rsidP="00F24EF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Не играйте на посадочной платформе. Забудьте о мячах, самокатах, </w:t>
      </w:r>
      <w:proofErr w:type="spellStart"/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гироскутерах</w:t>
      </w:r>
      <w:proofErr w:type="spellEnd"/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, роликах и велосипедах на посадочной платформе.</w:t>
      </w:r>
    </w:p>
    <w:p w:rsidR="00F24EF0" w:rsidRPr="00F24EF0" w:rsidRDefault="00F24EF0" w:rsidP="00F24EF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Не прыгайте с пассажирской платформы </w:t>
      </w:r>
      <w:proofErr w:type="gramStart"/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на ж</w:t>
      </w:r>
      <w:proofErr w:type="gramEnd"/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/д пути.</w:t>
      </w:r>
    </w:p>
    <w:p w:rsidR="00F24EF0" w:rsidRPr="00F24EF0" w:rsidRDefault="00F24EF0" w:rsidP="00F24EF0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 отвлекайтесь. Не стоит листать ленту друзей в телефоне, читать переписку, слушать музыку или беседовать по телефону, когда вы входите в вагон или выходите из него. На несколько минут сосредоточьтесь только на своих действиях.</w:t>
      </w:r>
    </w:p>
    <w:p w:rsidR="00F24EF0" w:rsidRPr="00F24EF0" w:rsidRDefault="00F24EF0" w:rsidP="00F24EF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 бегите вдоль вагона движущегося поезда.</w:t>
      </w:r>
    </w:p>
    <w:p w:rsidR="00F24EF0" w:rsidRPr="00F24EF0" w:rsidRDefault="00F24EF0" w:rsidP="00F24EF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Не фотографируйте и не делайте </w:t>
      </w:r>
      <w:proofErr w:type="spellStart"/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селфи</w:t>
      </w:r>
      <w:proofErr w:type="spellEnd"/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с выходом на железнодорожные пути.</w:t>
      </w:r>
    </w:p>
    <w:p w:rsidR="00F24EF0" w:rsidRPr="00F24EF0" w:rsidRDefault="00F24EF0" w:rsidP="00F24EF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 теряйте вещи, документы и деньги.</w:t>
      </w:r>
    </w:p>
    <w:p w:rsidR="00F24EF0" w:rsidRPr="00F24EF0" w:rsidRDefault="00F24EF0" w:rsidP="00F24EF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proofErr w:type="gramStart"/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 разговаривайте с незнакомыми, тем более не пейте с ними спиртные напитки и не рассказывайте о том, что вчера получили полугодовую премию.</w:t>
      </w:r>
      <w:proofErr w:type="gramEnd"/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О подозрительных людях, бесхозных сумках и странных пакетах сразу же сообщайте сотрудникам вокзала или правоохранительных органов. Лучше проявить излишнюю бдительность, чем роковую беспечность.</w:t>
      </w:r>
    </w:p>
    <w:p w:rsidR="00F24EF0" w:rsidRPr="00F24EF0" w:rsidRDefault="00F24EF0" w:rsidP="00F24EF0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Снабдите детей и престарелых членов семьи контактной информацией. Можно положить им в карманы записки с именами и вашим номером телефона. Для домашних питомцев тоже сделайте информационную капсулу и вложите ее в ошейник или клетку.</w:t>
      </w:r>
    </w:p>
    <w:p w:rsidR="00F24EF0" w:rsidRPr="00F24EF0" w:rsidRDefault="00F24EF0" w:rsidP="00F24EF0">
      <w:pPr>
        <w:shd w:val="clear" w:color="auto" w:fill="EEEEEE"/>
        <w:spacing w:after="0" w:line="240" w:lineRule="auto"/>
        <w:ind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</w:p>
    <w:p w:rsidR="00F24EF0" w:rsidRPr="00F24EF0" w:rsidRDefault="00F24EF0" w:rsidP="00F24EF0">
      <w:pPr>
        <w:shd w:val="clear" w:color="auto" w:fill="EEEEEE"/>
        <w:spacing w:line="240" w:lineRule="auto"/>
        <w:ind w:firstLine="567"/>
        <w:jc w:val="both"/>
        <w:rPr>
          <w:rFonts w:ascii="&amp;quot" w:eastAsia="Times New Roman" w:hAnsi="&amp;quot" w:cs="Times New Roman"/>
          <w:color w:val="5C5C5C"/>
          <w:sz w:val="28"/>
          <w:szCs w:val="28"/>
          <w:lang w:eastAsia="ru-RU"/>
        </w:rPr>
      </w:pPr>
      <w:r w:rsidRPr="00F24EF0">
        <w:rPr>
          <w:rFonts w:ascii="&amp;quot" w:eastAsia="Times New Roman" w:hAnsi="&amp;quot" w:cs="Times New Roman"/>
          <w:color w:val="5C5C5C"/>
          <w:sz w:val="28"/>
          <w:szCs w:val="28"/>
          <w:lang w:eastAsia="ru-RU"/>
        </w:rPr>
        <w:lastRenderedPageBreak/>
        <w:t>Третья часть от общего числа пострадавших на железной дороге – дети и подростки</w:t>
      </w:r>
    </w:p>
    <w:p w:rsidR="00F24EF0" w:rsidRPr="00F24EF0" w:rsidRDefault="00F24EF0" w:rsidP="00F24EF0">
      <w:pPr>
        <w:spacing w:after="150" w:line="240" w:lineRule="auto"/>
        <w:jc w:val="center"/>
        <w:outlineLvl w:val="1"/>
        <w:rPr>
          <w:rFonts w:ascii="&amp;quot" w:eastAsia="Times New Roman" w:hAnsi="&amp;quot" w:cs="Times New Roman"/>
          <w:b/>
          <w:color w:val="80AA11"/>
          <w:sz w:val="30"/>
          <w:szCs w:val="30"/>
          <w:lang w:eastAsia="ru-RU"/>
        </w:rPr>
      </w:pPr>
      <w:r w:rsidRPr="00F24EF0">
        <w:rPr>
          <w:rFonts w:ascii="&amp;quot" w:eastAsia="Times New Roman" w:hAnsi="&amp;quot" w:cs="Times New Roman" w:hint="eastAsia"/>
          <w:b/>
          <w:color w:val="80AA11"/>
          <w:sz w:val="30"/>
          <w:szCs w:val="30"/>
          <w:lang w:eastAsia="ru-RU"/>
        </w:rPr>
        <w:t>ПРАВИЛА</w:t>
      </w:r>
      <w:r w:rsidRPr="00F24EF0">
        <w:rPr>
          <w:rFonts w:ascii="&amp;quot" w:eastAsia="Times New Roman" w:hAnsi="&amp;quot" w:cs="Times New Roman"/>
          <w:b/>
          <w:color w:val="80AA11"/>
          <w:sz w:val="30"/>
          <w:szCs w:val="30"/>
          <w:lang w:eastAsia="ru-RU"/>
        </w:rPr>
        <w:t xml:space="preserve"> </w:t>
      </w:r>
      <w:r w:rsidRPr="00F24EF0">
        <w:rPr>
          <w:rFonts w:ascii="&amp;quot" w:eastAsia="Times New Roman" w:hAnsi="&amp;quot" w:cs="Times New Roman" w:hint="eastAsia"/>
          <w:b/>
          <w:color w:val="80AA11"/>
          <w:sz w:val="30"/>
          <w:szCs w:val="30"/>
          <w:lang w:eastAsia="ru-RU"/>
        </w:rPr>
        <w:t>БЕЗОПАСНОСТИ</w:t>
      </w:r>
      <w:r w:rsidRPr="00F24EF0">
        <w:rPr>
          <w:rFonts w:ascii="&amp;quot" w:eastAsia="Times New Roman" w:hAnsi="&amp;quot" w:cs="Times New Roman"/>
          <w:b/>
          <w:color w:val="80AA11"/>
          <w:sz w:val="30"/>
          <w:szCs w:val="30"/>
          <w:lang w:eastAsia="ru-RU"/>
        </w:rPr>
        <w:t xml:space="preserve"> </w:t>
      </w:r>
      <w:r w:rsidRPr="00F24EF0">
        <w:rPr>
          <w:rFonts w:ascii="&amp;quot" w:eastAsia="Times New Roman" w:hAnsi="&amp;quot" w:cs="Times New Roman" w:hint="eastAsia"/>
          <w:b/>
          <w:color w:val="80AA11"/>
          <w:sz w:val="30"/>
          <w:szCs w:val="30"/>
          <w:lang w:eastAsia="ru-RU"/>
        </w:rPr>
        <w:t>НА</w:t>
      </w:r>
      <w:r w:rsidRPr="00F24EF0">
        <w:rPr>
          <w:rFonts w:ascii="&amp;quot" w:eastAsia="Times New Roman" w:hAnsi="&amp;quot" w:cs="Times New Roman"/>
          <w:b/>
          <w:color w:val="80AA11"/>
          <w:sz w:val="30"/>
          <w:szCs w:val="30"/>
          <w:lang w:eastAsia="ru-RU"/>
        </w:rPr>
        <w:t xml:space="preserve"> </w:t>
      </w:r>
      <w:r w:rsidRPr="00F24EF0">
        <w:rPr>
          <w:rFonts w:ascii="&amp;quot" w:eastAsia="Times New Roman" w:hAnsi="&amp;quot" w:cs="Times New Roman" w:hint="eastAsia"/>
          <w:b/>
          <w:color w:val="80AA11"/>
          <w:sz w:val="30"/>
          <w:szCs w:val="30"/>
          <w:lang w:eastAsia="ru-RU"/>
        </w:rPr>
        <w:t>ЖЕЛЕЗНОДОРОЖНЫХ</w:t>
      </w:r>
      <w:r w:rsidRPr="00F24EF0">
        <w:rPr>
          <w:rFonts w:ascii="&amp;quot" w:eastAsia="Times New Roman" w:hAnsi="&amp;quot" w:cs="Times New Roman"/>
          <w:b/>
          <w:color w:val="80AA11"/>
          <w:sz w:val="30"/>
          <w:szCs w:val="30"/>
          <w:lang w:eastAsia="ru-RU"/>
        </w:rPr>
        <w:t xml:space="preserve"> </w:t>
      </w:r>
      <w:r w:rsidRPr="00F24EF0">
        <w:rPr>
          <w:rFonts w:ascii="&amp;quot" w:eastAsia="Times New Roman" w:hAnsi="&amp;quot" w:cs="Times New Roman" w:hint="eastAsia"/>
          <w:b/>
          <w:color w:val="80AA11"/>
          <w:sz w:val="30"/>
          <w:szCs w:val="30"/>
          <w:lang w:eastAsia="ru-RU"/>
        </w:rPr>
        <w:t>ПУТЯХ</w:t>
      </w:r>
    </w:p>
    <w:p w:rsidR="00F24EF0" w:rsidRPr="00F24EF0" w:rsidRDefault="00F24EF0" w:rsidP="00F24EF0">
      <w:pPr>
        <w:spacing w:after="0" w:line="375" w:lineRule="atLeast"/>
        <w:ind w:firstLine="567"/>
        <w:jc w:val="both"/>
        <w:rPr>
          <w:rFonts w:ascii="Times New Roman" w:eastAsia="Times New Roman" w:hAnsi="Times New Roman" w:cs="Times New Roman"/>
          <w:color w:val="363535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363535"/>
          <w:sz w:val="28"/>
          <w:szCs w:val="28"/>
          <w:lang w:eastAsia="ru-RU"/>
        </w:rPr>
        <w:t>Ежедневно только в 4 человека получают травмы на железной дороге, а еще 4 – гибнут. Треть из их числа – дети и подростки. Основная причина трагедий – нарушение правил безопасности при переходе или нахождении на железнодорожных путях. Запомните сами и научите детей правилам поведения на железнодорожных путях.</w:t>
      </w:r>
    </w:p>
    <w:p w:rsidR="00F24EF0" w:rsidRPr="00F24EF0" w:rsidRDefault="00F24EF0" w:rsidP="00F24EF0">
      <w:pPr>
        <w:numPr>
          <w:ilvl w:val="0"/>
          <w:numId w:val="8"/>
        </w:numPr>
        <w:spacing w:after="0" w:line="384" w:lineRule="atLeast"/>
        <w:ind w:left="0"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 переходите и не пересекайте пути в неустановленных местах. Для этого существуют специально оборудованные переходы, мосты и настилы.</w:t>
      </w:r>
    </w:p>
    <w:p w:rsidR="00F24EF0" w:rsidRPr="00F24EF0" w:rsidRDefault="00F24EF0" w:rsidP="00F24EF0">
      <w:pPr>
        <w:numPr>
          <w:ilvl w:val="0"/>
          <w:numId w:val="8"/>
        </w:numPr>
        <w:spacing w:before="100" w:beforeAutospacing="1" w:after="150" w:line="384" w:lineRule="atLeast"/>
        <w:ind w:left="0"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 пытайтесь перебежать через пути перед проходящим поездом, даже если состав движется медленно. Тормозной путь поезда от 30 до 1 000 метров.</w:t>
      </w:r>
    </w:p>
    <w:p w:rsidR="00F24EF0" w:rsidRPr="00F24EF0" w:rsidRDefault="00F24EF0" w:rsidP="00F24EF0">
      <w:pPr>
        <w:numPr>
          <w:ilvl w:val="0"/>
          <w:numId w:val="8"/>
        </w:numPr>
        <w:spacing w:before="100" w:beforeAutospacing="1" w:after="150" w:line="384" w:lineRule="atLeast"/>
        <w:ind w:left="0"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 пересекайте пути через стрелочный переход. Стрелка может сработать в любой момент.</w:t>
      </w:r>
    </w:p>
    <w:p w:rsidR="00F24EF0" w:rsidRPr="00F24EF0" w:rsidRDefault="00F24EF0" w:rsidP="00F24EF0">
      <w:pPr>
        <w:numPr>
          <w:ilvl w:val="0"/>
          <w:numId w:val="8"/>
        </w:numPr>
        <w:spacing w:before="100" w:beforeAutospacing="1" w:after="150" w:line="384" w:lineRule="atLeast"/>
        <w:ind w:left="0"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 переходите пути при запрещающем сигнале семафора – остановитесь, даже если шлагбаум открыт.</w:t>
      </w:r>
    </w:p>
    <w:p w:rsidR="00F24EF0" w:rsidRPr="00F24EF0" w:rsidRDefault="00F24EF0" w:rsidP="00F24EF0">
      <w:pPr>
        <w:numPr>
          <w:ilvl w:val="0"/>
          <w:numId w:val="8"/>
        </w:numPr>
        <w:spacing w:before="100" w:beforeAutospacing="1" w:after="150" w:line="384" w:lineRule="atLeast"/>
        <w:ind w:left="0"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 залезайте на крыши вагонов, чтобы не получить поражения электрическим током.</w:t>
      </w:r>
    </w:p>
    <w:p w:rsidR="00F24EF0" w:rsidRPr="00F24EF0" w:rsidRDefault="00F24EF0" w:rsidP="00F24EF0">
      <w:pPr>
        <w:numPr>
          <w:ilvl w:val="0"/>
          <w:numId w:val="8"/>
        </w:numPr>
        <w:spacing w:before="100" w:beforeAutospacing="1" w:after="150" w:line="384" w:lineRule="atLeast"/>
        <w:ind w:left="0"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 забирайтесь на железнодорожные опоры и другие служебные конструкции. Не трогайте токоведущее оборудование под вагонами. Никогда не подлезайте под вагонами и платформами стоящих поездов. В контактной сети высокое напряжение – до 27 500 вольт. Поражение током может случиться на расстоянии до 2 метров от контактного провода.</w:t>
      </w:r>
    </w:p>
    <w:p w:rsidR="00F24EF0" w:rsidRPr="00F24EF0" w:rsidRDefault="00F24EF0" w:rsidP="00F24EF0">
      <w:pPr>
        <w:numPr>
          <w:ilvl w:val="0"/>
          <w:numId w:val="8"/>
        </w:numPr>
        <w:spacing w:before="100" w:beforeAutospacing="1" w:after="150" w:line="384" w:lineRule="atLeast"/>
        <w:ind w:left="0"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 надевайте наушники и не разговаривайте по телефону, если идете вдоль железнодорожного полотна. Будьте внимательны к звуковым и световым сигналам. Держитесь на расстоянии не менее 5 м от ближнего к вам рельса.</w:t>
      </w:r>
    </w:p>
    <w:p w:rsidR="00F24EF0" w:rsidRPr="00F24EF0" w:rsidRDefault="00F24EF0" w:rsidP="00F24EF0">
      <w:pPr>
        <w:numPr>
          <w:ilvl w:val="0"/>
          <w:numId w:val="8"/>
        </w:numPr>
        <w:spacing w:before="100" w:beforeAutospacing="1" w:after="150" w:line="384" w:lineRule="atLeast"/>
        <w:ind w:left="0"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 ходите рядом с железнодорожными путями в состоянии алкогольного опьянения. В этом состоянии человек не может адекватно оценить уровень опасности и быстро отреагировать.</w:t>
      </w:r>
    </w:p>
    <w:p w:rsidR="00F24EF0" w:rsidRPr="00F24EF0" w:rsidRDefault="00F24EF0" w:rsidP="00F24EF0">
      <w:pPr>
        <w:numPr>
          <w:ilvl w:val="0"/>
          <w:numId w:val="8"/>
        </w:numPr>
        <w:spacing w:before="100" w:beforeAutospacing="1" w:after="150" w:line="384" w:lineRule="atLeast"/>
        <w:ind w:left="0"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 ходите по путям. Железнодорожная колея – техническое сооружение специального назначения, а не прогулочная аллея.</w:t>
      </w:r>
    </w:p>
    <w:p w:rsidR="00F24EF0" w:rsidRPr="00F24EF0" w:rsidRDefault="00F24EF0" w:rsidP="00F24EF0">
      <w:pPr>
        <w:numPr>
          <w:ilvl w:val="0"/>
          <w:numId w:val="8"/>
        </w:numPr>
        <w:spacing w:before="100" w:beforeAutospacing="1" w:after="150" w:line="384" w:lineRule="atLeast"/>
        <w:ind w:left="0"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F24EF0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4B1BB4E" wp14:editId="616B9D70">
            <wp:simplePos x="0" y="0"/>
            <wp:positionH relativeFrom="column">
              <wp:posOffset>53340</wp:posOffset>
            </wp:positionH>
            <wp:positionV relativeFrom="paragraph">
              <wp:posOffset>184785</wp:posOffset>
            </wp:positionV>
            <wp:extent cx="3740150" cy="2562225"/>
            <wp:effectExtent l="0" t="0" r="0" b="9525"/>
            <wp:wrapTight wrapText="bothSides">
              <wp:wrapPolygon edited="0">
                <wp:start x="0" y="0"/>
                <wp:lineTo x="0" y="21520"/>
                <wp:lineTo x="21453" y="21520"/>
                <wp:lineTo x="21453" y="0"/>
                <wp:lineTo x="0" y="0"/>
              </wp:wrapPolygon>
            </wp:wrapTight>
            <wp:docPr id="6" name="Рисунок 6" descr="Нарушение правил безопасности приводит к трагед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арушение правил безопасности приводит к трагеди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 ходите рядом с высокоскоростными магистралями. Из-за высоких скоростей движения возле состава образуется сильный воздушный поток, из-за которого вы можете потерять равновесие и упасть.</w:t>
      </w:r>
    </w:p>
    <w:p w:rsidR="00F24EF0" w:rsidRPr="00F24EF0" w:rsidRDefault="00F24EF0" w:rsidP="00F24EF0">
      <w:pPr>
        <w:numPr>
          <w:ilvl w:val="0"/>
          <w:numId w:val="8"/>
        </w:numPr>
        <w:spacing w:before="100" w:beforeAutospacing="1" w:after="150" w:line="384" w:lineRule="atLeast"/>
        <w:ind w:left="0" w:firstLine="567"/>
        <w:jc w:val="both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Не кладите на рельсы посторонние предметы и не позволяйте делать это детям. Подобные развлечения могут привести к трагическим последствиям.</w:t>
      </w:r>
    </w:p>
    <w:p w:rsidR="00F24EF0" w:rsidRPr="00F24EF0" w:rsidRDefault="00F24EF0" w:rsidP="00F24EF0">
      <w:pPr>
        <w:shd w:val="clear" w:color="auto" w:fill="EEEEEE"/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F24EF0" w:rsidRPr="00F24EF0" w:rsidRDefault="00F24EF0" w:rsidP="00F24EF0">
      <w:pPr>
        <w:shd w:val="clear" w:color="auto" w:fill="EEEEEE"/>
        <w:spacing w:line="240" w:lineRule="auto"/>
        <w:jc w:val="center"/>
        <w:rPr>
          <w:rFonts w:ascii="&amp;quot" w:eastAsia="Times New Roman" w:hAnsi="&amp;quot" w:cs="Times New Roman"/>
          <w:color w:val="5C5C5C"/>
          <w:sz w:val="23"/>
          <w:szCs w:val="23"/>
          <w:lang w:eastAsia="ru-RU"/>
        </w:rPr>
      </w:pPr>
      <w:r w:rsidRPr="00F24EF0">
        <w:rPr>
          <w:rFonts w:ascii="&amp;quot" w:eastAsia="Times New Roman" w:hAnsi="&amp;quot" w:cs="Times New Roman"/>
          <w:color w:val="5C5C5C"/>
          <w:sz w:val="23"/>
          <w:szCs w:val="23"/>
          <w:lang w:eastAsia="ru-RU"/>
        </w:rPr>
        <w:t>Нельзя стоять, бегать, ходить и играть на железнодорожных рельсах</w:t>
      </w:r>
    </w:p>
    <w:p w:rsidR="00F24EF0" w:rsidRPr="00F24EF0" w:rsidRDefault="00F24EF0" w:rsidP="00F24EF0">
      <w:pPr>
        <w:spacing w:after="150" w:line="240" w:lineRule="auto"/>
        <w:jc w:val="center"/>
        <w:outlineLvl w:val="1"/>
        <w:rPr>
          <w:rFonts w:ascii="&amp;quot" w:eastAsia="Times New Roman" w:hAnsi="&amp;quot" w:cs="Times New Roman"/>
          <w:b/>
          <w:color w:val="80AA11"/>
          <w:sz w:val="30"/>
          <w:szCs w:val="30"/>
          <w:lang w:eastAsia="ru-RU"/>
        </w:rPr>
      </w:pPr>
      <w:r w:rsidRPr="00F24EF0">
        <w:rPr>
          <w:rFonts w:ascii="&amp;quot" w:eastAsia="Times New Roman" w:hAnsi="&amp;quot" w:cs="Times New Roman" w:hint="eastAsia"/>
          <w:b/>
          <w:color w:val="80AA11"/>
          <w:sz w:val="30"/>
          <w:szCs w:val="30"/>
          <w:lang w:eastAsia="ru-RU"/>
        </w:rPr>
        <w:t>ПРАВИЛА</w:t>
      </w:r>
      <w:r w:rsidRPr="00F24EF0">
        <w:rPr>
          <w:rFonts w:ascii="&amp;quot" w:eastAsia="Times New Roman" w:hAnsi="&amp;quot" w:cs="Times New Roman"/>
          <w:b/>
          <w:color w:val="80AA11"/>
          <w:sz w:val="30"/>
          <w:szCs w:val="30"/>
          <w:lang w:eastAsia="ru-RU"/>
        </w:rPr>
        <w:t xml:space="preserve"> </w:t>
      </w:r>
      <w:r w:rsidRPr="00F24EF0">
        <w:rPr>
          <w:rFonts w:ascii="&amp;quot" w:eastAsia="Times New Roman" w:hAnsi="&amp;quot" w:cs="Times New Roman" w:hint="eastAsia"/>
          <w:b/>
          <w:color w:val="80AA11"/>
          <w:sz w:val="30"/>
          <w:szCs w:val="30"/>
          <w:lang w:eastAsia="ru-RU"/>
        </w:rPr>
        <w:t>БЕЗОПАСНОСТИ</w:t>
      </w:r>
      <w:r w:rsidRPr="00F24EF0">
        <w:rPr>
          <w:rFonts w:ascii="&amp;quot" w:eastAsia="Times New Roman" w:hAnsi="&amp;quot" w:cs="Times New Roman"/>
          <w:b/>
          <w:color w:val="80AA11"/>
          <w:sz w:val="30"/>
          <w:szCs w:val="30"/>
          <w:lang w:eastAsia="ru-RU"/>
        </w:rPr>
        <w:t xml:space="preserve"> </w:t>
      </w:r>
      <w:r w:rsidRPr="00F24EF0">
        <w:rPr>
          <w:rFonts w:ascii="&amp;quot" w:eastAsia="Times New Roman" w:hAnsi="&amp;quot" w:cs="Times New Roman" w:hint="eastAsia"/>
          <w:b/>
          <w:color w:val="80AA11"/>
          <w:sz w:val="30"/>
          <w:szCs w:val="30"/>
          <w:lang w:eastAsia="ru-RU"/>
        </w:rPr>
        <w:t>В</w:t>
      </w:r>
      <w:r w:rsidRPr="00F24EF0">
        <w:rPr>
          <w:rFonts w:ascii="&amp;quot" w:eastAsia="Times New Roman" w:hAnsi="&amp;quot" w:cs="Times New Roman"/>
          <w:b/>
          <w:color w:val="80AA11"/>
          <w:sz w:val="30"/>
          <w:szCs w:val="30"/>
          <w:lang w:eastAsia="ru-RU"/>
        </w:rPr>
        <w:t xml:space="preserve"> </w:t>
      </w:r>
      <w:r w:rsidRPr="00F24EF0">
        <w:rPr>
          <w:rFonts w:ascii="&amp;quot" w:eastAsia="Times New Roman" w:hAnsi="&amp;quot" w:cs="Times New Roman" w:hint="eastAsia"/>
          <w:b/>
          <w:color w:val="80AA11"/>
          <w:sz w:val="30"/>
          <w:szCs w:val="30"/>
          <w:lang w:eastAsia="ru-RU"/>
        </w:rPr>
        <w:t>ПОЕЗДЕ</w:t>
      </w:r>
    </w:p>
    <w:p w:rsidR="00F24EF0" w:rsidRPr="00F24EF0" w:rsidRDefault="00F24EF0" w:rsidP="00F24EF0">
      <w:pPr>
        <w:spacing w:after="0" w:line="375" w:lineRule="atLeast"/>
        <w:ind w:firstLine="567"/>
        <w:jc w:val="both"/>
        <w:rPr>
          <w:rFonts w:ascii="Times New Roman" w:eastAsia="Times New Roman" w:hAnsi="Times New Roman" w:cs="Times New Roman"/>
          <w:color w:val="363535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363535"/>
          <w:sz w:val="28"/>
          <w:szCs w:val="28"/>
          <w:lang w:eastAsia="ru-RU"/>
        </w:rPr>
        <w:t xml:space="preserve">Поездка в поезде подарит вам массу положительных эмоций при соблюдении несложных правил личной и коллективной безопасности. </w:t>
      </w:r>
    </w:p>
    <w:p w:rsidR="00F24EF0" w:rsidRPr="00F24EF0" w:rsidRDefault="00F24EF0" w:rsidP="00F24EF0">
      <w:pPr>
        <w:numPr>
          <w:ilvl w:val="0"/>
          <w:numId w:val="9"/>
        </w:numPr>
        <w:spacing w:before="100" w:beforeAutospacing="1" w:after="150" w:line="384" w:lineRule="atLeast"/>
        <w:ind w:left="900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 висите на подножках, не стойте на переходных площадках и не открывайте двери вагонов во время движения.</w:t>
      </w:r>
    </w:p>
    <w:p w:rsidR="00F24EF0" w:rsidRPr="00F24EF0" w:rsidRDefault="00F24EF0" w:rsidP="00F24EF0">
      <w:pPr>
        <w:numPr>
          <w:ilvl w:val="0"/>
          <w:numId w:val="9"/>
        </w:numPr>
        <w:spacing w:before="100" w:beforeAutospacing="1" w:after="150" w:line="384" w:lineRule="atLeast"/>
        <w:ind w:left="900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 высовывайтесь из окон.</w:t>
      </w:r>
    </w:p>
    <w:p w:rsidR="00F24EF0" w:rsidRPr="00F24EF0" w:rsidRDefault="00F24EF0" w:rsidP="00F24EF0">
      <w:pPr>
        <w:numPr>
          <w:ilvl w:val="0"/>
          <w:numId w:val="9"/>
        </w:numPr>
        <w:spacing w:before="100" w:beforeAutospacing="1" w:after="150" w:line="384" w:lineRule="atLeast"/>
        <w:ind w:left="900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 употребляйте спиртное.</w:t>
      </w:r>
    </w:p>
    <w:p w:rsidR="00F24EF0" w:rsidRPr="00F24EF0" w:rsidRDefault="00F24EF0" w:rsidP="00F24EF0">
      <w:pPr>
        <w:numPr>
          <w:ilvl w:val="0"/>
          <w:numId w:val="9"/>
        </w:numPr>
        <w:spacing w:before="100" w:beforeAutospacing="1" w:after="150" w:line="384" w:lineRule="atLeast"/>
        <w:ind w:left="900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 оставляйте без присмотра вещи и документы.</w:t>
      </w:r>
    </w:p>
    <w:p w:rsidR="00F24EF0" w:rsidRPr="00F24EF0" w:rsidRDefault="00F24EF0" w:rsidP="00F24EF0">
      <w:pPr>
        <w:numPr>
          <w:ilvl w:val="0"/>
          <w:numId w:val="9"/>
        </w:numPr>
        <w:spacing w:before="100" w:beforeAutospacing="1" w:after="150" w:line="384" w:lineRule="atLeast"/>
        <w:ind w:left="900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Запоминайте сведения о попутчиках.</w:t>
      </w:r>
    </w:p>
    <w:p w:rsidR="00F24EF0" w:rsidRPr="00F24EF0" w:rsidRDefault="00F24EF0" w:rsidP="00F24EF0">
      <w:pPr>
        <w:numPr>
          <w:ilvl w:val="0"/>
          <w:numId w:val="9"/>
        </w:numPr>
        <w:spacing w:before="100" w:beforeAutospacing="1" w:after="150" w:line="384" w:lineRule="atLeast"/>
        <w:ind w:left="900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Оставляйте в купе включенный ночник.</w:t>
      </w:r>
    </w:p>
    <w:p w:rsidR="00F24EF0" w:rsidRPr="00F24EF0" w:rsidRDefault="00F24EF0" w:rsidP="00F24EF0">
      <w:pPr>
        <w:numPr>
          <w:ilvl w:val="0"/>
          <w:numId w:val="9"/>
        </w:numPr>
        <w:spacing w:before="100" w:beforeAutospacing="1" w:after="150" w:line="384" w:lineRule="atLeast"/>
        <w:ind w:left="900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 разрешайте детям одним переходить из вагона в вагон.</w:t>
      </w:r>
    </w:p>
    <w:p w:rsidR="00F24EF0" w:rsidRPr="00F24EF0" w:rsidRDefault="00F24EF0" w:rsidP="00F24EF0">
      <w:pPr>
        <w:numPr>
          <w:ilvl w:val="0"/>
          <w:numId w:val="9"/>
        </w:numPr>
        <w:spacing w:before="100" w:beforeAutospacing="1" w:after="150" w:line="384" w:lineRule="atLeast"/>
        <w:ind w:left="900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Выполняйте требования проводника и соблюдайте тишину и порядок в поезде.</w:t>
      </w:r>
    </w:p>
    <w:p w:rsidR="00F24EF0" w:rsidRPr="00F24EF0" w:rsidRDefault="00F24EF0" w:rsidP="00F24EF0">
      <w:pPr>
        <w:numPr>
          <w:ilvl w:val="0"/>
          <w:numId w:val="9"/>
        </w:numPr>
        <w:spacing w:before="100" w:beforeAutospacing="1" w:after="150" w:line="384" w:lineRule="atLeast"/>
        <w:ind w:left="900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Обращайтесь к проводнику в конфликтных ситуациях.</w:t>
      </w:r>
    </w:p>
    <w:p w:rsidR="00F24EF0" w:rsidRPr="00F24EF0" w:rsidRDefault="00F24EF0" w:rsidP="00F24EF0">
      <w:pPr>
        <w:numPr>
          <w:ilvl w:val="0"/>
          <w:numId w:val="9"/>
        </w:numPr>
        <w:spacing w:before="100" w:beforeAutospacing="1" w:after="150" w:line="384" w:lineRule="atLeast"/>
        <w:ind w:left="900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Тщательно укладывайте и закрепляйте багаж на верхних полках.</w:t>
      </w:r>
    </w:p>
    <w:p w:rsidR="00F24EF0" w:rsidRPr="00F24EF0" w:rsidRDefault="00F24EF0" w:rsidP="00F24EF0">
      <w:pPr>
        <w:numPr>
          <w:ilvl w:val="0"/>
          <w:numId w:val="9"/>
        </w:numPr>
        <w:spacing w:before="100" w:beforeAutospacing="1" w:after="150" w:line="384" w:lineRule="atLeast"/>
        <w:ind w:left="900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Уточните у проводника, где находится аварийный выход и огнетушитель.</w:t>
      </w:r>
    </w:p>
    <w:p w:rsidR="00F24EF0" w:rsidRPr="00F24EF0" w:rsidRDefault="00F24EF0" w:rsidP="00F24EF0">
      <w:pPr>
        <w:numPr>
          <w:ilvl w:val="0"/>
          <w:numId w:val="9"/>
        </w:numPr>
        <w:spacing w:before="100" w:beforeAutospacing="1" w:after="150" w:line="384" w:lineRule="atLeast"/>
        <w:ind w:left="900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 включайте бытовые электроприборы в поездную электросеть.</w:t>
      </w:r>
    </w:p>
    <w:p w:rsidR="00F24EF0" w:rsidRPr="00F24EF0" w:rsidRDefault="00F24EF0" w:rsidP="00F24EF0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363535"/>
          <w:sz w:val="27"/>
          <w:szCs w:val="27"/>
          <w:lang w:eastAsia="ru-RU"/>
        </w:rPr>
      </w:pPr>
      <w:r w:rsidRPr="00F24EF0">
        <w:rPr>
          <w:rFonts w:ascii="Arial" w:eastAsia="Times New Roman" w:hAnsi="Arial" w:cs="Arial"/>
          <w:color w:val="363535"/>
          <w:sz w:val="27"/>
          <w:szCs w:val="27"/>
          <w:lang w:eastAsia="ru-RU"/>
        </w:rPr>
        <w:lastRenderedPageBreak/>
        <w:t>Кстати, нелишним будет запомнить, что самые безопасные места в поезде – нижние полки в тех купе, которые расположены ближе к выходу в центральной части состава.</w:t>
      </w:r>
    </w:p>
    <w:p w:rsidR="00F24EF0" w:rsidRPr="00F24EF0" w:rsidRDefault="00F24EF0" w:rsidP="00F24EF0">
      <w:pPr>
        <w:shd w:val="clear" w:color="auto" w:fill="EEEEEE"/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24EF0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4029075" cy="2363470"/>
            <wp:effectExtent l="0" t="0" r="9525" b="0"/>
            <wp:wrapTight wrapText="bothSides">
              <wp:wrapPolygon edited="0">
                <wp:start x="0" y="0"/>
                <wp:lineTo x="0" y="21414"/>
                <wp:lineTo x="21549" y="21414"/>
                <wp:lineTo x="21549" y="0"/>
                <wp:lineTo x="0" y="0"/>
              </wp:wrapPolygon>
            </wp:wrapTight>
            <wp:docPr id="7" name="Рисунок 7" descr="Не распивайте спиртные напитки со случайными попутчи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е распивайте спиртные напитки со случайными попутчик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EF0" w:rsidRPr="00F24EF0" w:rsidRDefault="00F24EF0" w:rsidP="00F24EF0">
      <w:pPr>
        <w:shd w:val="clear" w:color="auto" w:fill="EEEEEE"/>
        <w:spacing w:line="240" w:lineRule="auto"/>
        <w:jc w:val="center"/>
        <w:rPr>
          <w:rFonts w:ascii="&amp;quot" w:eastAsia="Times New Roman" w:hAnsi="&amp;quot" w:cs="Times New Roman"/>
          <w:color w:val="5C5C5C"/>
          <w:sz w:val="23"/>
          <w:szCs w:val="23"/>
          <w:lang w:eastAsia="ru-RU"/>
        </w:rPr>
      </w:pPr>
      <w:r w:rsidRPr="00F24EF0">
        <w:rPr>
          <w:rFonts w:ascii="&amp;quot" w:eastAsia="Times New Roman" w:hAnsi="&amp;quot" w:cs="Times New Roman"/>
          <w:color w:val="5C5C5C"/>
          <w:sz w:val="23"/>
          <w:szCs w:val="23"/>
          <w:lang w:eastAsia="ru-RU"/>
        </w:rPr>
        <w:t>Будьте внимательны к попутчикам и запоминайте информацию о них</w:t>
      </w:r>
    </w:p>
    <w:p w:rsidR="00F24EF0" w:rsidRDefault="00F24EF0" w:rsidP="00F24EF0">
      <w:pPr>
        <w:spacing w:after="150" w:line="240" w:lineRule="auto"/>
        <w:outlineLvl w:val="1"/>
        <w:rPr>
          <w:rFonts w:ascii="&amp;quot" w:eastAsia="Times New Roman" w:hAnsi="&amp;quot" w:cs="Times New Roman"/>
          <w:color w:val="80AA11"/>
          <w:sz w:val="30"/>
          <w:szCs w:val="30"/>
          <w:lang w:eastAsia="ru-RU"/>
        </w:rPr>
      </w:pPr>
    </w:p>
    <w:p w:rsidR="00F24EF0" w:rsidRDefault="00F24EF0" w:rsidP="00F24EF0">
      <w:pPr>
        <w:spacing w:after="150" w:line="240" w:lineRule="auto"/>
        <w:outlineLvl w:val="1"/>
        <w:rPr>
          <w:rFonts w:ascii="&amp;quot" w:eastAsia="Times New Roman" w:hAnsi="&amp;quot" w:cs="Times New Roman"/>
          <w:color w:val="80AA11"/>
          <w:sz w:val="30"/>
          <w:szCs w:val="30"/>
          <w:lang w:eastAsia="ru-RU"/>
        </w:rPr>
      </w:pPr>
    </w:p>
    <w:p w:rsidR="00F24EF0" w:rsidRDefault="00F24EF0" w:rsidP="00F24EF0">
      <w:pPr>
        <w:spacing w:after="150" w:line="240" w:lineRule="auto"/>
        <w:outlineLvl w:val="1"/>
        <w:rPr>
          <w:rFonts w:ascii="&amp;quot" w:eastAsia="Times New Roman" w:hAnsi="&amp;quot" w:cs="Times New Roman"/>
          <w:color w:val="80AA11"/>
          <w:sz w:val="30"/>
          <w:szCs w:val="30"/>
          <w:lang w:eastAsia="ru-RU"/>
        </w:rPr>
      </w:pPr>
    </w:p>
    <w:p w:rsidR="00F24EF0" w:rsidRDefault="00F24EF0" w:rsidP="00F24EF0">
      <w:pPr>
        <w:spacing w:after="150" w:line="240" w:lineRule="auto"/>
        <w:outlineLvl w:val="1"/>
        <w:rPr>
          <w:rFonts w:ascii="&amp;quot" w:eastAsia="Times New Roman" w:hAnsi="&amp;quot" w:cs="Times New Roman"/>
          <w:color w:val="80AA11"/>
          <w:sz w:val="30"/>
          <w:szCs w:val="30"/>
          <w:lang w:eastAsia="ru-RU"/>
        </w:rPr>
      </w:pPr>
    </w:p>
    <w:p w:rsidR="00F24EF0" w:rsidRDefault="00F24EF0" w:rsidP="00F24EF0">
      <w:pPr>
        <w:spacing w:after="150" w:line="240" w:lineRule="auto"/>
        <w:outlineLvl w:val="1"/>
        <w:rPr>
          <w:rFonts w:ascii="&amp;quot" w:eastAsia="Times New Roman" w:hAnsi="&amp;quot" w:cs="Times New Roman"/>
          <w:color w:val="80AA11"/>
          <w:sz w:val="30"/>
          <w:szCs w:val="30"/>
          <w:lang w:eastAsia="ru-RU"/>
        </w:rPr>
      </w:pPr>
    </w:p>
    <w:p w:rsidR="00F24EF0" w:rsidRDefault="00F24EF0" w:rsidP="00F24EF0">
      <w:pPr>
        <w:spacing w:after="150" w:line="240" w:lineRule="auto"/>
        <w:outlineLvl w:val="1"/>
        <w:rPr>
          <w:rFonts w:ascii="&amp;quot" w:eastAsia="Times New Roman" w:hAnsi="&amp;quot" w:cs="Times New Roman"/>
          <w:color w:val="80AA11"/>
          <w:sz w:val="30"/>
          <w:szCs w:val="30"/>
          <w:lang w:eastAsia="ru-RU"/>
        </w:rPr>
      </w:pPr>
    </w:p>
    <w:p w:rsidR="00F24EF0" w:rsidRPr="00F24EF0" w:rsidRDefault="00F24EF0" w:rsidP="00F24EF0">
      <w:pPr>
        <w:spacing w:after="150" w:line="240" w:lineRule="auto"/>
        <w:jc w:val="center"/>
        <w:outlineLvl w:val="1"/>
        <w:rPr>
          <w:rFonts w:ascii="&amp;quot" w:eastAsia="Times New Roman" w:hAnsi="&amp;quot" w:cs="Times New Roman"/>
          <w:b/>
          <w:color w:val="80AA11"/>
          <w:sz w:val="30"/>
          <w:szCs w:val="30"/>
          <w:lang w:eastAsia="ru-RU"/>
        </w:rPr>
      </w:pPr>
      <w:r w:rsidRPr="00F24EF0">
        <w:rPr>
          <w:rFonts w:ascii="&amp;quot" w:eastAsia="Times New Roman" w:hAnsi="&amp;quot" w:cs="Times New Roman" w:hint="eastAsia"/>
          <w:b/>
          <w:color w:val="80AA11"/>
          <w:sz w:val="30"/>
          <w:szCs w:val="30"/>
          <w:lang w:eastAsia="ru-RU"/>
        </w:rPr>
        <w:t>ПРАВИЛА</w:t>
      </w:r>
      <w:r w:rsidRPr="00F24EF0">
        <w:rPr>
          <w:rFonts w:ascii="&amp;quot" w:eastAsia="Times New Roman" w:hAnsi="&amp;quot" w:cs="Times New Roman"/>
          <w:b/>
          <w:color w:val="80AA11"/>
          <w:sz w:val="30"/>
          <w:szCs w:val="30"/>
          <w:lang w:eastAsia="ru-RU"/>
        </w:rPr>
        <w:t xml:space="preserve"> </w:t>
      </w:r>
      <w:r w:rsidRPr="00F24EF0">
        <w:rPr>
          <w:rFonts w:ascii="&amp;quot" w:eastAsia="Times New Roman" w:hAnsi="&amp;quot" w:cs="Times New Roman" w:hint="eastAsia"/>
          <w:b/>
          <w:color w:val="80AA11"/>
          <w:sz w:val="30"/>
          <w:szCs w:val="30"/>
          <w:lang w:eastAsia="ru-RU"/>
        </w:rPr>
        <w:t>БЕЗОПАСНОСТИ</w:t>
      </w:r>
      <w:r w:rsidRPr="00F24EF0">
        <w:rPr>
          <w:rFonts w:ascii="&amp;quot" w:eastAsia="Times New Roman" w:hAnsi="&amp;quot" w:cs="Times New Roman"/>
          <w:b/>
          <w:color w:val="80AA11"/>
          <w:sz w:val="30"/>
          <w:szCs w:val="30"/>
          <w:lang w:eastAsia="ru-RU"/>
        </w:rPr>
        <w:t xml:space="preserve"> </w:t>
      </w:r>
      <w:r w:rsidRPr="00F24EF0">
        <w:rPr>
          <w:rFonts w:ascii="&amp;quot" w:eastAsia="Times New Roman" w:hAnsi="&amp;quot" w:cs="Times New Roman" w:hint="eastAsia"/>
          <w:b/>
          <w:color w:val="80AA11"/>
          <w:sz w:val="30"/>
          <w:szCs w:val="30"/>
          <w:lang w:eastAsia="ru-RU"/>
        </w:rPr>
        <w:t>ПРИ</w:t>
      </w:r>
      <w:r w:rsidRPr="00F24EF0">
        <w:rPr>
          <w:rFonts w:ascii="&amp;quot" w:eastAsia="Times New Roman" w:hAnsi="&amp;quot" w:cs="Times New Roman"/>
          <w:b/>
          <w:color w:val="80AA11"/>
          <w:sz w:val="30"/>
          <w:szCs w:val="30"/>
          <w:lang w:eastAsia="ru-RU"/>
        </w:rPr>
        <w:t xml:space="preserve"> </w:t>
      </w:r>
      <w:r w:rsidRPr="00F24EF0">
        <w:rPr>
          <w:rFonts w:ascii="&amp;quot" w:eastAsia="Times New Roman" w:hAnsi="&amp;quot" w:cs="Times New Roman" w:hint="eastAsia"/>
          <w:b/>
          <w:color w:val="80AA11"/>
          <w:sz w:val="30"/>
          <w:szCs w:val="30"/>
          <w:lang w:eastAsia="ru-RU"/>
        </w:rPr>
        <w:t>ПЕРЕСЕЧЕНИИ</w:t>
      </w:r>
      <w:r w:rsidRPr="00F24EF0">
        <w:rPr>
          <w:rFonts w:ascii="&amp;quot" w:eastAsia="Times New Roman" w:hAnsi="&amp;quot" w:cs="Times New Roman"/>
          <w:b/>
          <w:color w:val="80AA11"/>
          <w:sz w:val="30"/>
          <w:szCs w:val="30"/>
          <w:lang w:eastAsia="ru-RU"/>
        </w:rPr>
        <w:t xml:space="preserve"> </w:t>
      </w:r>
      <w:r w:rsidRPr="00F24EF0">
        <w:rPr>
          <w:rFonts w:ascii="&amp;quot" w:eastAsia="Times New Roman" w:hAnsi="&amp;quot" w:cs="Times New Roman" w:hint="eastAsia"/>
          <w:b/>
          <w:color w:val="80AA11"/>
          <w:sz w:val="30"/>
          <w:szCs w:val="30"/>
          <w:lang w:eastAsia="ru-RU"/>
        </w:rPr>
        <w:t>Ж</w:t>
      </w:r>
      <w:r w:rsidRPr="00F24EF0">
        <w:rPr>
          <w:rFonts w:ascii="&amp;quot" w:eastAsia="Times New Roman" w:hAnsi="&amp;quot" w:cs="Times New Roman"/>
          <w:b/>
          <w:color w:val="80AA11"/>
          <w:sz w:val="30"/>
          <w:szCs w:val="30"/>
          <w:lang w:eastAsia="ru-RU"/>
        </w:rPr>
        <w:t>/</w:t>
      </w:r>
      <w:r w:rsidRPr="00F24EF0">
        <w:rPr>
          <w:rFonts w:ascii="&amp;quot" w:eastAsia="Times New Roman" w:hAnsi="&amp;quot" w:cs="Times New Roman" w:hint="eastAsia"/>
          <w:b/>
          <w:color w:val="80AA11"/>
          <w:sz w:val="30"/>
          <w:szCs w:val="30"/>
          <w:lang w:eastAsia="ru-RU"/>
        </w:rPr>
        <w:t>Д</w:t>
      </w:r>
      <w:r w:rsidRPr="00F24EF0">
        <w:rPr>
          <w:rFonts w:ascii="&amp;quot" w:eastAsia="Times New Roman" w:hAnsi="&amp;quot" w:cs="Times New Roman"/>
          <w:b/>
          <w:color w:val="80AA11"/>
          <w:sz w:val="30"/>
          <w:szCs w:val="30"/>
          <w:lang w:eastAsia="ru-RU"/>
        </w:rPr>
        <w:t xml:space="preserve"> </w:t>
      </w:r>
      <w:r w:rsidRPr="00F24EF0">
        <w:rPr>
          <w:rFonts w:ascii="&amp;quot" w:eastAsia="Times New Roman" w:hAnsi="&amp;quot" w:cs="Times New Roman" w:hint="eastAsia"/>
          <w:b/>
          <w:color w:val="80AA11"/>
          <w:sz w:val="30"/>
          <w:szCs w:val="30"/>
          <w:lang w:eastAsia="ru-RU"/>
        </w:rPr>
        <w:t>ПУТЕЙ</w:t>
      </w:r>
      <w:r w:rsidRPr="00F24EF0">
        <w:rPr>
          <w:rFonts w:ascii="&amp;quot" w:eastAsia="Times New Roman" w:hAnsi="&amp;quot" w:cs="Times New Roman"/>
          <w:b/>
          <w:color w:val="80AA11"/>
          <w:sz w:val="30"/>
          <w:szCs w:val="30"/>
          <w:lang w:eastAsia="ru-RU"/>
        </w:rPr>
        <w:t xml:space="preserve"> </w:t>
      </w:r>
      <w:r w:rsidRPr="00F24EF0">
        <w:rPr>
          <w:rFonts w:ascii="&amp;quot" w:eastAsia="Times New Roman" w:hAnsi="&amp;quot" w:cs="Times New Roman" w:hint="eastAsia"/>
          <w:b/>
          <w:color w:val="80AA11"/>
          <w:sz w:val="30"/>
          <w:szCs w:val="30"/>
          <w:lang w:eastAsia="ru-RU"/>
        </w:rPr>
        <w:t>НА</w:t>
      </w:r>
      <w:r w:rsidRPr="00F24EF0">
        <w:rPr>
          <w:rFonts w:ascii="&amp;quot" w:eastAsia="Times New Roman" w:hAnsi="&amp;quot" w:cs="Times New Roman"/>
          <w:b/>
          <w:color w:val="80AA11"/>
          <w:sz w:val="30"/>
          <w:szCs w:val="30"/>
          <w:lang w:eastAsia="ru-RU"/>
        </w:rPr>
        <w:t xml:space="preserve"> </w:t>
      </w:r>
      <w:r w:rsidRPr="00F24EF0">
        <w:rPr>
          <w:rFonts w:ascii="&amp;quot" w:eastAsia="Times New Roman" w:hAnsi="&amp;quot" w:cs="Times New Roman" w:hint="eastAsia"/>
          <w:b/>
          <w:color w:val="80AA11"/>
          <w:sz w:val="30"/>
          <w:szCs w:val="30"/>
          <w:lang w:eastAsia="ru-RU"/>
        </w:rPr>
        <w:t>АВТОМОБИЛЕ</w:t>
      </w:r>
    </w:p>
    <w:p w:rsidR="00F24EF0" w:rsidRPr="00F24EF0" w:rsidRDefault="00F24EF0" w:rsidP="00F24EF0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363535"/>
          <w:sz w:val="27"/>
          <w:szCs w:val="27"/>
          <w:lang w:eastAsia="ru-RU"/>
        </w:rPr>
      </w:pPr>
      <w:r w:rsidRPr="00F24EF0">
        <w:rPr>
          <w:rFonts w:ascii="Arial" w:eastAsia="Times New Roman" w:hAnsi="Arial" w:cs="Arial"/>
          <w:color w:val="363535"/>
          <w:sz w:val="27"/>
          <w:szCs w:val="27"/>
          <w:lang w:eastAsia="ru-RU"/>
        </w:rPr>
        <w:t xml:space="preserve">Пересечение железнодорожного переезда на автомобиле не требует каких-то особенных навыков. Чтобы путь был безопасным, от вас потребуется </w:t>
      </w:r>
      <w:proofErr w:type="gramStart"/>
      <w:r w:rsidRPr="00F24EF0">
        <w:rPr>
          <w:rFonts w:ascii="Arial" w:eastAsia="Times New Roman" w:hAnsi="Arial" w:cs="Arial"/>
          <w:color w:val="363535"/>
          <w:sz w:val="27"/>
          <w:szCs w:val="27"/>
          <w:lang w:eastAsia="ru-RU"/>
        </w:rPr>
        <w:t>внимание</w:t>
      </w:r>
      <w:proofErr w:type="gramEnd"/>
      <w:r w:rsidRPr="00F24EF0">
        <w:rPr>
          <w:rFonts w:ascii="Arial" w:eastAsia="Times New Roman" w:hAnsi="Arial" w:cs="Arial"/>
          <w:color w:val="363535"/>
          <w:sz w:val="27"/>
          <w:szCs w:val="27"/>
          <w:lang w:eastAsia="ru-RU"/>
        </w:rPr>
        <w:t xml:space="preserve"> и соблюдение этих правил. </w:t>
      </w:r>
    </w:p>
    <w:p w:rsidR="00F24EF0" w:rsidRPr="00F24EF0" w:rsidRDefault="00F24EF0" w:rsidP="00F24EF0">
      <w:pPr>
        <w:numPr>
          <w:ilvl w:val="0"/>
          <w:numId w:val="10"/>
        </w:numPr>
        <w:spacing w:before="100" w:beforeAutospacing="1" w:after="150" w:line="384" w:lineRule="atLeast"/>
        <w:ind w:left="900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Пересекать железнодорожные пути на авт</w:t>
      </w:r>
      <w:proofErr w:type="gramStart"/>
      <w:r w:rsidRPr="00F24EF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о-</w:t>
      </w:r>
      <w:proofErr w:type="gramEnd"/>
      <w:r w:rsidRPr="00F24EF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или мототранспорте только на железнодорожных переездах.</w:t>
      </w:r>
    </w:p>
    <w:p w:rsidR="00F24EF0" w:rsidRPr="00F24EF0" w:rsidRDefault="00F24EF0" w:rsidP="00F24EF0">
      <w:pPr>
        <w:numPr>
          <w:ilvl w:val="0"/>
          <w:numId w:val="10"/>
        </w:numPr>
        <w:spacing w:before="100" w:beforeAutospacing="1" w:after="150" w:line="384" w:lineRule="atLeast"/>
        <w:ind w:left="900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 выезжать на переезд при закрывающемся шлагбауме.</w:t>
      </w:r>
    </w:p>
    <w:p w:rsidR="00F24EF0" w:rsidRPr="00F24EF0" w:rsidRDefault="00F24EF0" w:rsidP="00F24EF0">
      <w:pPr>
        <w:numPr>
          <w:ilvl w:val="0"/>
          <w:numId w:val="10"/>
        </w:numPr>
        <w:spacing w:before="100" w:beforeAutospacing="1" w:after="150" w:line="384" w:lineRule="atLeast"/>
        <w:ind w:left="900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Не открывать шлагбаум самостоятельно.</w:t>
      </w:r>
    </w:p>
    <w:p w:rsidR="00F24EF0" w:rsidRPr="00F24EF0" w:rsidRDefault="00F24EF0" w:rsidP="00F24EF0">
      <w:pPr>
        <w:numPr>
          <w:ilvl w:val="0"/>
          <w:numId w:val="10"/>
        </w:numPr>
        <w:spacing w:before="100" w:beforeAutospacing="1" w:after="150" w:line="384" w:lineRule="atLeast"/>
        <w:ind w:left="900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Остановитесь, если горит запретительный или предупреждающий сигнал семафора, независимо от положения шлагбаума.</w:t>
      </w:r>
    </w:p>
    <w:p w:rsidR="00F24EF0" w:rsidRPr="00F24EF0" w:rsidRDefault="00F24EF0" w:rsidP="00F24EF0">
      <w:pPr>
        <w:numPr>
          <w:ilvl w:val="0"/>
          <w:numId w:val="10"/>
        </w:numPr>
        <w:spacing w:before="100" w:beforeAutospacing="1" w:after="150" w:line="384" w:lineRule="atLeast"/>
        <w:ind w:left="900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24EF0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7969FE2" wp14:editId="1880911F">
            <wp:simplePos x="0" y="0"/>
            <wp:positionH relativeFrom="column">
              <wp:posOffset>-241935</wp:posOffset>
            </wp:positionH>
            <wp:positionV relativeFrom="paragraph">
              <wp:posOffset>92710</wp:posOffset>
            </wp:positionV>
            <wp:extent cx="248412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368" y="21499"/>
                <wp:lineTo x="21368" y="0"/>
                <wp:lineTo x="0" y="0"/>
              </wp:wrapPolygon>
            </wp:wrapTight>
            <wp:docPr id="8" name="Рисунок 8" descr="Железнодорожный переезд – место повышенной опас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Железнодорожный переезд – место повышенной опасно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4EF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Будьте особенно внимательны к световым и шумовым сигналам в темное время суток. Для этого перед переездом выключите музыку в машине и не разговаривайте по телефону даже по специальной гарнитуре.</w:t>
      </w:r>
    </w:p>
    <w:p w:rsidR="00F24EF0" w:rsidRPr="00F24EF0" w:rsidRDefault="00F24EF0" w:rsidP="00F24EF0">
      <w:pPr>
        <w:numPr>
          <w:ilvl w:val="0"/>
          <w:numId w:val="10"/>
        </w:numPr>
        <w:spacing w:before="100" w:beforeAutospacing="1" w:after="150" w:line="384" w:lineRule="atLeast"/>
        <w:ind w:left="900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 w:rsidRPr="00F24EF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Остановитесь не ближе 5 метров от шлагбаума и 10 метров от ближайшего рельса. При наличии </w:t>
      </w:r>
      <w:proofErr w:type="gramStart"/>
      <w:r w:rsidRPr="00F24EF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стоп-знака</w:t>
      </w:r>
      <w:proofErr w:type="gramEnd"/>
      <w:r w:rsidRPr="00F24EF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или запретительной линии остановка </w:t>
      </w:r>
      <w:r w:rsidRPr="00F24EF0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lastRenderedPageBreak/>
        <w:t>допускается перед ними.</w:t>
      </w:r>
    </w:p>
    <w:p w:rsidR="00F24EF0" w:rsidRPr="00F24EF0" w:rsidRDefault="00F24EF0" w:rsidP="00F24EF0">
      <w:pPr>
        <w:shd w:val="clear" w:color="auto" w:fill="EEEEEE"/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F24EF0" w:rsidRPr="00F24EF0" w:rsidRDefault="00F24EF0" w:rsidP="00F24EF0">
      <w:pPr>
        <w:shd w:val="clear" w:color="auto" w:fill="EEEEEE"/>
        <w:spacing w:line="240" w:lineRule="auto"/>
        <w:jc w:val="center"/>
        <w:rPr>
          <w:rFonts w:ascii="&amp;quot" w:eastAsia="Times New Roman" w:hAnsi="&amp;quot" w:cs="Times New Roman"/>
          <w:color w:val="5C5C5C"/>
          <w:sz w:val="23"/>
          <w:szCs w:val="23"/>
          <w:lang w:eastAsia="ru-RU"/>
        </w:rPr>
      </w:pPr>
      <w:r w:rsidRPr="00F24EF0">
        <w:rPr>
          <w:rFonts w:ascii="&amp;quot" w:eastAsia="Times New Roman" w:hAnsi="&amp;quot" w:cs="Times New Roman"/>
          <w:color w:val="5C5C5C"/>
          <w:sz w:val="23"/>
          <w:szCs w:val="23"/>
          <w:lang w:eastAsia="ru-RU"/>
        </w:rPr>
        <w:t>На железнодорожном переезде любая спорная ситуация трактуется как запретительная</w:t>
      </w:r>
    </w:p>
    <w:p w:rsidR="00F24EF0" w:rsidRPr="00F24EF0" w:rsidRDefault="00F24EF0" w:rsidP="00F24EF0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363535"/>
          <w:sz w:val="27"/>
          <w:szCs w:val="27"/>
          <w:lang w:eastAsia="ru-RU"/>
        </w:rPr>
      </w:pPr>
      <w:r w:rsidRPr="00F24EF0">
        <w:rPr>
          <w:rFonts w:ascii="Arial" w:eastAsia="Times New Roman" w:hAnsi="Arial" w:cs="Arial"/>
          <w:color w:val="363535"/>
          <w:sz w:val="27"/>
          <w:szCs w:val="27"/>
          <w:lang w:eastAsia="ru-RU"/>
        </w:rPr>
        <w:t>Запомните! Любая спорная ситуация трактуется как запретительная для движения: затор на противоположной стороне, сигнал дежурного, красный сигнал при поднятом шлагбауме.</w:t>
      </w:r>
    </w:p>
    <w:p w:rsidR="00F24EF0" w:rsidRPr="00F24EF0" w:rsidRDefault="00F24EF0" w:rsidP="00F24EF0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363535"/>
          <w:sz w:val="27"/>
          <w:szCs w:val="27"/>
          <w:lang w:eastAsia="ru-RU"/>
        </w:rPr>
      </w:pPr>
      <w:r w:rsidRPr="00F24EF0">
        <w:rPr>
          <w:rFonts w:ascii="Arial" w:eastAsia="Times New Roman" w:hAnsi="Arial" w:cs="Arial"/>
          <w:color w:val="363535"/>
          <w:sz w:val="27"/>
          <w:szCs w:val="27"/>
          <w:lang w:eastAsia="ru-RU"/>
        </w:rPr>
        <w:t>Основное правило безопасности на железнодорожном транспорте – это внимание к себе и окружающим. Любое транспортное средство является источником повышенной опасности, поэтому требует от пассажиров осторожности и ответственности.</w:t>
      </w:r>
    </w:p>
    <w:p w:rsidR="00F24EF0" w:rsidRPr="00F24EF0" w:rsidRDefault="00F24EF0" w:rsidP="00F24EF0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Третья часть от общего числа пострадавших на железной дороге – дети и подростки</w:t>
      </w:r>
    </w:p>
    <w:p w:rsidR="00F24EF0" w:rsidRPr="00F24EF0" w:rsidRDefault="00F24EF0" w:rsidP="00F24EF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80AA11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b/>
          <w:color w:val="80AA11"/>
          <w:sz w:val="28"/>
          <w:szCs w:val="28"/>
          <w:lang w:eastAsia="ru-RU"/>
        </w:rPr>
        <w:t>ПРАВИЛА БЕЗОПАСНОСТИ НА ЖЕЛЕЗНОДОРОЖНЫХ ПУТЯХ</w:t>
      </w:r>
    </w:p>
    <w:p w:rsidR="00F24EF0" w:rsidRPr="00F24EF0" w:rsidRDefault="00F24EF0" w:rsidP="00F24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535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363535"/>
          <w:sz w:val="28"/>
          <w:szCs w:val="28"/>
          <w:lang w:eastAsia="ru-RU"/>
        </w:rPr>
        <w:t>Ежедневно только в России 4 человека получают травмы на железной дороге, а еще 4 – гибнут. Треть из их числа – дети и подростки. Основная причина трагедий – нарушение правил безопасности при переходе или нахождении на железнодорожных путях. Запомните сами и научите детей правилам поведения на железнодорожных путях.</w:t>
      </w:r>
    </w:p>
    <w:p w:rsidR="00F24EF0" w:rsidRPr="00F24EF0" w:rsidRDefault="00F24EF0" w:rsidP="00F24EF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и не пересекайте пути в неустановленных местах. Для этого существуют специально оборудованные переходы, мосты и настилы.</w:t>
      </w:r>
    </w:p>
    <w:p w:rsidR="00F24EF0" w:rsidRPr="00F24EF0" w:rsidRDefault="00F24EF0" w:rsidP="00F24EF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перебежать через пути перед проходящим поездом, даже если состав движется медленно. Тормозной путь поезда от 30 до 1 000 метров.</w:t>
      </w:r>
    </w:p>
    <w:p w:rsidR="00F24EF0" w:rsidRPr="00F24EF0" w:rsidRDefault="00F24EF0" w:rsidP="00F24EF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пересекайте пути через стрелочный переход. Стрелка может сработать в любой момент.</w:t>
      </w:r>
    </w:p>
    <w:p w:rsidR="00F24EF0" w:rsidRPr="00F24EF0" w:rsidRDefault="00F24EF0" w:rsidP="00F24EF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переходите пути при запрещающем сигнале семафора – остановитесь, даже если шлагбаум открыт.</w:t>
      </w:r>
    </w:p>
    <w:p w:rsidR="00F24EF0" w:rsidRPr="00F24EF0" w:rsidRDefault="00F24EF0" w:rsidP="00F24EF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залезайте на крыши вагонов, чтобы не получить поражения электрическим током.</w:t>
      </w:r>
    </w:p>
    <w:p w:rsidR="00F24EF0" w:rsidRPr="00F24EF0" w:rsidRDefault="00F24EF0" w:rsidP="00F24EF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забирайтесь на железнодорожные опоры и другие служебные конструкции. Не трогайте токоведущее оборудование под вагонами. Никогда не подлезайте под вагонами и платформами стоящих поездов. В контактной сети высокое напряжение – до 27 500 вольт. Поражение током может случиться на расстоянии до 2 метров от контактного провода.</w:t>
      </w:r>
    </w:p>
    <w:p w:rsidR="00F24EF0" w:rsidRPr="00F24EF0" w:rsidRDefault="00F24EF0" w:rsidP="00F24EF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надевайте наушники и не разговаривайте по телефону, если идете вдоль железнодорожного полотна. Будьте внимательны к звуковым и световым сигналам. Держитесь на расстоянии не менее 5 м от ближнего к вам рельса.</w:t>
      </w:r>
    </w:p>
    <w:p w:rsidR="00F24EF0" w:rsidRPr="00F24EF0" w:rsidRDefault="00F24EF0" w:rsidP="00F24EF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 рядом с железнодорожными путями в состоянии алкогольного опьянения. В этом состоянии человек не может адекватно оценить уровень опасности и быстро отреагировать.</w:t>
      </w:r>
    </w:p>
    <w:p w:rsidR="00F24EF0" w:rsidRPr="00F24EF0" w:rsidRDefault="000F3352" w:rsidP="00F24EF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389DA9EF" wp14:editId="138D1343">
            <wp:simplePos x="0" y="0"/>
            <wp:positionH relativeFrom="column">
              <wp:posOffset>-432435</wp:posOffset>
            </wp:positionH>
            <wp:positionV relativeFrom="paragraph">
              <wp:posOffset>-148590</wp:posOffset>
            </wp:positionV>
            <wp:extent cx="4115435" cy="2819400"/>
            <wp:effectExtent l="0" t="0" r="0" b="0"/>
            <wp:wrapTight wrapText="bothSides">
              <wp:wrapPolygon edited="0">
                <wp:start x="0" y="0"/>
                <wp:lineTo x="0" y="21454"/>
                <wp:lineTo x="21497" y="21454"/>
                <wp:lineTo x="21497" y="0"/>
                <wp:lineTo x="0" y="0"/>
              </wp:wrapPolygon>
            </wp:wrapTight>
            <wp:docPr id="3" name="Рисунок 3" descr="Нарушение правил безопасности приводит к трагеди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рушение правил безопасности приводит к трагедия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EF0"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 по путям. Железнодорожная колея – техническое сооружение специального назначения, а не прогулочная аллея.</w:t>
      </w:r>
    </w:p>
    <w:p w:rsidR="00F24EF0" w:rsidRPr="00F24EF0" w:rsidRDefault="00F24EF0" w:rsidP="00F24EF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ходите рядом с высокоскоростными магистралями. Из-за высоких скоростей движения возле состава образуется сильный воздушный поток, из-за которого вы можете потерять равновесие и упасть.</w:t>
      </w:r>
    </w:p>
    <w:p w:rsidR="00F24EF0" w:rsidRPr="00F24EF0" w:rsidRDefault="00F24EF0" w:rsidP="00F24EF0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кладите на рельсы посторонние предметы и не позволяйте делать это детям. Подобные развлечения могут привести к трагическим последствиям.</w:t>
      </w:r>
    </w:p>
    <w:p w:rsidR="00F24EF0" w:rsidRPr="00F24EF0" w:rsidRDefault="00F24EF0" w:rsidP="00F24EF0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4EF0" w:rsidRPr="00F24EF0" w:rsidRDefault="00F24EF0" w:rsidP="00F24EF0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Нельзя стоять, бегать, ходить и играть на железнодорожных рельсах</w:t>
      </w:r>
    </w:p>
    <w:p w:rsidR="00F24EF0" w:rsidRPr="00F24EF0" w:rsidRDefault="00F24EF0" w:rsidP="00F24EF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80AA11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b/>
          <w:color w:val="80AA11"/>
          <w:sz w:val="28"/>
          <w:szCs w:val="28"/>
          <w:lang w:eastAsia="ru-RU"/>
        </w:rPr>
        <w:t>ПРАВИЛА БЕЗОПАСНОСТИ В ПОЕЗДЕ</w:t>
      </w:r>
    </w:p>
    <w:p w:rsidR="00F24EF0" w:rsidRPr="00F24EF0" w:rsidRDefault="00F24EF0" w:rsidP="00F24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535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363535"/>
          <w:sz w:val="28"/>
          <w:szCs w:val="28"/>
          <w:lang w:eastAsia="ru-RU"/>
        </w:rPr>
        <w:t xml:space="preserve">Поездка в поезде подарит вам массу положительных эмоций при соблюдении несложных правил личной и коллективной безопасности. </w:t>
      </w:r>
    </w:p>
    <w:p w:rsidR="00F24EF0" w:rsidRPr="00F24EF0" w:rsidRDefault="00F24EF0" w:rsidP="00F24EF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висите на подножках, не стойте на переходных площадках и не открывайте двери вагонов во время движения.</w:t>
      </w:r>
    </w:p>
    <w:p w:rsidR="00F24EF0" w:rsidRPr="00F24EF0" w:rsidRDefault="00F24EF0" w:rsidP="00F24EF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высовывайтесь из окон.</w:t>
      </w:r>
    </w:p>
    <w:p w:rsidR="00F24EF0" w:rsidRPr="00F24EF0" w:rsidRDefault="00F24EF0" w:rsidP="00F24EF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употребляйте спиртное.</w:t>
      </w:r>
    </w:p>
    <w:p w:rsidR="00F24EF0" w:rsidRPr="00F24EF0" w:rsidRDefault="00F24EF0" w:rsidP="00F24EF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оставляйте без присмотра вещи и документы.</w:t>
      </w:r>
    </w:p>
    <w:p w:rsidR="00F24EF0" w:rsidRPr="00F24EF0" w:rsidRDefault="00F24EF0" w:rsidP="00F24EF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Запоминайте сведения о попутчиках.</w:t>
      </w:r>
    </w:p>
    <w:p w:rsidR="00F24EF0" w:rsidRPr="00F24EF0" w:rsidRDefault="00F24EF0" w:rsidP="00F24EF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Оставляйте в купе включенный ночник.</w:t>
      </w:r>
    </w:p>
    <w:p w:rsidR="00F24EF0" w:rsidRPr="00F24EF0" w:rsidRDefault="00F24EF0" w:rsidP="00F24EF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детям одним переходить из вагона в вагон.</w:t>
      </w:r>
    </w:p>
    <w:p w:rsidR="00F24EF0" w:rsidRPr="00F24EF0" w:rsidRDefault="00F24EF0" w:rsidP="00F24EF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Выполняйте требования проводника и соблюдайте тишину и порядок в поезде.</w:t>
      </w:r>
    </w:p>
    <w:p w:rsidR="00F24EF0" w:rsidRPr="00F24EF0" w:rsidRDefault="00F24EF0" w:rsidP="00F24EF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Обращайтесь к проводнику в конфликтных ситуациях.</w:t>
      </w:r>
    </w:p>
    <w:p w:rsidR="00F24EF0" w:rsidRPr="00F24EF0" w:rsidRDefault="00F24EF0" w:rsidP="00F24EF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Тщательно укладывайте и закрепляйте багаж на верхних полках.</w:t>
      </w:r>
    </w:p>
    <w:p w:rsidR="00F24EF0" w:rsidRPr="00F24EF0" w:rsidRDefault="00F24EF0" w:rsidP="00F24EF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Уточните у проводника, где находится аварийный выход и огнетушитель.</w:t>
      </w:r>
    </w:p>
    <w:p w:rsidR="00F24EF0" w:rsidRPr="00F24EF0" w:rsidRDefault="00F24EF0" w:rsidP="00F24EF0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включайте бытовые электроприборы в поездную электросеть.</w:t>
      </w:r>
    </w:p>
    <w:p w:rsidR="00F24EF0" w:rsidRPr="00F24EF0" w:rsidRDefault="00F24EF0" w:rsidP="00F24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535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363535"/>
          <w:sz w:val="28"/>
          <w:szCs w:val="28"/>
          <w:lang w:eastAsia="ru-RU"/>
        </w:rPr>
        <w:t>Кстати, нелишним будет запомнить, что самые безопасные места в поезде – нижние полки в тех купе, которые расположены ближе к выходу в центральной части состава.</w:t>
      </w:r>
    </w:p>
    <w:p w:rsidR="00F24EF0" w:rsidRPr="00F24EF0" w:rsidRDefault="00F24EF0" w:rsidP="00F24EF0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24EF0" w:rsidRPr="00F24EF0" w:rsidRDefault="00F24EF0" w:rsidP="00F24EF0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Будьте внимательны к попутчикам и запоминайте информацию о них</w:t>
      </w:r>
    </w:p>
    <w:p w:rsidR="00F24EF0" w:rsidRDefault="00F24EF0" w:rsidP="00F24E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80AA11"/>
          <w:sz w:val="28"/>
          <w:szCs w:val="28"/>
          <w:lang w:eastAsia="ru-RU"/>
        </w:rPr>
      </w:pPr>
    </w:p>
    <w:p w:rsidR="00F24EF0" w:rsidRDefault="00F24EF0" w:rsidP="00F24E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80AA11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b/>
          <w:color w:val="80AA11"/>
          <w:sz w:val="28"/>
          <w:szCs w:val="28"/>
          <w:lang w:eastAsia="ru-RU"/>
        </w:rPr>
        <w:t xml:space="preserve">ПРАВИЛА БЕЗОПАСНОСТИ ПРИ ПЕРЕСЕЧЕНИИ </w:t>
      </w:r>
    </w:p>
    <w:p w:rsidR="00F24EF0" w:rsidRPr="00F24EF0" w:rsidRDefault="00F24EF0" w:rsidP="00F24E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80AA11"/>
          <w:sz w:val="28"/>
          <w:szCs w:val="28"/>
          <w:lang w:eastAsia="ru-RU"/>
        </w:rPr>
      </w:pPr>
      <w:proofErr w:type="gramStart"/>
      <w:r w:rsidRPr="00F24EF0">
        <w:rPr>
          <w:rFonts w:ascii="Times New Roman" w:eastAsia="Times New Roman" w:hAnsi="Times New Roman" w:cs="Times New Roman"/>
          <w:b/>
          <w:color w:val="80AA11"/>
          <w:sz w:val="28"/>
          <w:szCs w:val="28"/>
          <w:lang w:eastAsia="ru-RU"/>
        </w:rPr>
        <w:t>Ж</w:t>
      </w:r>
      <w:proofErr w:type="gramEnd"/>
      <w:r w:rsidRPr="00F24EF0">
        <w:rPr>
          <w:rFonts w:ascii="Times New Roman" w:eastAsia="Times New Roman" w:hAnsi="Times New Roman" w:cs="Times New Roman"/>
          <w:b/>
          <w:color w:val="80AA11"/>
          <w:sz w:val="28"/>
          <w:szCs w:val="28"/>
          <w:lang w:eastAsia="ru-RU"/>
        </w:rPr>
        <w:t>/Д ПУТЕЙ НА АВТОМОБИЛЕ</w:t>
      </w:r>
    </w:p>
    <w:p w:rsidR="00F24EF0" w:rsidRPr="00F24EF0" w:rsidRDefault="00F24EF0" w:rsidP="00F24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535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363535"/>
          <w:sz w:val="28"/>
          <w:szCs w:val="28"/>
          <w:lang w:eastAsia="ru-RU"/>
        </w:rPr>
        <w:lastRenderedPageBreak/>
        <w:t xml:space="preserve">Пересечение железнодорожного переезда на автомобиле не требует каких-то особенных навыков. Чтобы путь был безопасным, от вас потребуется </w:t>
      </w:r>
      <w:proofErr w:type="gramStart"/>
      <w:r w:rsidRPr="00F24EF0">
        <w:rPr>
          <w:rFonts w:ascii="Times New Roman" w:eastAsia="Times New Roman" w:hAnsi="Times New Roman" w:cs="Times New Roman"/>
          <w:color w:val="363535"/>
          <w:sz w:val="28"/>
          <w:szCs w:val="28"/>
          <w:lang w:eastAsia="ru-RU"/>
        </w:rPr>
        <w:t>внимание</w:t>
      </w:r>
      <w:proofErr w:type="gramEnd"/>
      <w:r w:rsidRPr="00F24EF0">
        <w:rPr>
          <w:rFonts w:ascii="Times New Roman" w:eastAsia="Times New Roman" w:hAnsi="Times New Roman" w:cs="Times New Roman"/>
          <w:color w:val="363535"/>
          <w:sz w:val="28"/>
          <w:szCs w:val="28"/>
          <w:lang w:eastAsia="ru-RU"/>
        </w:rPr>
        <w:t xml:space="preserve"> и соблюдение этих правил. </w:t>
      </w:r>
    </w:p>
    <w:p w:rsidR="00F24EF0" w:rsidRPr="00F24EF0" w:rsidRDefault="00F24EF0" w:rsidP="00F24EF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Пересекать железнодорожные пути на авт</w:t>
      </w:r>
      <w:proofErr w:type="gramStart"/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мототранспорте только на железнодорожных переездах.</w:t>
      </w:r>
    </w:p>
    <w:p w:rsidR="00F24EF0" w:rsidRPr="00F24EF0" w:rsidRDefault="00F24EF0" w:rsidP="00F24EF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выезжать на переезд при закрывающемся шлагбауме.</w:t>
      </w:r>
    </w:p>
    <w:p w:rsidR="00F24EF0" w:rsidRPr="00F24EF0" w:rsidRDefault="00F24EF0" w:rsidP="00F24EF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открывать шлагбаум самостоятельно.</w:t>
      </w:r>
    </w:p>
    <w:p w:rsidR="00F24EF0" w:rsidRPr="00F24EF0" w:rsidRDefault="00F24EF0" w:rsidP="00F24EF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Остановитесь, если горит запретительный или предупреждающий сигнал семафора, независимо от положения шлагбаума.</w:t>
      </w:r>
    </w:p>
    <w:p w:rsidR="00F24EF0" w:rsidRPr="00F24EF0" w:rsidRDefault="00F24EF0" w:rsidP="00F24EF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особенно внимательны к световым и шумовым сигналам в темное время суток. Для этого перед переездом выключите музыку в машине и не разговаривайте по телефону даже по специальной гарнитуре.</w:t>
      </w:r>
    </w:p>
    <w:p w:rsidR="00F24EF0" w:rsidRPr="00F24EF0" w:rsidRDefault="00F24EF0" w:rsidP="00F24EF0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Остановитесь не ближе 5 метров от шлагбаума и 10 метров от ближайшего рельса. При наличии </w:t>
      </w:r>
      <w:proofErr w:type="gramStart"/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стоп-знака</w:t>
      </w:r>
      <w:proofErr w:type="gramEnd"/>
      <w:r w:rsidRPr="00F24E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запретительной линии остановка допускается перед ними.</w:t>
      </w:r>
    </w:p>
    <w:p w:rsidR="00F24EF0" w:rsidRPr="00F24EF0" w:rsidRDefault="00F24EF0" w:rsidP="00F24EF0">
      <w:pPr>
        <w:shd w:val="clear" w:color="auto" w:fill="EEEEEE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5C5C5C"/>
          <w:sz w:val="28"/>
          <w:szCs w:val="28"/>
          <w:lang w:eastAsia="ru-RU"/>
        </w:rPr>
        <w:t>На железнодорожном переезде любая спорная ситуация трактуется как запретительная</w:t>
      </w:r>
    </w:p>
    <w:p w:rsidR="00F24EF0" w:rsidRPr="00F24EF0" w:rsidRDefault="00F24EF0" w:rsidP="00F24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535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363535"/>
          <w:sz w:val="28"/>
          <w:szCs w:val="28"/>
          <w:lang w:eastAsia="ru-RU"/>
        </w:rPr>
        <w:t>Запомните! Любая спорная ситуация трактуется как запретительная для движения: затор на противоположной стороне, сигнал дежурного, красный сигнал при поднятом шлагбауме.</w:t>
      </w:r>
    </w:p>
    <w:p w:rsidR="00384E5F" w:rsidRPr="00F24EF0" w:rsidRDefault="00F24EF0" w:rsidP="00F24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535"/>
          <w:sz w:val="28"/>
          <w:szCs w:val="28"/>
          <w:lang w:eastAsia="ru-RU"/>
        </w:rPr>
      </w:pPr>
      <w:r w:rsidRPr="00F24EF0">
        <w:rPr>
          <w:rFonts w:ascii="Times New Roman" w:eastAsia="Times New Roman" w:hAnsi="Times New Roman" w:cs="Times New Roman"/>
          <w:color w:val="363535"/>
          <w:sz w:val="28"/>
          <w:szCs w:val="28"/>
          <w:lang w:eastAsia="ru-RU"/>
        </w:rPr>
        <w:t>Основное правило безопасности на железнодорожном транспорте – это внимание к себе и окружающим. Любое транспортное средство является источником повышенной опасности, поэтому требует от пассажиров осторожности и ответственности.</w:t>
      </w:r>
    </w:p>
    <w:sectPr w:rsidR="00384E5F" w:rsidRPr="00F2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26DA"/>
    <w:multiLevelType w:val="multilevel"/>
    <w:tmpl w:val="852EC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D56AA"/>
    <w:multiLevelType w:val="multilevel"/>
    <w:tmpl w:val="1B9A4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B912A8"/>
    <w:multiLevelType w:val="multilevel"/>
    <w:tmpl w:val="CDBA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24D37"/>
    <w:multiLevelType w:val="multilevel"/>
    <w:tmpl w:val="F734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59621B"/>
    <w:multiLevelType w:val="multilevel"/>
    <w:tmpl w:val="DD5EF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60683"/>
    <w:multiLevelType w:val="multilevel"/>
    <w:tmpl w:val="E444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13940"/>
    <w:multiLevelType w:val="multilevel"/>
    <w:tmpl w:val="1EF0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23AAE"/>
    <w:multiLevelType w:val="multilevel"/>
    <w:tmpl w:val="AC3C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D11B4F"/>
    <w:multiLevelType w:val="multilevel"/>
    <w:tmpl w:val="C32E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027436"/>
    <w:multiLevelType w:val="multilevel"/>
    <w:tmpl w:val="39C2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B2"/>
    <w:rsid w:val="000F3352"/>
    <w:rsid w:val="00365DB2"/>
    <w:rsid w:val="00384E5F"/>
    <w:rsid w:val="00484F2E"/>
    <w:rsid w:val="00B84D01"/>
    <w:rsid w:val="00DB0BA8"/>
    <w:rsid w:val="00F2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4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E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4E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4E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4E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65220">
              <w:marLeft w:val="0"/>
              <w:marRight w:val="0"/>
              <w:marTop w:val="450"/>
              <w:marBottom w:val="450"/>
              <w:divBdr>
                <w:top w:val="single" w:sz="6" w:space="15" w:color="DDDDDD"/>
                <w:left w:val="single" w:sz="6" w:space="19" w:color="DDDDDD"/>
                <w:bottom w:val="single" w:sz="6" w:space="15" w:color="DDDDDD"/>
                <w:right w:val="single" w:sz="6" w:space="19" w:color="DDDDDD"/>
              </w:divBdr>
            </w:div>
            <w:div w:id="437990816">
              <w:marLeft w:val="0"/>
              <w:marRight w:val="0"/>
              <w:marTop w:val="450"/>
              <w:marBottom w:val="450"/>
              <w:divBdr>
                <w:top w:val="single" w:sz="6" w:space="15" w:color="DDDDDD"/>
                <w:left w:val="single" w:sz="6" w:space="19" w:color="DDDDDD"/>
                <w:bottom w:val="single" w:sz="6" w:space="15" w:color="DDDDDD"/>
                <w:right w:val="single" w:sz="6" w:space="19" w:color="DDDDDD"/>
              </w:divBdr>
            </w:div>
            <w:div w:id="1621952194">
              <w:marLeft w:val="0"/>
              <w:marRight w:val="0"/>
              <w:marTop w:val="450"/>
              <w:marBottom w:val="450"/>
              <w:divBdr>
                <w:top w:val="single" w:sz="6" w:space="15" w:color="DDDDDD"/>
                <w:left w:val="single" w:sz="6" w:space="19" w:color="DDDDDD"/>
                <w:bottom w:val="single" w:sz="6" w:space="15" w:color="DDDDDD"/>
                <w:right w:val="single" w:sz="6" w:space="19" w:color="DDDDDD"/>
              </w:divBdr>
            </w:div>
            <w:div w:id="1846704631">
              <w:marLeft w:val="0"/>
              <w:marRight w:val="0"/>
              <w:marTop w:val="450"/>
              <w:marBottom w:val="450"/>
              <w:divBdr>
                <w:top w:val="single" w:sz="6" w:space="15" w:color="DDDDDD"/>
                <w:left w:val="single" w:sz="6" w:space="19" w:color="DDDDDD"/>
                <w:bottom w:val="single" w:sz="6" w:space="15" w:color="DDDDDD"/>
                <w:right w:val="single" w:sz="6" w:space="19" w:color="DDDDDD"/>
              </w:divBdr>
            </w:div>
          </w:divsChild>
        </w:div>
      </w:divsChild>
    </w:div>
    <w:div w:id="19671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6832">
              <w:marLeft w:val="0"/>
              <w:marRight w:val="0"/>
              <w:marTop w:val="450"/>
              <w:marBottom w:val="450"/>
              <w:divBdr>
                <w:top w:val="single" w:sz="6" w:space="15" w:color="DDDDDD"/>
                <w:left w:val="single" w:sz="6" w:space="19" w:color="DDDDDD"/>
                <w:bottom w:val="single" w:sz="6" w:space="15" w:color="DDDDDD"/>
                <w:right w:val="single" w:sz="6" w:space="19" w:color="DDDDDD"/>
              </w:divBdr>
            </w:div>
            <w:div w:id="707755148">
              <w:marLeft w:val="0"/>
              <w:marRight w:val="0"/>
              <w:marTop w:val="450"/>
              <w:marBottom w:val="450"/>
              <w:divBdr>
                <w:top w:val="single" w:sz="6" w:space="15" w:color="DDDDDD"/>
                <w:left w:val="single" w:sz="6" w:space="19" w:color="DDDDDD"/>
                <w:bottom w:val="single" w:sz="6" w:space="15" w:color="DDDDDD"/>
                <w:right w:val="single" w:sz="6" w:space="19" w:color="DDDDDD"/>
              </w:divBdr>
            </w:div>
            <w:div w:id="850946614">
              <w:marLeft w:val="0"/>
              <w:marRight w:val="0"/>
              <w:marTop w:val="450"/>
              <w:marBottom w:val="450"/>
              <w:divBdr>
                <w:top w:val="single" w:sz="6" w:space="15" w:color="DDDDDD"/>
                <w:left w:val="single" w:sz="6" w:space="19" w:color="DDDDDD"/>
                <w:bottom w:val="single" w:sz="6" w:space="15" w:color="DDDDDD"/>
                <w:right w:val="single" w:sz="6" w:space="19" w:color="DDDDDD"/>
              </w:divBdr>
            </w:div>
            <w:div w:id="1369063665">
              <w:marLeft w:val="0"/>
              <w:marRight w:val="0"/>
              <w:marTop w:val="450"/>
              <w:marBottom w:val="450"/>
              <w:divBdr>
                <w:top w:val="single" w:sz="6" w:space="15" w:color="DDDDDD"/>
                <w:left w:val="single" w:sz="6" w:space="19" w:color="DDDDDD"/>
                <w:bottom w:val="single" w:sz="6" w:space="15" w:color="DDDDDD"/>
                <w:right w:val="single" w:sz="6" w:space="19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2004</Words>
  <Characters>11428</Characters>
  <Application>Microsoft Office Word</Application>
  <DocSecurity>0</DocSecurity>
  <Lines>95</Lines>
  <Paragraphs>26</Paragraphs>
  <ScaleCrop>false</ScaleCrop>
  <Company/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2019-05-29T02:54:00Z</dcterms:created>
  <dcterms:modified xsi:type="dcterms:W3CDTF">2019-05-29T03:10:00Z</dcterms:modified>
</cp:coreProperties>
</file>