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C" w:rsidRPr="00F64BCC" w:rsidRDefault="0024271D" w:rsidP="0024271D">
      <w:pPr>
        <w:pStyle w:val="21"/>
        <w:shd w:val="clear" w:color="auto" w:fill="auto"/>
        <w:spacing w:line="276" w:lineRule="auto"/>
        <w:ind w:left="60" w:right="20" w:hanging="20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26029" cy="10069033"/>
            <wp:effectExtent l="19050" t="0" r="0" b="0"/>
            <wp:docPr id="2" name="Рисунок 1" descr="Рисунок (1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0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703" cy="1007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1C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7.9pt;margin-top:75.85pt;width:72.95pt;height:17.2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D10C0" w:rsidRDefault="005E6673">
                  <w:pPr>
                    <w:pStyle w:val="a4"/>
                    <w:shd w:val="clear" w:color="auto" w:fill="auto"/>
                    <w:spacing w:line="170" w:lineRule="exact"/>
                  </w:pPr>
                  <w:r>
                    <w:rPr>
                      <w:rStyle w:val="Sylfaen85pt0pt100Exact"/>
                      <w:lang w:val="en-US"/>
                    </w:rPr>
                    <w:t>W</w:t>
                  </w:r>
                  <w:r>
                    <w:rPr>
                      <w:spacing w:val="-10"/>
                      <w:lang w:val="en-US"/>
                    </w:rPr>
                    <w:t xml:space="preserve"> </w:t>
                  </w:r>
                  <w:r>
                    <w:rPr>
                      <w:rStyle w:val="ArialNarrow85pt0pt100Exact"/>
                      <w:spacing w:val="0"/>
                    </w:rPr>
                    <w:t xml:space="preserve">ее- </w:t>
                  </w:r>
                  <w:r>
                    <w:rPr>
                      <w:spacing w:val="-10"/>
                      <w:lang w:val="en-US"/>
                    </w:rPr>
                    <w:t xml:space="preserve">%w </w:t>
                  </w:r>
                  <w:r>
                    <w:rPr>
                      <w:spacing w:val="-10"/>
                    </w:rPr>
                    <w:t>•&gt;'- '■ V</w:t>
                  </w:r>
                </w:p>
                <w:p w:rsidR="006D10C0" w:rsidRDefault="005E6673">
                  <w:pPr>
                    <w:pStyle w:val="2"/>
                    <w:shd w:val="clear" w:color="auto" w:fill="auto"/>
                    <w:spacing w:line="280" w:lineRule="exact"/>
                  </w:pPr>
                  <w:r>
                    <w:rPr>
                      <w:rStyle w:val="2FranklinGothicHeavy115pt0ptExact"/>
                    </w:rPr>
                    <w:t xml:space="preserve">$ </w:t>
                  </w:r>
                  <w:r>
                    <w:rPr>
                      <w:rStyle w:val="2FranklinGothicHeavy14pt0ptExact"/>
                      <w:i/>
                      <w:iCs/>
                    </w:rPr>
                    <w:t xml:space="preserve">м </w:t>
                  </w:r>
                  <w:proofErr w:type="gramStart"/>
                  <w:r>
                    <w:rPr>
                      <w:spacing w:val="-20"/>
                    </w:rPr>
                    <w:t>)Ш</w:t>
                  </w:r>
                  <w:proofErr w:type="gramEnd"/>
                  <w:r>
                    <w:rPr>
                      <w:spacing w:val="-20"/>
                    </w:rPr>
                    <w:t xml:space="preserve"> **.</w:t>
                  </w:r>
                  <w:r>
                    <w:rPr>
                      <w:rStyle w:val="2FranklinGothicHeavy115pt0ptExact"/>
                    </w:rPr>
                    <w:t xml:space="preserve"> </w:t>
                  </w:r>
                  <w:proofErr w:type="spellStart"/>
                  <w:r>
                    <w:rPr>
                      <w:rStyle w:val="2MingLiU65pt0ptExact"/>
                    </w:rPr>
                    <w:t>й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EE31C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8.55pt;margin-top:20.4pt;width:2in;height:85.45pt;z-index:-125829375;mso-wrap-distance-left:5pt;mso-wrap-distance-right:5pt;mso-position-horizontal-relative:margin;mso-position-vertical-relative:margin" wrapcoords="-112 0 -112 21411 21600 21411 21600 0 -112 0">
            <v:imagedata r:id="rId9" o:title="image1"/>
            <w10:wrap type="tight" anchorx="margin" anchory="margin"/>
          </v:shape>
        </w:pict>
      </w:r>
    </w:p>
    <w:p w:rsidR="006D10C0" w:rsidRPr="00F64BCC" w:rsidRDefault="006D10C0" w:rsidP="00F64BCC">
      <w:pPr>
        <w:pStyle w:val="21"/>
        <w:shd w:val="clear" w:color="auto" w:fill="auto"/>
        <w:spacing w:line="276" w:lineRule="auto"/>
        <w:ind w:left="60" w:right="20"/>
        <w:rPr>
          <w:sz w:val="28"/>
          <w:szCs w:val="28"/>
        </w:rPr>
        <w:sectPr w:rsidR="006D10C0" w:rsidRPr="00F64BCC" w:rsidSect="00826EB2">
          <w:footerReference w:type="even" r:id="rId10"/>
          <w:footerReference w:type="default" r:id="rId11"/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64BCC" w:rsidRDefault="005E6673" w:rsidP="00F64BCC">
      <w:pPr>
        <w:pStyle w:val="1"/>
        <w:numPr>
          <w:ilvl w:val="0"/>
          <w:numId w:val="5"/>
        </w:numPr>
        <w:shd w:val="clear" w:color="auto" w:fill="auto"/>
        <w:tabs>
          <w:tab w:val="left" w:pos="675"/>
        </w:tabs>
        <w:spacing w:before="0" w:line="276" w:lineRule="auto"/>
        <w:ind w:left="660" w:right="20" w:hanging="340"/>
        <w:rPr>
          <w:sz w:val="28"/>
          <w:szCs w:val="28"/>
        </w:rPr>
      </w:pPr>
      <w:r w:rsidRPr="00F64BCC">
        <w:rPr>
          <w:sz w:val="28"/>
          <w:szCs w:val="28"/>
        </w:rPr>
        <w:lastRenderedPageBreak/>
        <w:t>последовательное расширение круга формируемых у обучающи</w:t>
      </w:r>
      <w:r w:rsidRPr="00F64BCC">
        <w:rPr>
          <w:sz w:val="28"/>
          <w:szCs w:val="28"/>
        </w:rPr>
        <w:t>х</w:t>
      </w:r>
      <w:r w:rsidRPr="00F64BCC">
        <w:rPr>
          <w:sz w:val="28"/>
          <w:szCs w:val="28"/>
        </w:rPr>
        <w:t>ся</w:t>
      </w:r>
      <w:r w:rsidR="00F64BCC">
        <w:rPr>
          <w:sz w:val="28"/>
          <w:szCs w:val="28"/>
        </w:rPr>
        <w:t>/студентов</w:t>
      </w:r>
      <w:r w:rsidRPr="00F64BCC">
        <w:rPr>
          <w:sz w:val="28"/>
          <w:szCs w:val="28"/>
        </w:rPr>
        <w:t xml:space="preserve"> умений, навыков, практического опыта и их усложнение по мере перехода от одного этапа к другому; </w:t>
      </w:r>
    </w:p>
    <w:p w:rsidR="006D10C0" w:rsidRPr="00F64BCC" w:rsidRDefault="005E6673" w:rsidP="00F64BCC">
      <w:pPr>
        <w:pStyle w:val="1"/>
        <w:numPr>
          <w:ilvl w:val="0"/>
          <w:numId w:val="5"/>
        </w:numPr>
        <w:shd w:val="clear" w:color="auto" w:fill="auto"/>
        <w:tabs>
          <w:tab w:val="left" w:pos="675"/>
        </w:tabs>
        <w:spacing w:before="0" w:line="276" w:lineRule="auto"/>
        <w:ind w:left="660" w:right="20" w:hanging="340"/>
        <w:rPr>
          <w:sz w:val="28"/>
          <w:szCs w:val="28"/>
        </w:rPr>
      </w:pPr>
      <w:r w:rsidRPr="00F64BCC">
        <w:rPr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6D10C0" w:rsidRPr="00F64BCC" w:rsidRDefault="005E6673" w:rsidP="00F64BCC">
      <w:pPr>
        <w:pStyle w:val="1"/>
        <w:numPr>
          <w:ilvl w:val="0"/>
          <w:numId w:val="5"/>
        </w:numPr>
        <w:shd w:val="clear" w:color="auto" w:fill="auto"/>
        <w:tabs>
          <w:tab w:val="left" w:pos="650"/>
        </w:tabs>
        <w:spacing w:before="0" w:line="276" w:lineRule="auto"/>
        <w:ind w:left="20" w:firstLine="280"/>
        <w:rPr>
          <w:sz w:val="28"/>
          <w:szCs w:val="28"/>
        </w:rPr>
      </w:pPr>
      <w:r w:rsidRPr="00F64BCC">
        <w:rPr>
          <w:sz w:val="28"/>
          <w:szCs w:val="28"/>
        </w:rPr>
        <w:t>связь практики с теоретическим обучением.</w:t>
      </w:r>
    </w:p>
    <w:p w:rsidR="006D10C0" w:rsidRPr="00F64BCC" w:rsidRDefault="005E6673" w:rsidP="00F64BCC">
      <w:pPr>
        <w:pStyle w:val="1"/>
        <w:shd w:val="clear" w:color="auto" w:fill="auto"/>
        <w:spacing w:before="0" w:line="276" w:lineRule="auto"/>
        <w:ind w:left="20" w:right="20" w:firstLine="280"/>
        <w:rPr>
          <w:sz w:val="28"/>
          <w:szCs w:val="28"/>
        </w:rPr>
      </w:pPr>
      <w:r w:rsidRPr="00F64BCC">
        <w:rPr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</w:t>
      </w:r>
      <w:r w:rsidR="0034108F" w:rsidRPr="0034108F">
        <w:rPr>
          <w:sz w:val="28"/>
          <w:szCs w:val="28"/>
        </w:rPr>
        <w:t>образов</w:t>
      </w:r>
      <w:r w:rsidR="0034108F" w:rsidRPr="0034108F">
        <w:rPr>
          <w:sz w:val="28"/>
          <w:szCs w:val="28"/>
        </w:rPr>
        <w:t>а</w:t>
      </w:r>
      <w:r w:rsidR="0034108F" w:rsidRPr="0034108F">
        <w:rPr>
          <w:sz w:val="28"/>
          <w:szCs w:val="28"/>
        </w:rPr>
        <w:t>тельн</w:t>
      </w:r>
      <w:r w:rsidR="0034108F">
        <w:rPr>
          <w:sz w:val="28"/>
          <w:szCs w:val="28"/>
        </w:rPr>
        <w:t>ой</w:t>
      </w:r>
      <w:r w:rsidR="0034108F" w:rsidRPr="0034108F">
        <w:rPr>
          <w:sz w:val="28"/>
          <w:szCs w:val="28"/>
        </w:rPr>
        <w:t xml:space="preserve"> программы</w:t>
      </w:r>
      <w:r w:rsidRPr="00F64BCC">
        <w:rPr>
          <w:sz w:val="28"/>
          <w:szCs w:val="28"/>
        </w:rPr>
        <w:t xml:space="preserve"> СПО в соответствии с ФГОС СПО</w:t>
      </w:r>
      <w:r w:rsidR="00F64BCC">
        <w:rPr>
          <w:sz w:val="28"/>
          <w:szCs w:val="28"/>
        </w:rPr>
        <w:t>,</w:t>
      </w:r>
      <w:r w:rsidRPr="00F64BCC">
        <w:rPr>
          <w:sz w:val="28"/>
          <w:szCs w:val="28"/>
        </w:rPr>
        <w:t xml:space="preserve"> программами практики.</w:t>
      </w:r>
    </w:p>
    <w:p w:rsidR="006D10C0" w:rsidRPr="00F64BCC" w:rsidRDefault="005E6673" w:rsidP="00F64BCC">
      <w:pPr>
        <w:pStyle w:val="1"/>
        <w:shd w:val="clear" w:color="auto" w:fill="auto"/>
        <w:spacing w:before="0" w:line="276" w:lineRule="auto"/>
        <w:ind w:left="20" w:right="20" w:firstLine="280"/>
        <w:rPr>
          <w:sz w:val="28"/>
          <w:szCs w:val="28"/>
        </w:rPr>
      </w:pPr>
      <w:r w:rsidRPr="00F64BCC">
        <w:rPr>
          <w:sz w:val="28"/>
          <w:szCs w:val="28"/>
        </w:rPr>
        <w:t>Содержание всех этапов практик</w:t>
      </w:r>
      <w:r w:rsidR="00F64BCC">
        <w:rPr>
          <w:sz w:val="28"/>
          <w:szCs w:val="28"/>
        </w:rPr>
        <w:t>и</w:t>
      </w:r>
      <w:r w:rsidRPr="00F64BCC">
        <w:rPr>
          <w:sz w:val="28"/>
          <w:szCs w:val="28"/>
        </w:rPr>
        <w:t xml:space="preserve"> обеспечивает обоснованную последов</w:t>
      </w:r>
      <w:r w:rsidRPr="00F64BCC">
        <w:rPr>
          <w:sz w:val="28"/>
          <w:szCs w:val="28"/>
        </w:rPr>
        <w:t>а</w:t>
      </w:r>
      <w:r w:rsidRPr="00F64BCC">
        <w:rPr>
          <w:sz w:val="28"/>
          <w:szCs w:val="28"/>
        </w:rPr>
        <w:t>тельность формирования у обучающихся</w:t>
      </w:r>
      <w:r w:rsidR="00F64BCC">
        <w:rPr>
          <w:sz w:val="28"/>
          <w:szCs w:val="28"/>
        </w:rPr>
        <w:t>/студентов</w:t>
      </w:r>
      <w:r w:rsidRPr="00F64BCC">
        <w:rPr>
          <w:sz w:val="28"/>
          <w:szCs w:val="28"/>
        </w:rPr>
        <w:t xml:space="preserve"> системы умений, целос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 xml:space="preserve">ной профессиональной деятельности и практического опыта в соответствии с требованиями ФГОС </w:t>
      </w:r>
      <w:r w:rsidR="00F64BCC">
        <w:rPr>
          <w:sz w:val="28"/>
          <w:szCs w:val="28"/>
        </w:rPr>
        <w:t>СПО</w:t>
      </w:r>
      <w:r w:rsidRPr="00F64BCC">
        <w:rPr>
          <w:sz w:val="28"/>
          <w:szCs w:val="28"/>
        </w:rPr>
        <w:t>.</w:t>
      </w:r>
    </w:p>
    <w:p w:rsidR="006D10C0" w:rsidRPr="00F64BCC" w:rsidRDefault="00F64BCC" w:rsidP="00F64BCC">
      <w:pPr>
        <w:pStyle w:val="1"/>
        <w:shd w:val="clear" w:color="auto" w:fill="auto"/>
        <w:tabs>
          <w:tab w:val="left" w:pos="24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6673" w:rsidRPr="00F64BCC">
        <w:rPr>
          <w:sz w:val="28"/>
          <w:szCs w:val="28"/>
        </w:rPr>
        <w:t>Практика имеет целью комплексное освоение обучающимися</w:t>
      </w:r>
      <w:r>
        <w:rPr>
          <w:sz w:val="28"/>
          <w:szCs w:val="28"/>
        </w:rPr>
        <w:t>/студентами</w:t>
      </w:r>
      <w:r w:rsidR="005E6673" w:rsidRPr="00F64BCC">
        <w:rPr>
          <w:sz w:val="28"/>
          <w:szCs w:val="28"/>
        </w:rPr>
        <w:t xml:space="preserve"> всех видов профессиональной деятельности по специальности</w:t>
      </w:r>
      <w:r>
        <w:rPr>
          <w:sz w:val="28"/>
          <w:szCs w:val="28"/>
        </w:rPr>
        <w:t>/</w:t>
      </w:r>
      <w:r w:rsidR="005E6673" w:rsidRPr="00F64BCC">
        <w:rPr>
          <w:sz w:val="28"/>
          <w:szCs w:val="28"/>
        </w:rPr>
        <w:t xml:space="preserve">профессии </w:t>
      </w:r>
      <w:proofErr w:type="gramStart"/>
      <w:r w:rsidR="005E6673" w:rsidRPr="00F64BCC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ПО, </w:t>
      </w:r>
      <w:r w:rsidR="005E6673" w:rsidRPr="00F64BCC">
        <w:rPr>
          <w:sz w:val="28"/>
          <w:szCs w:val="28"/>
        </w:rPr>
        <w:t>формирование общих и профессиональных компетенций, а также при</w:t>
      </w:r>
      <w:r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бретение необходимых умений и опыта практической работы обучающимися</w:t>
      </w:r>
      <w:r>
        <w:rPr>
          <w:sz w:val="28"/>
          <w:szCs w:val="28"/>
        </w:rPr>
        <w:t>/студентами</w:t>
      </w:r>
      <w:r w:rsidR="005E6673" w:rsidRPr="00F64BCC">
        <w:rPr>
          <w:sz w:val="28"/>
          <w:szCs w:val="28"/>
        </w:rPr>
        <w:t xml:space="preserve"> по специальности/профессии.</w:t>
      </w:r>
    </w:p>
    <w:p w:rsidR="006D10C0" w:rsidRPr="00F64BCC" w:rsidRDefault="00F64BCC" w:rsidP="00F64BCC">
      <w:pPr>
        <w:pStyle w:val="1"/>
        <w:shd w:val="clear" w:color="auto" w:fill="auto"/>
        <w:tabs>
          <w:tab w:val="left" w:pos="24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6673" w:rsidRPr="00F64BCC">
        <w:rPr>
          <w:sz w:val="28"/>
          <w:szCs w:val="28"/>
        </w:rPr>
        <w:t>Учебная практика по специальности</w:t>
      </w:r>
      <w:r>
        <w:rPr>
          <w:sz w:val="28"/>
          <w:szCs w:val="28"/>
        </w:rPr>
        <w:t>/профессии</w:t>
      </w:r>
      <w:r w:rsidR="005E6673" w:rsidRPr="00F64BCC">
        <w:rPr>
          <w:sz w:val="28"/>
          <w:szCs w:val="28"/>
        </w:rPr>
        <w:t xml:space="preserve"> направлена на формирование у обучающихся</w:t>
      </w:r>
      <w:r>
        <w:rPr>
          <w:sz w:val="28"/>
          <w:szCs w:val="28"/>
        </w:rPr>
        <w:t>/студентов</w:t>
      </w:r>
      <w:r w:rsidR="005E6673" w:rsidRPr="00F64BCC">
        <w:rPr>
          <w:sz w:val="28"/>
          <w:szCs w:val="28"/>
        </w:rPr>
        <w:t xml:space="preserve"> умений, приобретение </w:t>
      </w:r>
      <w:proofErr w:type="gramStart"/>
      <w:r w:rsidR="005E6673" w:rsidRPr="00F64BCC">
        <w:rPr>
          <w:sz w:val="28"/>
          <w:szCs w:val="28"/>
        </w:rPr>
        <w:t>первоначальною</w:t>
      </w:r>
      <w:proofErr w:type="gramEnd"/>
      <w:r w:rsidR="005E6673" w:rsidRPr="00F64BCC">
        <w:rPr>
          <w:sz w:val="28"/>
          <w:szCs w:val="28"/>
        </w:rPr>
        <w:t xml:space="preserve"> практич</w:t>
      </w:r>
      <w:r w:rsidR="005E6673" w:rsidRPr="00F64BCC">
        <w:rPr>
          <w:sz w:val="28"/>
          <w:szCs w:val="28"/>
        </w:rPr>
        <w:t>е</w:t>
      </w:r>
      <w:r w:rsidR="005E6673" w:rsidRPr="00F64BCC">
        <w:rPr>
          <w:sz w:val="28"/>
          <w:szCs w:val="28"/>
        </w:rPr>
        <w:t xml:space="preserve">ского опыта и реализуется в рамках профессиональных модулей </w:t>
      </w:r>
      <w:r w:rsidR="0034108F" w:rsidRPr="0034108F">
        <w:rPr>
          <w:sz w:val="28"/>
          <w:szCs w:val="28"/>
        </w:rPr>
        <w:t>образовател</w:t>
      </w:r>
      <w:r w:rsidR="0034108F" w:rsidRPr="0034108F">
        <w:rPr>
          <w:sz w:val="28"/>
          <w:szCs w:val="28"/>
        </w:rPr>
        <w:t>ь</w:t>
      </w:r>
      <w:r w:rsidR="0034108F" w:rsidRPr="0034108F">
        <w:rPr>
          <w:sz w:val="28"/>
          <w:szCs w:val="28"/>
        </w:rPr>
        <w:t xml:space="preserve">ные программы </w:t>
      </w:r>
      <w:r w:rsidR="0034108F">
        <w:rPr>
          <w:sz w:val="28"/>
          <w:szCs w:val="28"/>
        </w:rPr>
        <w:t>С</w:t>
      </w:r>
      <w:r w:rsidR="005E6673" w:rsidRPr="00F64BCC">
        <w:rPr>
          <w:sz w:val="28"/>
          <w:szCs w:val="28"/>
        </w:rPr>
        <w:t>ПО по основным видам профессиональной деятельности</w:t>
      </w:r>
      <w:r>
        <w:rPr>
          <w:sz w:val="28"/>
          <w:szCs w:val="28"/>
        </w:rPr>
        <w:t xml:space="preserve"> </w:t>
      </w:r>
      <w:r w:rsidR="005E6673" w:rsidRPr="00F64BCC">
        <w:rPr>
          <w:sz w:val="28"/>
          <w:szCs w:val="28"/>
        </w:rPr>
        <w:t>для последующего освоения ими общих и профессиональных компетенций по и</w:t>
      </w:r>
      <w:r w:rsidR="005E6673" w:rsidRPr="00F64BCC">
        <w:rPr>
          <w:sz w:val="28"/>
          <w:szCs w:val="28"/>
        </w:rPr>
        <w:t>з</w:t>
      </w:r>
      <w:r w:rsidR="005E6673" w:rsidRPr="00F64BCC">
        <w:rPr>
          <w:sz w:val="28"/>
          <w:szCs w:val="28"/>
        </w:rPr>
        <w:t>бранной специальности</w:t>
      </w:r>
      <w:r>
        <w:rPr>
          <w:sz w:val="28"/>
          <w:szCs w:val="28"/>
        </w:rPr>
        <w:t>/профессии</w:t>
      </w:r>
      <w:r w:rsidR="005E6673" w:rsidRPr="00F64BCC">
        <w:rPr>
          <w:sz w:val="28"/>
          <w:szCs w:val="28"/>
        </w:rPr>
        <w:t>.</w:t>
      </w:r>
    </w:p>
    <w:p w:rsidR="006D10C0" w:rsidRPr="00F64BCC" w:rsidRDefault="005E6673" w:rsidP="00F64BCC">
      <w:pPr>
        <w:pStyle w:val="1"/>
        <w:shd w:val="clear" w:color="auto" w:fill="auto"/>
        <w:spacing w:before="0" w:line="276" w:lineRule="auto"/>
        <w:ind w:left="20" w:right="20" w:firstLine="340"/>
        <w:rPr>
          <w:sz w:val="28"/>
          <w:szCs w:val="28"/>
        </w:rPr>
      </w:pPr>
      <w:r w:rsidRPr="00117896">
        <w:rPr>
          <w:sz w:val="28"/>
          <w:szCs w:val="28"/>
        </w:rPr>
        <w:t xml:space="preserve">Учебная практика </w:t>
      </w:r>
      <w:r w:rsidR="00F64BCC">
        <w:rPr>
          <w:sz w:val="28"/>
          <w:szCs w:val="28"/>
        </w:rPr>
        <w:t>студентов</w:t>
      </w:r>
      <w:r w:rsidRPr="00F64BCC">
        <w:rPr>
          <w:sz w:val="28"/>
          <w:szCs w:val="28"/>
        </w:rPr>
        <w:t xml:space="preserve"> по специальностям: «</w:t>
      </w:r>
      <w:r w:rsidR="00F64BCC">
        <w:rPr>
          <w:sz w:val="28"/>
          <w:szCs w:val="28"/>
        </w:rPr>
        <w:t>Парикмахерское искусс</w:t>
      </w:r>
      <w:r w:rsidR="00F64BCC">
        <w:rPr>
          <w:sz w:val="28"/>
          <w:szCs w:val="28"/>
        </w:rPr>
        <w:t>т</w:t>
      </w:r>
      <w:r w:rsidR="00F64BCC">
        <w:rPr>
          <w:sz w:val="28"/>
          <w:szCs w:val="28"/>
        </w:rPr>
        <w:t>во</w:t>
      </w:r>
      <w:r w:rsidRPr="00F64BCC">
        <w:rPr>
          <w:sz w:val="28"/>
          <w:szCs w:val="28"/>
        </w:rPr>
        <w:t>», «</w:t>
      </w:r>
      <w:r w:rsidR="00F64BCC">
        <w:rPr>
          <w:sz w:val="28"/>
          <w:szCs w:val="28"/>
        </w:rPr>
        <w:t xml:space="preserve">Прикладная эстетика» </w:t>
      </w:r>
      <w:r w:rsidRPr="00F64BCC">
        <w:rPr>
          <w:sz w:val="28"/>
          <w:szCs w:val="28"/>
        </w:rPr>
        <w:t>- направлена на освоение видов профессиональной деятельности в соответствии с ФГОС СПО по специальности.</w:t>
      </w:r>
    </w:p>
    <w:p w:rsidR="006D10C0" w:rsidRPr="00F64BCC" w:rsidRDefault="00F64BCC" w:rsidP="00F64BCC">
      <w:pPr>
        <w:pStyle w:val="1"/>
        <w:shd w:val="clear" w:color="auto" w:fill="auto"/>
        <w:tabs>
          <w:tab w:val="left" w:pos="279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E6673" w:rsidRPr="00F64BCC">
        <w:rPr>
          <w:sz w:val="28"/>
          <w:szCs w:val="28"/>
        </w:rPr>
        <w:t xml:space="preserve">Производственная практика </w:t>
      </w:r>
      <w:r>
        <w:rPr>
          <w:sz w:val="28"/>
          <w:szCs w:val="28"/>
        </w:rPr>
        <w:t xml:space="preserve">по программам  </w:t>
      </w:r>
      <w:r w:rsidRPr="00F64BCC">
        <w:rPr>
          <w:sz w:val="28"/>
          <w:szCs w:val="28"/>
        </w:rPr>
        <w:t>подготовки специалистов сре</w:t>
      </w:r>
      <w:r w:rsidRPr="00F64BCC">
        <w:rPr>
          <w:sz w:val="28"/>
          <w:szCs w:val="28"/>
        </w:rPr>
        <w:t>д</w:t>
      </w:r>
      <w:r w:rsidRPr="00F64BCC">
        <w:rPr>
          <w:sz w:val="28"/>
          <w:szCs w:val="28"/>
        </w:rPr>
        <w:t xml:space="preserve">него звена </w:t>
      </w:r>
      <w:r w:rsidR="005E6673" w:rsidRPr="00F64BCC">
        <w:rPr>
          <w:sz w:val="28"/>
          <w:szCs w:val="28"/>
        </w:rPr>
        <w:t>включает в себя следующие этапы: практика по профилю специал</w:t>
      </w:r>
      <w:r w:rsidR="005E6673" w:rsidRPr="00F64BCC">
        <w:rPr>
          <w:sz w:val="28"/>
          <w:szCs w:val="28"/>
        </w:rPr>
        <w:t>ь</w:t>
      </w:r>
      <w:r w:rsidR="005E6673" w:rsidRPr="00F64BCC">
        <w:rPr>
          <w:sz w:val="28"/>
          <w:szCs w:val="28"/>
        </w:rPr>
        <w:t>ности и преддипломная практика.</w:t>
      </w:r>
    </w:p>
    <w:p w:rsidR="006D10C0" w:rsidRPr="00F64BCC" w:rsidRDefault="005E6673" w:rsidP="00F64BCC">
      <w:pPr>
        <w:pStyle w:val="1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F64BCC">
        <w:rPr>
          <w:sz w:val="28"/>
          <w:szCs w:val="28"/>
        </w:rPr>
        <w:t>Практика по профилю специальности направлена на формирование у обуча</w:t>
      </w:r>
      <w:r w:rsidRPr="00F64BCC">
        <w:rPr>
          <w:sz w:val="28"/>
          <w:szCs w:val="28"/>
        </w:rPr>
        <w:t>ю</w:t>
      </w:r>
      <w:r w:rsidRPr="00F64BCC">
        <w:rPr>
          <w:sz w:val="28"/>
          <w:szCs w:val="28"/>
        </w:rPr>
        <w:t>щегося</w:t>
      </w:r>
      <w:r w:rsidR="00F64BCC"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общих и профессиональных компетенций, приобретение пра</w:t>
      </w:r>
      <w:r w:rsidRPr="00F64BCC">
        <w:rPr>
          <w:sz w:val="28"/>
          <w:szCs w:val="28"/>
        </w:rPr>
        <w:t>к</w:t>
      </w:r>
      <w:r w:rsidRPr="00F64BCC">
        <w:rPr>
          <w:sz w:val="28"/>
          <w:szCs w:val="28"/>
        </w:rPr>
        <w:t xml:space="preserve">тического опыта и реализуется в рамках профессиональных модулей </w:t>
      </w:r>
      <w:r w:rsidR="0034108F">
        <w:rPr>
          <w:sz w:val="28"/>
          <w:szCs w:val="28"/>
        </w:rPr>
        <w:t>ППССЗ</w:t>
      </w:r>
      <w:r w:rsidRPr="00F64BCC">
        <w:rPr>
          <w:sz w:val="28"/>
          <w:szCs w:val="28"/>
        </w:rPr>
        <w:t xml:space="preserve"> по каждому из видов профессиональной деятельности, предусмотренных ФГОС СПО по специальности.</w:t>
      </w:r>
    </w:p>
    <w:p w:rsidR="006D10C0" w:rsidRPr="00F64BCC" w:rsidRDefault="0034108F" w:rsidP="00F64BCC">
      <w:pPr>
        <w:pStyle w:val="1"/>
        <w:shd w:val="clear" w:color="auto" w:fill="auto"/>
        <w:spacing w:before="0" w:line="276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673" w:rsidRPr="00F64BCC">
        <w:rPr>
          <w:sz w:val="28"/>
          <w:szCs w:val="28"/>
        </w:rPr>
        <w:t>Преддипломная практика направлена на углубление первоначального практического опыта обучающегося</w:t>
      </w:r>
      <w:r w:rsidR="00F64BCC">
        <w:rPr>
          <w:sz w:val="28"/>
          <w:szCs w:val="28"/>
        </w:rPr>
        <w:t>/студента</w:t>
      </w:r>
      <w:r w:rsidR="005E6673" w:rsidRPr="00F64BCC">
        <w:rPr>
          <w:sz w:val="28"/>
          <w:szCs w:val="28"/>
        </w:rPr>
        <w:t>, развитие общих и професси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нальных компетенций, проверку его готовности к самостоятельной трудовой деятельности, а также на подготовку к выполнению выпускной квалификац</w:t>
      </w:r>
      <w:r w:rsidR="005E6673" w:rsidRPr="00F64BCC">
        <w:rPr>
          <w:sz w:val="28"/>
          <w:szCs w:val="28"/>
        </w:rPr>
        <w:t>и</w:t>
      </w:r>
      <w:r w:rsidR="005E6673" w:rsidRPr="00F64BCC">
        <w:rPr>
          <w:sz w:val="28"/>
          <w:szCs w:val="28"/>
        </w:rPr>
        <w:lastRenderedPageBreak/>
        <w:t>онной работы (дипломного проекта или дипломной работы) в организациях различных организационно-правовых форм.</w:t>
      </w:r>
    </w:p>
    <w:p w:rsidR="006D10C0" w:rsidRPr="00F64BCC" w:rsidRDefault="00F64BCC" w:rsidP="00F64BCC">
      <w:pPr>
        <w:pStyle w:val="1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E6673" w:rsidRPr="00F64BCC">
        <w:rPr>
          <w:sz w:val="28"/>
          <w:szCs w:val="28"/>
        </w:rPr>
        <w:t>Учебная практика обучающихся</w:t>
      </w:r>
      <w:r>
        <w:rPr>
          <w:sz w:val="28"/>
          <w:szCs w:val="28"/>
        </w:rPr>
        <w:t>/студентов</w:t>
      </w:r>
      <w:r w:rsidR="005E6673" w:rsidRPr="00F64BCC">
        <w:rPr>
          <w:sz w:val="28"/>
          <w:szCs w:val="28"/>
        </w:rPr>
        <w:t xml:space="preserve"> в </w:t>
      </w:r>
      <w:r w:rsidR="0034108F">
        <w:rPr>
          <w:sz w:val="28"/>
          <w:szCs w:val="28"/>
        </w:rPr>
        <w:t>колледж</w:t>
      </w:r>
      <w:r w:rsidR="005E6673" w:rsidRPr="00F64BCC">
        <w:rPr>
          <w:sz w:val="28"/>
          <w:szCs w:val="28"/>
        </w:rPr>
        <w:t>е проводится в учебн</w:t>
      </w:r>
      <w:r>
        <w:rPr>
          <w:sz w:val="28"/>
          <w:szCs w:val="28"/>
        </w:rPr>
        <w:t>о-производственных</w:t>
      </w:r>
      <w:r w:rsidR="005E6673" w:rsidRPr="00F64BCC">
        <w:rPr>
          <w:sz w:val="28"/>
          <w:szCs w:val="28"/>
        </w:rPr>
        <w:t xml:space="preserve"> мастерских, лабораториях, ресурсном центре.</w:t>
      </w:r>
    </w:p>
    <w:p w:rsidR="006D10C0" w:rsidRPr="00F64BCC" w:rsidRDefault="0034108F" w:rsidP="00F64BCC">
      <w:pPr>
        <w:pStyle w:val="1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E6673" w:rsidRPr="00F64BCC">
        <w:rPr>
          <w:sz w:val="28"/>
          <w:szCs w:val="28"/>
        </w:rPr>
        <w:t xml:space="preserve">Учебная практика может также проводиться в организациях в специально оборудованных помещениях на основе договоров между организацией и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ледже</w:t>
      </w:r>
      <w:r w:rsidR="005E6673" w:rsidRPr="00F64BCC">
        <w:rPr>
          <w:sz w:val="28"/>
          <w:szCs w:val="28"/>
        </w:rPr>
        <w:t>м.</w:t>
      </w:r>
    </w:p>
    <w:p w:rsidR="006D10C0" w:rsidRPr="00F64BCC" w:rsidRDefault="0034108F" w:rsidP="00F64BCC">
      <w:pPr>
        <w:pStyle w:val="1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E6673" w:rsidRPr="00F64BCC">
        <w:rPr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6D10C0" w:rsidRPr="00F64BCC" w:rsidRDefault="00F64BCC" w:rsidP="00F64BCC">
      <w:pPr>
        <w:pStyle w:val="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E6673" w:rsidRPr="00F64BCC">
        <w:rPr>
          <w:sz w:val="28"/>
          <w:szCs w:val="28"/>
        </w:rPr>
        <w:t>Производственная практика проводится в</w:t>
      </w:r>
      <w:r w:rsidRPr="00F64BC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о-производственных</w:t>
      </w:r>
      <w:r w:rsidRPr="00F64BCC">
        <w:rPr>
          <w:sz w:val="28"/>
          <w:szCs w:val="28"/>
        </w:rPr>
        <w:t xml:space="preserve"> масте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ских</w:t>
      </w:r>
      <w:r w:rsidR="005E6673" w:rsidRPr="00F64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5E6673" w:rsidRPr="00F64BCC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индустрии красоты </w:t>
      </w:r>
      <w:r w:rsidR="005E6673" w:rsidRPr="00F64BCC">
        <w:rPr>
          <w:sz w:val="28"/>
          <w:szCs w:val="28"/>
        </w:rPr>
        <w:t xml:space="preserve">на основе договоров, заключаемых между </w:t>
      </w:r>
      <w:r w:rsidR="0034108F">
        <w:rPr>
          <w:sz w:val="28"/>
          <w:szCs w:val="28"/>
        </w:rPr>
        <w:t>колледже</w:t>
      </w:r>
      <w:r w:rsidR="005E6673" w:rsidRPr="00F64BCC">
        <w:rPr>
          <w:sz w:val="28"/>
          <w:szCs w:val="28"/>
        </w:rPr>
        <w:t>м и этими организациями.</w:t>
      </w:r>
    </w:p>
    <w:p w:rsidR="006D10C0" w:rsidRPr="00F64BCC" w:rsidRDefault="0034108F" w:rsidP="00F64BCC">
      <w:pPr>
        <w:pStyle w:val="1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E6673" w:rsidRPr="00F64BCC">
        <w:rPr>
          <w:sz w:val="28"/>
          <w:szCs w:val="28"/>
        </w:rPr>
        <w:t>Во время преддипломной практики обучающиеся</w:t>
      </w:r>
      <w:r w:rsidR="00F64BCC">
        <w:rPr>
          <w:sz w:val="28"/>
          <w:szCs w:val="28"/>
        </w:rPr>
        <w:t>/студенты</w:t>
      </w:r>
      <w:r w:rsidR="005E6673" w:rsidRPr="00F64BCC">
        <w:rPr>
          <w:sz w:val="28"/>
          <w:szCs w:val="28"/>
        </w:rPr>
        <w:t xml:space="preserve"> могут зачи</w:t>
      </w:r>
      <w:r w:rsidR="005E6673" w:rsidRPr="00F64BCC">
        <w:rPr>
          <w:sz w:val="28"/>
          <w:szCs w:val="28"/>
        </w:rPr>
        <w:t>с</w:t>
      </w:r>
      <w:r w:rsidR="005E6673" w:rsidRPr="00F64BCC">
        <w:rPr>
          <w:sz w:val="28"/>
          <w:szCs w:val="28"/>
        </w:rPr>
        <w:t>ляться на вакантные должности, если работа соответствует требованиям пр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граммы производственной практики.</w:t>
      </w:r>
    </w:p>
    <w:p w:rsidR="006D10C0" w:rsidRPr="00F64BCC" w:rsidRDefault="00F64BCC" w:rsidP="00F64BCC">
      <w:pPr>
        <w:pStyle w:val="1"/>
        <w:shd w:val="clear" w:color="auto" w:fill="auto"/>
        <w:tabs>
          <w:tab w:val="left" w:pos="370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E6673" w:rsidRPr="00F64BCC">
        <w:rPr>
          <w:sz w:val="28"/>
          <w:szCs w:val="28"/>
        </w:rPr>
        <w:t xml:space="preserve">Сроки проведения практики устанавливаются </w:t>
      </w:r>
      <w:r w:rsidR="0034108F">
        <w:rPr>
          <w:sz w:val="28"/>
          <w:szCs w:val="28"/>
        </w:rPr>
        <w:t>колледже</w:t>
      </w:r>
      <w:r w:rsidR="005E6673" w:rsidRPr="00F64BCC">
        <w:rPr>
          <w:sz w:val="28"/>
          <w:szCs w:val="28"/>
        </w:rPr>
        <w:t xml:space="preserve">м в соответствии с </w:t>
      </w:r>
      <w:r w:rsidR="0034108F" w:rsidRPr="0034108F">
        <w:rPr>
          <w:sz w:val="28"/>
          <w:szCs w:val="28"/>
        </w:rPr>
        <w:t>образовательн</w:t>
      </w:r>
      <w:r w:rsidR="0034108F">
        <w:rPr>
          <w:sz w:val="28"/>
          <w:szCs w:val="28"/>
        </w:rPr>
        <w:t>ой</w:t>
      </w:r>
      <w:r w:rsidR="0034108F" w:rsidRPr="0034108F">
        <w:rPr>
          <w:sz w:val="28"/>
          <w:szCs w:val="28"/>
        </w:rPr>
        <w:t xml:space="preserve"> программ</w:t>
      </w:r>
      <w:r w:rsidR="0034108F">
        <w:rPr>
          <w:sz w:val="28"/>
          <w:szCs w:val="28"/>
        </w:rPr>
        <w:t>ой</w:t>
      </w:r>
      <w:r w:rsidR="0034108F" w:rsidRPr="0034108F">
        <w:rPr>
          <w:sz w:val="28"/>
          <w:szCs w:val="28"/>
        </w:rPr>
        <w:t xml:space="preserve"> </w:t>
      </w:r>
      <w:r w:rsidR="005E6673" w:rsidRPr="00F64BCC">
        <w:rPr>
          <w:sz w:val="28"/>
          <w:szCs w:val="28"/>
        </w:rPr>
        <w:t>СПО.</w:t>
      </w:r>
    </w:p>
    <w:p w:rsidR="006D10C0" w:rsidRPr="00F64BCC" w:rsidRDefault="00F64BCC" w:rsidP="00F64BCC">
      <w:pPr>
        <w:pStyle w:val="1"/>
        <w:shd w:val="clear" w:color="auto" w:fill="auto"/>
        <w:tabs>
          <w:tab w:val="left" w:pos="399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E6673" w:rsidRPr="00F64BCC">
        <w:rPr>
          <w:sz w:val="28"/>
          <w:szCs w:val="28"/>
        </w:rPr>
        <w:t xml:space="preserve">Учебная практика и </w:t>
      </w:r>
      <w:r>
        <w:rPr>
          <w:sz w:val="28"/>
          <w:szCs w:val="28"/>
        </w:rPr>
        <w:t>производственная практика (</w:t>
      </w:r>
      <w:r w:rsidR="005E6673" w:rsidRPr="00F64BCC">
        <w:rPr>
          <w:sz w:val="28"/>
          <w:szCs w:val="28"/>
        </w:rPr>
        <w:t>практика по профилю сп</w:t>
      </w:r>
      <w:r w:rsidR="005E6673" w:rsidRPr="00F64BCC">
        <w:rPr>
          <w:sz w:val="28"/>
          <w:szCs w:val="28"/>
        </w:rPr>
        <w:t>е</w:t>
      </w:r>
      <w:r w:rsidR="005E6673" w:rsidRPr="00F64BCC">
        <w:rPr>
          <w:sz w:val="28"/>
          <w:szCs w:val="28"/>
        </w:rPr>
        <w:t>циальности</w:t>
      </w:r>
      <w:r>
        <w:rPr>
          <w:sz w:val="28"/>
          <w:szCs w:val="28"/>
        </w:rPr>
        <w:t>)</w:t>
      </w:r>
      <w:r w:rsidR="005E6673" w:rsidRPr="00F64BCC">
        <w:rPr>
          <w:sz w:val="28"/>
          <w:szCs w:val="28"/>
        </w:rPr>
        <w:t xml:space="preserve"> проводятся как непрерывно, так и путем чередования с теоретич</w:t>
      </w:r>
      <w:r w:rsidR="005E6673" w:rsidRPr="00F64BCC">
        <w:rPr>
          <w:sz w:val="28"/>
          <w:szCs w:val="28"/>
        </w:rPr>
        <w:t>е</w:t>
      </w:r>
      <w:r w:rsidR="005E6673" w:rsidRPr="00F64BCC">
        <w:rPr>
          <w:sz w:val="28"/>
          <w:szCs w:val="28"/>
        </w:rPr>
        <w:t>скими занятиями по дням (неделям) при условии обеспечения связи между с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держанием учебной практики и результатами обучения в рамках професси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 xml:space="preserve">нальных модулей </w:t>
      </w:r>
      <w:r w:rsidR="0034108F" w:rsidRPr="0034108F">
        <w:rPr>
          <w:sz w:val="28"/>
          <w:szCs w:val="28"/>
        </w:rPr>
        <w:t>образовательн</w:t>
      </w:r>
      <w:r w:rsidR="0034108F">
        <w:rPr>
          <w:sz w:val="28"/>
          <w:szCs w:val="28"/>
        </w:rPr>
        <w:t>ой</w:t>
      </w:r>
      <w:r w:rsidR="0034108F" w:rsidRPr="0034108F">
        <w:rPr>
          <w:sz w:val="28"/>
          <w:szCs w:val="28"/>
        </w:rPr>
        <w:t xml:space="preserve"> программы</w:t>
      </w:r>
      <w:r w:rsidR="005E6673" w:rsidRPr="00F64BCC">
        <w:rPr>
          <w:sz w:val="28"/>
          <w:szCs w:val="28"/>
        </w:rPr>
        <w:t xml:space="preserve"> СПО по видам профессионал</w:t>
      </w:r>
      <w:r w:rsidR="005E6673" w:rsidRPr="00F64BCC">
        <w:rPr>
          <w:sz w:val="28"/>
          <w:szCs w:val="28"/>
        </w:rPr>
        <w:t>ь</w:t>
      </w:r>
      <w:r w:rsidR="005E6673" w:rsidRPr="00F64BCC">
        <w:rPr>
          <w:sz w:val="28"/>
          <w:szCs w:val="28"/>
        </w:rPr>
        <w:t>ной деятельности. Преддипломная практика проводится непрерывно после о</w:t>
      </w:r>
      <w:r w:rsidR="005E6673" w:rsidRPr="00F64BCC">
        <w:rPr>
          <w:sz w:val="28"/>
          <w:szCs w:val="28"/>
        </w:rPr>
        <w:t>с</w:t>
      </w:r>
      <w:r w:rsidR="005E6673" w:rsidRPr="00F64BCC">
        <w:rPr>
          <w:sz w:val="28"/>
          <w:szCs w:val="28"/>
        </w:rPr>
        <w:t>воения учебной практики и практики по профилю специальности.</w:t>
      </w:r>
    </w:p>
    <w:p w:rsidR="006D10C0" w:rsidRPr="00F64BCC" w:rsidRDefault="00F64BCC" w:rsidP="00F64BCC">
      <w:pPr>
        <w:pStyle w:val="1"/>
        <w:shd w:val="clear" w:color="auto" w:fill="auto"/>
        <w:tabs>
          <w:tab w:val="left" w:pos="361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E6673" w:rsidRPr="00F64BCC">
        <w:rPr>
          <w:sz w:val="28"/>
          <w:szCs w:val="28"/>
        </w:rPr>
        <w:t>В организации и проведении практики участвуют:</w:t>
      </w:r>
    </w:p>
    <w:p w:rsidR="006D10C0" w:rsidRPr="00F64BCC" w:rsidRDefault="005E6673" w:rsidP="00F64BCC">
      <w:pPr>
        <w:pStyle w:val="1"/>
        <w:numPr>
          <w:ilvl w:val="0"/>
          <w:numId w:val="6"/>
        </w:numPr>
        <w:shd w:val="clear" w:color="auto" w:fill="auto"/>
        <w:tabs>
          <w:tab w:val="left" w:pos="701"/>
        </w:tabs>
        <w:spacing w:before="0" w:line="276" w:lineRule="auto"/>
        <w:ind w:left="20" w:firstLine="340"/>
        <w:rPr>
          <w:sz w:val="28"/>
          <w:szCs w:val="28"/>
        </w:rPr>
      </w:pPr>
      <w:r w:rsidRPr="00F64BCC">
        <w:rPr>
          <w:sz w:val="28"/>
          <w:szCs w:val="28"/>
        </w:rPr>
        <w:t>ГА</w:t>
      </w:r>
      <w:r w:rsidR="0034108F">
        <w:rPr>
          <w:sz w:val="28"/>
          <w:szCs w:val="28"/>
        </w:rPr>
        <w:t>П</w:t>
      </w:r>
      <w:r w:rsidRPr="00F64BCC">
        <w:rPr>
          <w:sz w:val="28"/>
          <w:szCs w:val="28"/>
        </w:rPr>
        <w:t xml:space="preserve">ОУ НСО «Новосибирский </w:t>
      </w:r>
      <w:r w:rsidR="0034108F">
        <w:rPr>
          <w:sz w:val="28"/>
          <w:szCs w:val="28"/>
        </w:rPr>
        <w:t>колледж</w:t>
      </w:r>
      <w:r w:rsidR="00F64BCC">
        <w:rPr>
          <w:sz w:val="28"/>
          <w:szCs w:val="28"/>
        </w:rPr>
        <w:t xml:space="preserve"> </w:t>
      </w:r>
      <w:r w:rsidR="0034108F" w:rsidRPr="0078018D">
        <w:rPr>
          <w:sz w:val="28"/>
          <w:szCs w:val="28"/>
        </w:rPr>
        <w:t>парикмахерского искусства</w:t>
      </w:r>
      <w:r w:rsidRPr="00F64BCC">
        <w:rPr>
          <w:sz w:val="28"/>
          <w:szCs w:val="28"/>
        </w:rPr>
        <w:t>»</w:t>
      </w:r>
    </w:p>
    <w:p w:rsidR="006D10C0" w:rsidRPr="00F64BCC" w:rsidRDefault="00F64BCC" w:rsidP="00F64BCC">
      <w:pPr>
        <w:pStyle w:val="1"/>
        <w:numPr>
          <w:ilvl w:val="0"/>
          <w:numId w:val="6"/>
        </w:numPr>
        <w:shd w:val="clear" w:color="auto" w:fill="auto"/>
        <w:tabs>
          <w:tab w:val="left" w:pos="710"/>
        </w:tabs>
        <w:spacing w:before="0" w:line="276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индустрии красоты – салоны, парикмахерские</w:t>
      </w:r>
      <w:r w:rsidR="007A4D99">
        <w:rPr>
          <w:sz w:val="28"/>
          <w:szCs w:val="28"/>
        </w:rPr>
        <w:t xml:space="preserve"> и др.</w:t>
      </w:r>
    </w:p>
    <w:p w:rsidR="007A4D99" w:rsidRDefault="007A4D99" w:rsidP="007A4D99">
      <w:pPr>
        <w:pStyle w:val="1"/>
        <w:shd w:val="clear" w:color="auto" w:fill="auto"/>
        <w:tabs>
          <w:tab w:val="left" w:pos="44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12. ГА</w:t>
      </w:r>
      <w:r w:rsidR="0034108F">
        <w:rPr>
          <w:sz w:val="28"/>
          <w:szCs w:val="28"/>
        </w:rPr>
        <w:t>П</w:t>
      </w:r>
      <w:r w:rsidR="005E6673" w:rsidRPr="00F64BCC">
        <w:rPr>
          <w:sz w:val="28"/>
          <w:szCs w:val="28"/>
        </w:rPr>
        <w:t>ОУ НСО «</w:t>
      </w:r>
      <w:r w:rsidRPr="00F64BCC">
        <w:rPr>
          <w:sz w:val="28"/>
          <w:szCs w:val="28"/>
        </w:rPr>
        <w:t xml:space="preserve">Новосибирский </w:t>
      </w:r>
      <w:r w:rsidR="0034108F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</w:t>
      </w:r>
      <w:r w:rsidR="0034108F" w:rsidRPr="0078018D">
        <w:rPr>
          <w:sz w:val="28"/>
          <w:szCs w:val="28"/>
        </w:rPr>
        <w:t>парикмахерского искусства</w:t>
      </w:r>
      <w:r w:rsidR="005E6673" w:rsidRPr="00F64BCC">
        <w:rPr>
          <w:sz w:val="28"/>
          <w:szCs w:val="28"/>
        </w:rPr>
        <w:t xml:space="preserve">» </w:t>
      </w:r>
    </w:p>
    <w:p w:rsidR="006D10C0" w:rsidRPr="00F64BCC" w:rsidRDefault="005E6673" w:rsidP="007A4D99">
      <w:pPr>
        <w:pStyle w:val="1"/>
        <w:numPr>
          <w:ilvl w:val="0"/>
          <w:numId w:val="8"/>
        </w:numPr>
        <w:shd w:val="clear" w:color="auto" w:fill="auto"/>
        <w:tabs>
          <w:tab w:val="left" w:pos="447"/>
        </w:tabs>
        <w:spacing w:before="0" w:line="276" w:lineRule="auto"/>
        <w:ind w:right="20"/>
        <w:rPr>
          <w:sz w:val="28"/>
          <w:szCs w:val="28"/>
        </w:rPr>
      </w:pPr>
      <w:r w:rsidRPr="00F64BCC">
        <w:rPr>
          <w:sz w:val="28"/>
          <w:szCs w:val="28"/>
        </w:rPr>
        <w:t xml:space="preserve">планирует и утверждает в учебном плане все виды и этапы практики в соответствии с </w:t>
      </w:r>
      <w:r w:rsidR="0034108F" w:rsidRPr="0034108F">
        <w:rPr>
          <w:sz w:val="28"/>
          <w:szCs w:val="28"/>
        </w:rPr>
        <w:t>образовательн</w:t>
      </w:r>
      <w:r w:rsidR="0034108F">
        <w:rPr>
          <w:sz w:val="28"/>
          <w:szCs w:val="28"/>
        </w:rPr>
        <w:t>ой</w:t>
      </w:r>
      <w:r w:rsidR="0034108F" w:rsidRPr="0034108F">
        <w:rPr>
          <w:sz w:val="28"/>
          <w:szCs w:val="28"/>
        </w:rPr>
        <w:t xml:space="preserve"> программ</w:t>
      </w:r>
      <w:r w:rsidR="0034108F">
        <w:rPr>
          <w:sz w:val="28"/>
          <w:szCs w:val="28"/>
        </w:rPr>
        <w:t xml:space="preserve">ой </w:t>
      </w:r>
      <w:r w:rsidR="0034108F" w:rsidRPr="00F64BCC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СПО с учетом договоров с организациями;</w:t>
      </w:r>
    </w:p>
    <w:p w:rsidR="006D10C0" w:rsidRPr="00F64BCC" w:rsidRDefault="005E6673" w:rsidP="007A4D99">
      <w:pPr>
        <w:pStyle w:val="1"/>
        <w:numPr>
          <w:ilvl w:val="0"/>
          <w:numId w:val="7"/>
        </w:numPr>
        <w:shd w:val="clear" w:color="auto" w:fill="auto"/>
        <w:tabs>
          <w:tab w:val="left" w:pos="701"/>
        </w:tabs>
        <w:spacing w:before="0" w:line="276" w:lineRule="auto"/>
        <w:ind w:left="20" w:firstLine="340"/>
        <w:rPr>
          <w:sz w:val="28"/>
          <w:szCs w:val="28"/>
        </w:rPr>
      </w:pPr>
      <w:r w:rsidRPr="00F64BCC">
        <w:rPr>
          <w:sz w:val="28"/>
          <w:szCs w:val="28"/>
        </w:rPr>
        <w:t>заключает договоры на организацию и проведение практики;</w:t>
      </w:r>
    </w:p>
    <w:p w:rsidR="006D10C0" w:rsidRPr="00F64BCC" w:rsidRDefault="005E6673" w:rsidP="007A4D99">
      <w:pPr>
        <w:pStyle w:val="1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340"/>
        <w:rPr>
          <w:sz w:val="28"/>
          <w:szCs w:val="28"/>
        </w:rPr>
      </w:pPr>
      <w:r w:rsidRPr="00F64BCC">
        <w:rPr>
          <w:sz w:val="28"/>
          <w:szCs w:val="28"/>
        </w:rPr>
        <w:t>разрабатывает и согласовывает с организациями программу, содержание и планируемые результаты практики;</w:t>
      </w:r>
    </w:p>
    <w:p w:rsidR="006D10C0" w:rsidRPr="00F64BCC" w:rsidRDefault="005E6673" w:rsidP="007A4D99">
      <w:pPr>
        <w:pStyle w:val="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6" w:lineRule="auto"/>
        <w:ind w:left="20" w:firstLine="340"/>
        <w:rPr>
          <w:sz w:val="28"/>
          <w:szCs w:val="28"/>
        </w:rPr>
      </w:pPr>
      <w:r w:rsidRPr="00F64BCC">
        <w:rPr>
          <w:sz w:val="28"/>
          <w:szCs w:val="28"/>
        </w:rPr>
        <w:t>осуществляет руководство практикой;</w:t>
      </w:r>
    </w:p>
    <w:p w:rsidR="006D10C0" w:rsidRPr="00F64BCC" w:rsidRDefault="005E6673" w:rsidP="007A4D99">
      <w:pPr>
        <w:pStyle w:val="1"/>
        <w:numPr>
          <w:ilvl w:val="0"/>
          <w:numId w:val="7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340"/>
        <w:rPr>
          <w:sz w:val="28"/>
          <w:szCs w:val="28"/>
        </w:rPr>
      </w:pPr>
      <w:r w:rsidRPr="00F64BCC">
        <w:rPr>
          <w:sz w:val="28"/>
          <w:szCs w:val="28"/>
        </w:rPr>
        <w:t>контролирует реализацию программы и условия проведения практики организациями, в том числе требования охраны труда, безопасности жизнеде</w:t>
      </w:r>
      <w:r w:rsidRPr="00F64BCC">
        <w:rPr>
          <w:sz w:val="28"/>
          <w:szCs w:val="28"/>
        </w:rPr>
        <w:t>я</w:t>
      </w:r>
      <w:r w:rsidRPr="00F64BCC">
        <w:rPr>
          <w:sz w:val="28"/>
          <w:szCs w:val="28"/>
        </w:rPr>
        <w:t>тельности и пожарной безопасности в соответствии с правилами и нормами, в том числе отраслевыми;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20" w:firstLine="340"/>
        <w:rPr>
          <w:sz w:val="28"/>
          <w:szCs w:val="28"/>
        </w:rPr>
      </w:pPr>
      <w:r w:rsidRPr="00F64BCC">
        <w:rPr>
          <w:sz w:val="28"/>
          <w:szCs w:val="28"/>
        </w:rPr>
        <w:lastRenderedPageBreak/>
        <w:t>формирует группы в случае применения групповых форм проведения практики;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340"/>
        <w:rPr>
          <w:sz w:val="28"/>
          <w:szCs w:val="28"/>
        </w:rPr>
      </w:pPr>
      <w:r w:rsidRPr="00F64BCC">
        <w:rPr>
          <w:sz w:val="28"/>
          <w:szCs w:val="28"/>
        </w:rPr>
        <w:t>совместно с организациями, участвующими в организации и проведении практики, организовывает процедуру оценки общих и профессиональных ко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 xml:space="preserve">петенций </w:t>
      </w:r>
      <w:r w:rsidR="007A4D99">
        <w:rPr>
          <w:sz w:val="28"/>
          <w:szCs w:val="28"/>
        </w:rPr>
        <w:t>обучающегося/</w:t>
      </w:r>
      <w:r w:rsidRPr="00F64BCC">
        <w:rPr>
          <w:sz w:val="28"/>
          <w:szCs w:val="28"/>
        </w:rPr>
        <w:t>студента, освоенных им в ходе прохождения практ</w:t>
      </w:r>
      <w:r w:rsidRPr="00F64BCC">
        <w:rPr>
          <w:sz w:val="28"/>
          <w:szCs w:val="28"/>
        </w:rPr>
        <w:t>и</w:t>
      </w:r>
      <w:r w:rsidRPr="00F64BCC">
        <w:rPr>
          <w:sz w:val="28"/>
          <w:szCs w:val="28"/>
        </w:rPr>
        <w:t>ки;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360"/>
        <w:rPr>
          <w:sz w:val="28"/>
          <w:szCs w:val="28"/>
        </w:rPr>
      </w:pPr>
      <w:r w:rsidRPr="00F64BCC">
        <w:rPr>
          <w:sz w:val="28"/>
          <w:szCs w:val="28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6D10C0" w:rsidRPr="00F64BCC" w:rsidRDefault="007A4D99" w:rsidP="007A4D99">
      <w:pPr>
        <w:pStyle w:val="1"/>
        <w:shd w:val="clear" w:color="auto" w:fill="auto"/>
        <w:tabs>
          <w:tab w:val="left" w:pos="308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E6673" w:rsidRPr="00F64BCC">
        <w:rPr>
          <w:sz w:val="28"/>
          <w:szCs w:val="28"/>
        </w:rPr>
        <w:t>Организации, участвующие в проведении практики: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76" w:lineRule="auto"/>
        <w:ind w:left="20" w:firstLine="360"/>
        <w:rPr>
          <w:sz w:val="28"/>
          <w:szCs w:val="28"/>
        </w:rPr>
      </w:pPr>
      <w:r w:rsidRPr="00F64BCC">
        <w:rPr>
          <w:sz w:val="28"/>
          <w:szCs w:val="28"/>
        </w:rPr>
        <w:t>заключают договоры на организацию и проведение практики;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20" w:right="20"/>
        <w:jc w:val="left"/>
        <w:rPr>
          <w:sz w:val="28"/>
          <w:szCs w:val="28"/>
        </w:rPr>
      </w:pPr>
      <w:r w:rsidRPr="00F64BCC">
        <w:rPr>
          <w:sz w:val="28"/>
          <w:szCs w:val="28"/>
        </w:rPr>
        <w:t>согласовывают программу практики, содержание и планируемые резул</w:t>
      </w:r>
      <w:r w:rsidRPr="00F64BCC">
        <w:rPr>
          <w:sz w:val="28"/>
          <w:szCs w:val="28"/>
        </w:rPr>
        <w:t>ь</w:t>
      </w:r>
      <w:r w:rsidRPr="00F64BCC">
        <w:rPr>
          <w:sz w:val="28"/>
          <w:szCs w:val="28"/>
        </w:rPr>
        <w:t>таты практики, задание на практику;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360"/>
        <w:rPr>
          <w:sz w:val="28"/>
          <w:szCs w:val="28"/>
        </w:rPr>
      </w:pPr>
      <w:r w:rsidRPr="00F64BCC">
        <w:rPr>
          <w:sz w:val="28"/>
          <w:szCs w:val="28"/>
        </w:rPr>
        <w:t>предоставляют рабочие места обучающимся</w:t>
      </w:r>
      <w:r w:rsidR="007A4D99">
        <w:rPr>
          <w:sz w:val="28"/>
          <w:szCs w:val="28"/>
        </w:rPr>
        <w:t>/студентам</w:t>
      </w:r>
      <w:r w:rsidRPr="00F64BCC">
        <w:rPr>
          <w:sz w:val="28"/>
          <w:szCs w:val="28"/>
        </w:rPr>
        <w:t>, назначают рук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 xml:space="preserve">водителей практики от организации, определяют </w:t>
      </w:r>
      <w:r w:rsidR="005746AB">
        <w:rPr>
          <w:sz w:val="28"/>
          <w:szCs w:val="28"/>
        </w:rPr>
        <w:t>из числа высококвалифиц</w:t>
      </w:r>
      <w:r w:rsidR="005746AB">
        <w:rPr>
          <w:sz w:val="28"/>
          <w:szCs w:val="28"/>
        </w:rPr>
        <w:t>и</w:t>
      </w:r>
      <w:r w:rsidR="005746AB">
        <w:rPr>
          <w:sz w:val="28"/>
          <w:szCs w:val="28"/>
        </w:rPr>
        <w:t>рованных работников организации наставников, помогающих обучающимся овладевать профессиональными навыками</w:t>
      </w:r>
      <w:r w:rsidRPr="00F64BCC">
        <w:rPr>
          <w:sz w:val="28"/>
          <w:szCs w:val="28"/>
        </w:rPr>
        <w:t>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360"/>
        <w:rPr>
          <w:sz w:val="28"/>
          <w:szCs w:val="28"/>
        </w:rPr>
      </w:pPr>
      <w:r w:rsidRPr="00F64BCC">
        <w:rPr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</w:t>
      </w:r>
      <w:r w:rsidRPr="00F64BCC">
        <w:rPr>
          <w:sz w:val="28"/>
          <w:szCs w:val="28"/>
        </w:rPr>
        <w:t>и</w:t>
      </w:r>
      <w:r w:rsidRPr="00F64BCC">
        <w:rPr>
          <w:sz w:val="28"/>
          <w:szCs w:val="28"/>
        </w:rPr>
        <w:t>ки, а также оценке таких результатов;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76" w:lineRule="auto"/>
        <w:ind w:left="20" w:right="20" w:firstLine="360"/>
        <w:rPr>
          <w:sz w:val="28"/>
          <w:szCs w:val="28"/>
        </w:rPr>
      </w:pPr>
      <w:r w:rsidRPr="00F64BCC">
        <w:rPr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</w:t>
      </w:r>
      <w:r w:rsidR="007A4D99">
        <w:rPr>
          <w:sz w:val="28"/>
          <w:szCs w:val="28"/>
        </w:rPr>
        <w:t>/студентами</w:t>
      </w:r>
      <w:r w:rsidRPr="00F64BCC">
        <w:rPr>
          <w:sz w:val="28"/>
          <w:szCs w:val="28"/>
        </w:rPr>
        <w:t xml:space="preserve"> в п</w:t>
      </w:r>
      <w:r w:rsidRPr="00F64BCC">
        <w:rPr>
          <w:sz w:val="28"/>
          <w:szCs w:val="28"/>
        </w:rPr>
        <w:t>е</w:t>
      </w:r>
      <w:r w:rsidRPr="00F64BCC">
        <w:rPr>
          <w:sz w:val="28"/>
          <w:szCs w:val="28"/>
        </w:rPr>
        <w:t>риод прохождения практики;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20" w:right="20" w:firstLine="360"/>
        <w:rPr>
          <w:sz w:val="28"/>
          <w:szCs w:val="28"/>
        </w:rPr>
      </w:pPr>
      <w:r w:rsidRPr="00F64BCC">
        <w:rPr>
          <w:sz w:val="28"/>
          <w:szCs w:val="28"/>
        </w:rPr>
        <w:t>при наличии вакантных должностей заключают с обучающим</w:t>
      </w:r>
      <w:r w:rsidRPr="00F64BCC">
        <w:rPr>
          <w:sz w:val="28"/>
          <w:szCs w:val="28"/>
        </w:rPr>
        <w:t>и</w:t>
      </w:r>
      <w:r w:rsidRPr="00F64BCC">
        <w:rPr>
          <w:sz w:val="28"/>
          <w:szCs w:val="28"/>
        </w:rPr>
        <w:t>ся</w:t>
      </w:r>
      <w:r w:rsidR="007A4D99">
        <w:rPr>
          <w:sz w:val="28"/>
          <w:szCs w:val="28"/>
        </w:rPr>
        <w:t>/студентами</w:t>
      </w:r>
      <w:r w:rsidRPr="00F64BCC">
        <w:rPr>
          <w:sz w:val="28"/>
          <w:szCs w:val="28"/>
        </w:rPr>
        <w:t xml:space="preserve"> срочные трудовые договоры;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360"/>
        <w:rPr>
          <w:sz w:val="28"/>
          <w:szCs w:val="28"/>
        </w:rPr>
      </w:pPr>
      <w:r w:rsidRPr="00F64BCC">
        <w:rPr>
          <w:sz w:val="28"/>
          <w:szCs w:val="28"/>
        </w:rPr>
        <w:t>обеспечивают безопасные условия прохождения практики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 w:rsidR="007A4D99">
        <w:rPr>
          <w:sz w:val="28"/>
          <w:szCs w:val="28"/>
        </w:rPr>
        <w:t>/студентам</w:t>
      </w:r>
      <w:r w:rsidRPr="00F64BCC">
        <w:rPr>
          <w:sz w:val="28"/>
          <w:szCs w:val="28"/>
        </w:rPr>
        <w:t>, отвечающие санитарным правилам и требованиям охраны труда;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20" w:right="20" w:firstLine="360"/>
        <w:rPr>
          <w:sz w:val="28"/>
          <w:szCs w:val="28"/>
        </w:rPr>
      </w:pPr>
      <w:r w:rsidRPr="00F64BCC">
        <w:rPr>
          <w:sz w:val="28"/>
          <w:szCs w:val="28"/>
        </w:rPr>
        <w:t>проводят инструктаж обучающихся</w:t>
      </w:r>
      <w:r w:rsidR="007A4D99">
        <w:rPr>
          <w:sz w:val="28"/>
          <w:szCs w:val="28"/>
        </w:rPr>
        <w:t xml:space="preserve">/студентов </w:t>
      </w:r>
      <w:r w:rsidRPr="00F64BCC">
        <w:rPr>
          <w:sz w:val="28"/>
          <w:szCs w:val="28"/>
        </w:rPr>
        <w:t>по ознакомлению с треб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ваниями охраны труда, техники безопасности, пожарной безопасности, а также внутреннего трудового распорядка в организации.</w:t>
      </w:r>
    </w:p>
    <w:p w:rsidR="006D10C0" w:rsidRPr="00F64BCC" w:rsidRDefault="007A4D99" w:rsidP="007A4D99">
      <w:pPr>
        <w:pStyle w:val="1"/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E6673" w:rsidRPr="00F64BCC">
        <w:rPr>
          <w:sz w:val="28"/>
          <w:szCs w:val="28"/>
        </w:rPr>
        <w:t xml:space="preserve">Направление на практику оформляется приказом директора </w:t>
      </w:r>
      <w:proofErr w:type="gramStart"/>
      <w:r w:rsidR="0034108F">
        <w:rPr>
          <w:sz w:val="28"/>
          <w:szCs w:val="28"/>
        </w:rPr>
        <w:t>колледж</w:t>
      </w:r>
      <w:r w:rsidR="005E6673" w:rsidRPr="00F64BCC">
        <w:rPr>
          <w:sz w:val="28"/>
          <w:szCs w:val="28"/>
        </w:rPr>
        <w:t>а</w:t>
      </w:r>
      <w:proofErr w:type="gramEnd"/>
      <w:r w:rsidR="005E6673" w:rsidRPr="00F64BCC">
        <w:rPr>
          <w:sz w:val="28"/>
          <w:szCs w:val="28"/>
        </w:rPr>
        <w:t xml:space="preserve"> с ук</w:t>
      </w:r>
      <w:r w:rsidR="005E6673" w:rsidRPr="00F64BCC">
        <w:rPr>
          <w:sz w:val="28"/>
          <w:szCs w:val="28"/>
        </w:rPr>
        <w:t>а</w:t>
      </w:r>
      <w:r w:rsidR="005E6673" w:rsidRPr="00F64BCC">
        <w:rPr>
          <w:sz w:val="28"/>
          <w:szCs w:val="28"/>
        </w:rPr>
        <w:t>занием закрепления каждого обучающегося</w:t>
      </w:r>
      <w:r>
        <w:rPr>
          <w:sz w:val="28"/>
          <w:szCs w:val="28"/>
        </w:rPr>
        <w:t>/студента</w:t>
      </w:r>
      <w:r w:rsidR="005E6673" w:rsidRPr="00F64BCC">
        <w:rPr>
          <w:sz w:val="28"/>
          <w:szCs w:val="28"/>
        </w:rPr>
        <w:t xml:space="preserve"> за организацией, а также с указанием вида и срока прохождения практики.</w:t>
      </w:r>
    </w:p>
    <w:p w:rsidR="006D10C0" w:rsidRPr="00F64BCC" w:rsidRDefault="007A4D99" w:rsidP="007A4D99">
      <w:pPr>
        <w:pStyle w:val="1"/>
        <w:shd w:val="clear" w:color="auto" w:fill="auto"/>
        <w:tabs>
          <w:tab w:val="left" w:pos="433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="005E6673"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="005E6673" w:rsidRPr="00F64BCC">
        <w:rPr>
          <w:sz w:val="28"/>
          <w:szCs w:val="28"/>
        </w:rPr>
        <w:t>, совмещающие обучение с трудовой деятельн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стью, вправе проходить учебную и производственную практики в организациях по месту работы, в случаях</w:t>
      </w:r>
      <w:r>
        <w:rPr>
          <w:sz w:val="28"/>
          <w:szCs w:val="28"/>
        </w:rPr>
        <w:t>,</w:t>
      </w:r>
      <w:r w:rsidR="005E6673" w:rsidRPr="00F64BCC">
        <w:rPr>
          <w:sz w:val="28"/>
          <w:szCs w:val="28"/>
        </w:rPr>
        <w:t xml:space="preserve"> если осуществляемая ими профессиональная де</w:t>
      </w:r>
      <w:r w:rsidR="005E6673" w:rsidRPr="00F64BCC">
        <w:rPr>
          <w:sz w:val="28"/>
          <w:szCs w:val="28"/>
        </w:rPr>
        <w:t>я</w:t>
      </w:r>
      <w:r w:rsidR="005E6673" w:rsidRPr="00F64BCC">
        <w:rPr>
          <w:sz w:val="28"/>
          <w:szCs w:val="28"/>
        </w:rPr>
        <w:t>тельность соответствует целям практики.</w:t>
      </w:r>
      <w:proofErr w:type="gramEnd"/>
    </w:p>
    <w:p w:rsidR="006D10C0" w:rsidRPr="00F64BCC" w:rsidRDefault="007A4D99" w:rsidP="007A4D99">
      <w:pPr>
        <w:pStyle w:val="1"/>
        <w:shd w:val="clear" w:color="auto" w:fill="auto"/>
        <w:tabs>
          <w:tab w:val="left" w:pos="36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E6673"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="005E6673" w:rsidRPr="00F64BCC">
        <w:rPr>
          <w:sz w:val="28"/>
          <w:szCs w:val="28"/>
        </w:rPr>
        <w:t xml:space="preserve">, осваивающие </w:t>
      </w:r>
      <w:r w:rsidR="0034108F" w:rsidRPr="0034108F">
        <w:rPr>
          <w:sz w:val="28"/>
          <w:szCs w:val="28"/>
        </w:rPr>
        <w:t>образовательн</w:t>
      </w:r>
      <w:r w:rsidR="0034108F">
        <w:rPr>
          <w:sz w:val="28"/>
          <w:szCs w:val="28"/>
        </w:rPr>
        <w:t>ую</w:t>
      </w:r>
      <w:r w:rsidR="0034108F" w:rsidRPr="0034108F">
        <w:rPr>
          <w:sz w:val="28"/>
          <w:szCs w:val="28"/>
        </w:rPr>
        <w:t xml:space="preserve"> программ</w:t>
      </w:r>
      <w:r w:rsidR="0034108F">
        <w:rPr>
          <w:sz w:val="28"/>
          <w:szCs w:val="28"/>
        </w:rPr>
        <w:t>у</w:t>
      </w:r>
      <w:r w:rsidR="005E6673" w:rsidRPr="00F64BCC">
        <w:rPr>
          <w:sz w:val="28"/>
          <w:szCs w:val="28"/>
        </w:rPr>
        <w:t xml:space="preserve"> СПО в </w:t>
      </w:r>
      <w:r w:rsidR="0034108F">
        <w:rPr>
          <w:sz w:val="28"/>
          <w:szCs w:val="28"/>
        </w:rPr>
        <w:t>колледж</w:t>
      </w:r>
      <w:r>
        <w:rPr>
          <w:sz w:val="28"/>
          <w:szCs w:val="28"/>
        </w:rPr>
        <w:t>е,</w:t>
      </w:r>
      <w:r w:rsidR="005E6673" w:rsidRPr="00F64BCC">
        <w:rPr>
          <w:sz w:val="28"/>
          <w:szCs w:val="28"/>
        </w:rPr>
        <w:t xml:space="preserve"> в период прохождения практики в организациях обязаны: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20" w:firstLine="360"/>
        <w:rPr>
          <w:sz w:val="28"/>
          <w:szCs w:val="28"/>
        </w:rPr>
      </w:pPr>
      <w:r w:rsidRPr="00F64BCC">
        <w:rPr>
          <w:sz w:val="28"/>
          <w:szCs w:val="28"/>
        </w:rPr>
        <w:t>полностью выполнять задания, предусмотренные программами практики;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20" w:firstLine="360"/>
        <w:rPr>
          <w:sz w:val="28"/>
          <w:szCs w:val="28"/>
        </w:rPr>
      </w:pPr>
      <w:r w:rsidRPr="00F64BCC">
        <w:rPr>
          <w:sz w:val="28"/>
          <w:szCs w:val="28"/>
        </w:rPr>
        <w:lastRenderedPageBreak/>
        <w:t>соблюдать действующие в организациях правила внутреннего трудового распорядка;</w:t>
      </w:r>
    </w:p>
    <w:p w:rsidR="006D10C0" w:rsidRPr="00F64BCC" w:rsidRDefault="005E6673" w:rsidP="00F64BCC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20" w:firstLine="360"/>
        <w:rPr>
          <w:sz w:val="28"/>
          <w:szCs w:val="28"/>
        </w:rPr>
      </w:pPr>
      <w:r w:rsidRPr="00F64BCC">
        <w:rPr>
          <w:sz w:val="28"/>
          <w:szCs w:val="28"/>
        </w:rPr>
        <w:t>строго соблюдать требования охраны труда и пожарной безопасности.</w:t>
      </w:r>
    </w:p>
    <w:p w:rsidR="006D10C0" w:rsidRPr="00F64BCC" w:rsidRDefault="007A4D99" w:rsidP="007A4D99">
      <w:pPr>
        <w:pStyle w:val="1"/>
        <w:shd w:val="clear" w:color="auto" w:fill="auto"/>
        <w:tabs>
          <w:tab w:val="left" w:pos="409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E6673"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>производственной практикой (</w:t>
      </w:r>
      <w:r w:rsidR="005E6673" w:rsidRPr="00F64BCC">
        <w:rPr>
          <w:sz w:val="28"/>
          <w:szCs w:val="28"/>
        </w:rPr>
        <w:t>практикой по профилю специальности</w:t>
      </w:r>
      <w:r>
        <w:rPr>
          <w:sz w:val="28"/>
          <w:szCs w:val="28"/>
        </w:rPr>
        <w:t>)</w:t>
      </w:r>
      <w:r w:rsidR="005E6673" w:rsidRPr="00F64BCC">
        <w:rPr>
          <w:sz w:val="28"/>
          <w:szCs w:val="28"/>
        </w:rPr>
        <w:t xml:space="preserve"> и преддипломной практикой осуществляют руков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 xml:space="preserve">дители практики от </w:t>
      </w:r>
      <w:r w:rsidR="0034108F">
        <w:rPr>
          <w:sz w:val="28"/>
          <w:szCs w:val="28"/>
        </w:rPr>
        <w:t>колледж</w:t>
      </w:r>
      <w:r w:rsidR="005E6673" w:rsidRPr="00F64BCC">
        <w:rPr>
          <w:sz w:val="28"/>
          <w:szCs w:val="28"/>
        </w:rPr>
        <w:t>а и от организации.</w:t>
      </w:r>
    </w:p>
    <w:p w:rsidR="006D10C0" w:rsidRPr="00F64BCC" w:rsidRDefault="007A4D99" w:rsidP="007A4D99">
      <w:pPr>
        <w:pStyle w:val="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E6673" w:rsidRPr="00F64BCC">
        <w:rPr>
          <w:sz w:val="28"/>
          <w:szCs w:val="28"/>
        </w:rPr>
        <w:t>Результаты практики определяются программами практики, разрабатыва</w:t>
      </w:r>
      <w:r w:rsidR="005E6673" w:rsidRPr="00F64BCC">
        <w:rPr>
          <w:sz w:val="28"/>
          <w:szCs w:val="28"/>
        </w:rPr>
        <w:t>е</w:t>
      </w:r>
      <w:r w:rsidR="005E6673" w:rsidRPr="00F64BCC">
        <w:rPr>
          <w:sz w:val="28"/>
          <w:szCs w:val="28"/>
        </w:rPr>
        <w:t xml:space="preserve">мыми </w:t>
      </w:r>
      <w:r w:rsidR="0034108F">
        <w:rPr>
          <w:sz w:val="28"/>
          <w:szCs w:val="28"/>
        </w:rPr>
        <w:t>колледж</w:t>
      </w:r>
      <w:r w:rsidR="0005530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5E6673" w:rsidRPr="00F64BCC">
        <w:rPr>
          <w:sz w:val="28"/>
          <w:szCs w:val="28"/>
        </w:rPr>
        <w:t>. По результатам практики руководителями практики от орг</w:t>
      </w:r>
      <w:r w:rsidR="005E6673" w:rsidRPr="00F64BCC">
        <w:rPr>
          <w:sz w:val="28"/>
          <w:szCs w:val="28"/>
        </w:rPr>
        <w:t>а</w:t>
      </w:r>
      <w:r w:rsidR="005E6673" w:rsidRPr="00F64BCC">
        <w:rPr>
          <w:sz w:val="28"/>
          <w:szCs w:val="28"/>
        </w:rPr>
        <w:t xml:space="preserve">низации и от </w:t>
      </w:r>
      <w:r w:rsidR="0034108F">
        <w:rPr>
          <w:sz w:val="28"/>
          <w:szCs w:val="28"/>
        </w:rPr>
        <w:t>колледж</w:t>
      </w:r>
      <w:r w:rsidR="005E6673" w:rsidRPr="00F64BCC">
        <w:rPr>
          <w:sz w:val="28"/>
          <w:szCs w:val="28"/>
        </w:rPr>
        <w:t>а формируется аттестационный лист, содержащий свед</w:t>
      </w:r>
      <w:r w:rsidR="005E6673" w:rsidRPr="00F64BCC">
        <w:rPr>
          <w:sz w:val="28"/>
          <w:szCs w:val="28"/>
        </w:rPr>
        <w:t>е</w:t>
      </w:r>
      <w:r w:rsidR="005E6673" w:rsidRPr="00F64BCC">
        <w:rPr>
          <w:sz w:val="28"/>
          <w:szCs w:val="28"/>
        </w:rPr>
        <w:t>ния об уровне освоения обучающимся</w:t>
      </w:r>
      <w:r>
        <w:rPr>
          <w:sz w:val="28"/>
          <w:szCs w:val="28"/>
        </w:rPr>
        <w:t>/студентом</w:t>
      </w:r>
      <w:r w:rsidR="005E6673" w:rsidRPr="00F64BCC">
        <w:rPr>
          <w:sz w:val="28"/>
          <w:szCs w:val="28"/>
        </w:rPr>
        <w:t xml:space="preserve"> профессиональных комп</w:t>
      </w:r>
      <w:r w:rsidR="005E6673" w:rsidRPr="00F64BCC">
        <w:rPr>
          <w:sz w:val="28"/>
          <w:szCs w:val="28"/>
        </w:rPr>
        <w:t>е</w:t>
      </w:r>
      <w:r w:rsidR="005E6673" w:rsidRPr="00F64BCC">
        <w:rPr>
          <w:sz w:val="28"/>
          <w:szCs w:val="28"/>
        </w:rPr>
        <w:t>тенций, а также характеристика на обучающегося</w:t>
      </w:r>
      <w:r>
        <w:rPr>
          <w:sz w:val="28"/>
          <w:szCs w:val="28"/>
        </w:rPr>
        <w:t>/студента</w:t>
      </w:r>
      <w:r w:rsidR="005E6673" w:rsidRPr="00F64BCC">
        <w:rPr>
          <w:sz w:val="28"/>
          <w:szCs w:val="28"/>
        </w:rPr>
        <w:t xml:space="preserve"> по освоению пр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фессиональных</w:t>
      </w:r>
      <w:r>
        <w:rPr>
          <w:sz w:val="28"/>
          <w:szCs w:val="28"/>
        </w:rPr>
        <w:t xml:space="preserve"> </w:t>
      </w:r>
      <w:r w:rsidRPr="00117896">
        <w:rPr>
          <w:sz w:val="28"/>
          <w:szCs w:val="28"/>
        </w:rPr>
        <w:t>и общих</w:t>
      </w:r>
      <w:r w:rsidR="005E6673" w:rsidRPr="00117896">
        <w:rPr>
          <w:sz w:val="28"/>
          <w:szCs w:val="28"/>
        </w:rPr>
        <w:t xml:space="preserve"> компетенций</w:t>
      </w:r>
      <w:r w:rsidR="005E6673" w:rsidRPr="00F64BCC">
        <w:rPr>
          <w:sz w:val="28"/>
          <w:szCs w:val="28"/>
        </w:rPr>
        <w:t xml:space="preserve"> в период прохождения практики.</w:t>
      </w:r>
    </w:p>
    <w:p w:rsidR="006D10C0" w:rsidRPr="00F64BCC" w:rsidRDefault="007A4D99" w:rsidP="007A4D99">
      <w:pPr>
        <w:pStyle w:val="1"/>
        <w:shd w:val="clear" w:color="auto" w:fill="auto"/>
        <w:tabs>
          <w:tab w:val="left" w:pos="375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E6673" w:rsidRPr="00F64BCC">
        <w:rPr>
          <w:sz w:val="28"/>
          <w:szCs w:val="28"/>
        </w:rPr>
        <w:t>В период прохождения практики обучающимся</w:t>
      </w:r>
      <w:r>
        <w:rPr>
          <w:sz w:val="28"/>
          <w:szCs w:val="28"/>
        </w:rPr>
        <w:t>/студентом</w:t>
      </w:r>
      <w:r w:rsidR="005E6673" w:rsidRPr="00F64BCC">
        <w:rPr>
          <w:sz w:val="28"/>
          <w:szCs w:val="28"/>
        </w:rPr>
        <w:t xml:space="preserve"> ведется дневник практики.</w:t>
      </w:r>
    </w:p>
    <w:p w:rsidR="006D10C0" w:rsidRPr="00F64BCC" w:rsidRDefault="0034108F" w:rsidP="00F64BCC">
      <w:pPr>
        <w:pStyle w:val="1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E6673" w:rsidRPr="00F64BCC">
        <w:rPr>
          <w:sz w:val="28"/>
          <w:szCs w:val="28"/>
        </w:rPr>
        <w:t>По результатам практики обучающимся</w:t>
      </w:r>
      <w:r w:rsidR="007A4D99">
        <w:rPr>
          <w:sz w:val="28"/>
          <w:szCs w:val="28"/>
        </w:rPr>
        <w:t>/студентом</w:t>
      </w:r>
      <w:r w:rsidR="005E6673" w:rsidRPr="00F64BCC">
        <w:rPr>
          <w:sz w:val="28"/>
          <w:szCs w:val="28"/>
        </w:rPr>
        <w:t xml:space="preserve"> составляется отчет, который утверждается организацией.</w:t>
      </w:r>
    </w:p>
    <w:p w:rsidR="006D10C0" w:rsidRPr="00F64BCC" w:rsidRDefault="0034108F" w:rsidP="00F64BCC">
      <w:pPr>
        <w:pStyle w:val="1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E6673" w:rsidRPr="00F64BCC">
        <w:rPr>
          <w:sz w:val="28"/>
          <w:szCs w:val="28"/>
        </w:rPr>
        <w:t>В качестве приложения к дневнику практики обучающийся</w:t>
      </w:r>
      <w:r w:rsidR="007A4D99">
        <w:rPr>
          <w:sz w:val="28"/>
          <w:szCs w:val="28"/>
        </w:rPr>
        <w:t>/студент</w:t>
      </w:r>
      <w:r w:rsidR="005E6673" w:rsidRPr="00F64BCC">
        <w:rPr>
          <w:sz w:val="28"/>
          <w:szCs w:val="28"/>
        </w:rPr>
        <w:t xml:space="preserve"> м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жет оформить графические, аудио-, фото-, виде</w:t>
      </w:r>
      <w:proofErr w:type="gramStart"/>
      <w:r w:rsidR="005E6673" w:rsidRPr="00F64BCC">
        <w:rPr>
          <w:sz w:val="28"/>
          <w:szCs w:val="28"/>
        </w:rPr>
        <w:t>о</w:t>
      </w:r>
      <w:r w:rsidR="007A4D99">
        <w:rPr>
          <w:sz w:val="28"/>
          <w:szCs w:val="28"/>
        </w:rPr>
        <w:t>-</w:t>
      </w:r>
      <w:proofErr w:type="gramEnd"/>
      <w:r w:rsidR="005E6673" w:rsidRPr="00F64BCC">
        <w:rPr>
          <w:sz w:val="28"/>
          <w:szCs w:val="28"/>
        </w:rPr>
        <w:t>, материалы, наглядные о</w:t>
      </w:r>
      <w:r w:rsidR="005E6673" w:rsidRPr="00F64BCC">
        <w:rPr>
          <w:sz w:val="28"/>
          <w:szCs w:val="28"/>
        </w:rPr>
        <w:t>б</w:t>
      </w:r>
      <w:r w:rsidR="005E6673" w:rsidRPr="00F64BCC">
        <w:rPr>
          <w:sz w:val="28"/>
          <w:szCs w:val="28"/>
        </w:rPr>
        <w:t>разцы изделий, подтверждающие практический опыт, полученный на практике.</w:t>
      </w:r>
    </w:p>
    <w:p w:rsidR="006D10C0" w:rsidRPr="00F64BCC" w:rsidRDefault="0034108F" w:rsidP="00F64BCC">
      <w:pPr>
        <w:pStyle w:val="1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E6673" w:rsidRPr="00F64BCC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</w:t>
      </w:r>
      <w:r w:rsidR="005E6673" w:rsidRPr="00F64BCC">
        <w:rPr>
          <w:sz w:val="28"/>
          <w:szCs w:val="28"/>
        </w:rPr>
        <w:t>а</w:t>
      </w:r>
      <w:r w:rsidR="005E6673" w:rsidRPr="00F64BCC">
        <w:rPr>
          <w:sz w:val="28"/>
          <w:szCs w:val="28"/>
        </w:rPr>
        <w:t>ми соответствующих организаций.</w:t>
      </w:r>
    </w:p>
    <w:p w:rsidR="006D10C0" w:rsidRPr="00F64BCC" w:rsidRDefault="007A4D99" w:rsidP="007A4D99">
      <w:pPr>
        <w:pStyle w:val="1"/>
        <w:shd w:val="clear" w:color="auto" w:fill="auto"/>
        <w:tabs>
          <w:tab w:val="left" w:pos="495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5E6673" w:rsidRPr="00F64BCC">
        <w:rPr>
          <w:sz w:val="28"/>
          <w:szCs w:val="28"/>
        </w:rPr>
        <w:t>Практика является завершающим этапом освоения профессионального м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дуля по виду профессиональной деятельности.</w:t>
      </w:r>
    </w:p>
    <w:p w:rsidR="006D10C0" w:rsidRPr="00F64BCC" w:rsidRDefault="0034108F" w:rsidP="00F64BCC">
      <w:pPr>
        <w:pStyle w:val="1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E6673" w:rsidRPr="00F64BCC">
        <w:rPr>
          <w:sz w:val="28"/>
          <w:szCs w:val="28"/>
        </w:rPr>
        <w:t>Практика завершается дифференцированным зачетом (зачетом) при усл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вии положительного аттестационного листа по практике руководителей пра</w:t>
      </w:r>
      <w:r w:rsidR="005E6673" w:rsidRPr="00F64BCC">
        <w:rPr>
          <w:sz w:val="28"/>
          <w:szCs w:val="28"/>
        </w:rPr>
        <w:t>к</w:t>
      </w:r>
      <w:r w:rsidR="005E6673" w:rsidRPr="00F64BCC">
        <w:rPr>
          <w:sz w:val="28"/>
          <w:szCs w:val="28"/>
        </w:rPr>
        <w:t xml:space="preserve">тики от организации и </w:t>
      </w:r>
      <w:r>
        <w:rPr>
          <w:sz w:val="28"/>
          <w:szCs w:val="28"/>
        </w:rPr>
        <w:t>колледж</w:t>
      </w:r>
      <w:r w:rsidR="005E6673" w:rsidRPr="00F64BCC">
        <w:rPr>
          <w:sz w:val="28"/>
          <w:szCs w:val="28"/>
        </w:rPr>
        <w:t>а об уровне освоения профессиональных комп</w:t>
      </w:r>
      <w:r w:rsidR="005E6673" w:rsidRPr="00F64BCC">
        <w:rPr>
          <w:sz w:val="28"/>
          <w:szCs w:val="28"/>
        </w:rPr>
        <w:t>е</w:t>
      </w:r>
      <w:r w:rsidR="005E6673" w:rsidRPr="00F64BCC">
        <w:rPr>
          <w:sz w:val="28"/>
          <w:szCs w:val="28"/>
        </w:rPr>
        <w:t>тенций; наличия положительной характеристики организации на обучающег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ся</w:t>
      </w:r>
      <w:r w:rsidR="007A4D99">
        <w:rPr>
          <w:sz w:val="28"/>
          <w:szCs w:val="28"/>
        </w:rPr>
        <w:t>/студента</w:t>
      </w:r>
      <w:r w:rsidR="005E6673"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="005E6673" w:rsidRPr="00F64BCC">
        <w:rPr>
          <w:sz w:val="28"/>
          <w:szCs w:val="28"/>
        </w:rPr>
        <w:t>к</w:t>
      </w:r>
      <w:r w:rsidR="005E6673" w:rsidRPr="00F64BCC">
        <w:rPr>
          <w:sz w:val="28"/>
          <w:szCs w:val="28"/>
        </w:rPr>
        <w:t>тике в соответствии с заданием на практику.</w:t>
      </w:r>
      <w:proofErr w:type="gramEnd"/>
    </w:p>
    <w:p w:rsidR="006D10C0" w:rsidRPr="00F64BCC" w:rsidRDefault="007A4D99" w:rsidP="007A4D99">
      <w:pPr>
        <w:pStyle w:val="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5E6673" w:rsidRPr="00F64BCC">
        <w:rPr>
          <w:sz w:val="28"/>
          <w:szCs w:val="28"/>
        </w:rPr>
        <w:t>Результаты прохождения практики представляются обучающи</w:t>
      </w:r>
      <w:r w:rsidR="005E6673" w:rsidRPr="00F64BCC">
        <w:rPr>
          <w:sz w:val="28"/>
          <w:szCs w:val="28"/>
        </w:rPr>
        <w:t>м</w:t>
      </w:r>
      <w:r w:rsidR="005E6673"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="005E6673" w:rsidRPr="00F64BCC">
        <w:rPr>
          <w:sz w:val="28"/>
          <w:szCs w:val="28"/>
        </w:rPr>
        <w:t xml:space="preserve"> в </w:t>
      </w:r>
      <w:r w:rsidR="0034108F">
        <w:rPr>
          <w:sz w:val="28"/>
          <w:szCs w:val="28"/>
        </w:rPr>
        <w:t>колледж</w:t>
      </w:r>
      <w:r w:rsidR="005E6673" w:rsidRPr="00F64BCC">
        <w:rPr>
          <w:sz w:val="28"/>
          <w:szCs w:val="28"/>
        </w:rPr>
        <w:t xml:space="preserve"> и учитываются при прохождении государственной ит</w:t>
      </w:r>
      <w:r w:rsidR="005E6673" w:rsidRPr="00F64BCC">
        <w:rPr>
          <w:sz w:val="28"/>
          <w:szCs w:val="28"/>
        </w:rPr>
        <w:t>о</w:t>
      </w:r>
      <w:r w:rsidR="005E6673" w:rsidRPr="00F64BCC">
        <w:rPr>
          <w:sz w:val="28"/>
          <w:szCs w:val="28"/>
        </w:rPr>
        <w:t>говой аттестации.</w:t>
      </w:r>
    </w:p>
    <w:p w:rsidR="006D10C0" w:rsidRPr="00F64BCC" w:rsidRDefault="0034108F" w:rsidP="00F64BCC">
      <w:pPr>
        <w:pStyle w:val="1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E6673" w:rsidRPr="00F64BCC">
        <w:rPr>
          <w:sz w:val="28"/>
          <w:szCs w:val="28"/>
        </w:rPr>
        <w:t>Обучающиеся</w:t>
      </w:r>
      <w:r w:rsidR="007A4D99">
        <w:rPr>
          <w:sz w:val="28"/>
          <w:szCs w:val="28"/>
        </w:rPr>
        <w:t>/студенты</w:t>
      </w:r>
      <w:r w:rsidR="005E6673" w:rsidRPr="00F64BCC">
        <w:rPr>
          <w:sz w:val="28"/>
          <w:szCs w:val="28"/>
        </w:rPr>
        <w:t>, не прошедшие практику или получившие отр</w:t>
      </w:r>
      <w:r w:rsidR="005E6673" w:rsidRPr="00F64BCC">
        <w:rPr>
          <w:sz w:val="28"/>
          <w:szCs w:val="28"/>
        </w:rPr>
        <w:t>и</w:t>
      </w:r>
      <w:r w:rsidR="005E6673" w:rsidRPr="00F64BCC">
        <w:rPr>
          <w:sz w:val="28"/>
          <w:szCs w:val="28"/>
        </w:rPr>
        <w:t>цательную оценку, не допускаются к прохождению государственной итоговой аттестации.</w:t>
      </w:r>
    </w:p>
    <w:p w:rsidR="00F64BCC" w:rsidRPr="00055300" w:rsidRDefault="0034108F" w:rsidP="00055300">
      <w:pPr>
        <w:pStyle w:val="1"/>
        <w:shd w:val="clear" w:color="auto" w:fill="auto"/>
        <w:tabs>
          <w:tab w:val="left" w:pos="260"/>
        </w:tabs>
        <w:spacing w:before="0" w:line="276" w:lineRule="auto"/>
        <w:ind w:right="20" w:firstLine="0"/>
        <w:rPr>
          <w:sz w:val="22"/>
          <w:szCs w:val="22"/>
        </w:rPr>
      </w:pPr>
      <w:r w:rsidRPr="00055300">
        <w:rPr>
          <w:i/>
          <w:sz w:val="22"/>
          <w:szCs w:val="22"/>
        </w:rPr>
        <w:t>Настоящее Положение рассмотрено и принято на заседании педагогического совета Г</w:t>
      </w:r>
      <w:r w:rsidRPr="00055300">
        <w:rPr>
          <w:i/>
          <w:sz w:val="22"/>
          <w:szCs w:val="22"/>
        </w:rPr>
        <w:t>А</w:t>
      </w:r>
      <w:r w:rsidRPr="00055300">
        <w:rPr>
          <w:i/>
          <w:sz w:val="22"/>
          <w:szCs w:val="22"/>
        </w:rPr>
        <w:t>ПОУ НСО</w:t>
      </w:r>
      <w:r w:rsidRPr="00055300">
        <w:rPr>
          <w:rStyle w:val="12"/>
          <w:rFonts w:eastAsiaTheme="minorHAnsi"/>
          <w:sz w:val="22"/>
          <w:szCs w:val="22"/>
        </w:rPr>
        <w:t xml:space="preserve"> </w:t>
      </w:r>
      <w:r w:rsidRPr="00055300">
        <w:rPr>
          <w:i/>
          <w:sz w:val="22"/>
          <w:szCs w:val="22"/>
        </w:rPr>
        <w:t>«Новосибирский колледж парикмахерского искусства</w:t>
      </w:r>
      <w:r w:rsidRPr="00055300">
        <w:rPr>
          <w:rStyle w:val="1MSMincho-1pt"/>
          <w:rFonts w:ascii="Times New Roman" w:eastAsiaTheme="minorHAnsi" w:hAnsi="Times New Roman" w:cs="Times New Roman"/>
          <w:sz w:val="22"/>
          <w:szCs w:val="22"/>
        </w:rPr>
        <w:t xml:space="preserve">», </w:t>
      </w:r>
      <w:r w:rsidRPr="00055300">
        <w:rPr>
          <w:i/>
          <w:sz w:val="22"/>
          <w:szCs w:val="22"/>
        </w:rPr>
        <w:t>протокол №1 от</w:t>
      </w:r>
      <w:r w:rsidRPr="00055300">
        <w:rPr>
          <w:rStyle w:val="12"/>
          <w:rFonts w:eastAsiaTheme="minorHAnsi"/>
          <w:sz w:val="22"/>
          <w:szCs w:val="22"/>
        </w:rPr>
        <w:t xml:space="preserve"> «29» а</w:t>
      </w:r>
      <w:r w:rsidRPr="00055300">
        <w:rPr>
          <w:rStyle w:val="12"/>
          <w:rFonts w:eastAsiaTheme="minorHAnsi"/>
          <w:sz w:val="22"/>
          <w:szCs w:val="22"/>
        </w:rPr>
        <w:t>в</w:t>
      </w:r>
      <w:r w:rsidRPr="00055300">
        <w:rPr>
          <w:rStyle w:val="12"/>
          <w:rFonts w:eastAsiaTheme="minorHAnsi"/>
          <w:sz w:val="22"/>
          <w:szCs w:val="22"/>
        </w:rPr>
        <w:t xml:space="preserve">густа 2014 </w:t>
      </w:r>
      <w:r w:rsidRPr="00055300">
        <w:rPr>
          <w:rStyle w:val="1MSMincho-1pt"/>
          <w:rFonts w:ascii="Times New Roman" w:eastAsiaTheme="minorHAnsi" w:hAnsi="Times New Roman" w:cs="Times New Roman"/>
          <w:sz w:val="22"/>
          <w:szCs w:val="22"/>
        </w:rPr>
        <w:t>г.</w:t>
      </w:r>
    </w:p>
    <w:sectPr w:rsidR="00F64BCC" w:rsidRPr="00055300" w:rsidSect="007A4D99">
      <w:type w:val="continuous"/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5B" w:rsidRDefault="00E5245B" w:rsidP="006D10C0">
      <w:r>
        <w:separator/>
      </w:r>
    </w:p>
  </w:endnote>
  <w:endnote w:type="continuationSeparator" w:id="0">
    <w:p w:rsidR="00E5245B" w:rsidRDefault="00E5245B" w:rsidP="006D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127"/>
      <w:docPartObj>
        <w:docPartGallery w:val="Page Numbers (Bottom of Page)"/>
        <w:docPartUnique/>
      </w:docPartObj>
    </w:sdtPr>
    <w:sdtContent>
      <w:p w:rsidR="00F64BCC" w:rsidRDefault="00EE31C2">
        <w:pPr>
          <w:pStyle w:val="a9"/>
          <w:jc w:val="center"/>
        </w:pPr>
        <w:fldSimple w:instr=" PAGE   \* MERGEFORMAT ">
          <w:r w:rsidR="007A4D99">
            <w:rPr>
              <w:noProof/>
            </w:rPr>
            <w:t>6</w:t>
          </w:r>
        </w:fldSimple>
      </w:p>
    </w:sdtContent>
  </w:sdt>
  <w:p w:rsidR="00F64BCC" w:rsidRDefault="00F64B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128"/>
      <w:docPartObj>
        <w:docPartGallery w:val="Page Numbers (Bottom of Page)"/>
        <w:docPartUnique/>
      </w:docPartObj>
    </w:sdtPr>
    <w:sdtContent>
      <w:p w:rsidR="007A4D99" w:rsidRDefault="00EE31C2">
        <w:pPr>
          <w:pStyle w:val="a9"/>
          <w:jc w:val="center"/>
        </w:pPr>
        <w:fldSimple w:instr=" PAGE   \* MERGEFORMAT ">
          <w:r w:rsidR="00055300">
            <w:rPr>
              <w:noProof/>
            </w:rPr>
            <w:t>5</w:t>
          </w:r>
        </w:fldSimple>
      </w:p>
    </w:sdtContent>
  </w:sdt>
  <w:p w:rsidR="007A4D99" w:rsidRDefault="007A4D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5B" w:rsidRDefault="00E5245B"/>
  </w:footnote>
  <w:footnote w:type="continuationSeparator" w:id="0">
    <w:p w:rsidR="00E5245B" w:rsidRDefault="00E524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12389"/>
    <w:multiLevelType w:val="multilevel"/>
    <w:tmpl w:val="0CCE9E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975B6"/>
    <w:multiLevelType w:val="multilevel"/>
    <w:tmpl w:val="373EA2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E3989"/>
    <w:multiLevelType w:val="multilevel"/>
    <w:tmpl w:val="4A60A5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C1D80"/>
    <w:multiLevelType w:val="multilevel"/>
    <w:tmpl w:val="EA80D2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D35D1"/>
    <w:multiLevelType w:val="multilevel"/>
    <w:tmpl w:val="C778D5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E3D35"/>
    <w:multiLevelType w:val="multilevel"/>
    <w:tmpl w:val="73B8E1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10350"/>
    <w:multiLevelType w:val="hybridMultilevel"/>
    <w:tmpl w:val="A8181FB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10C0"/>
    <w:rsid w:val="00055300"/>
    <w:rsid w:val="00056F41"/>
    <w:rsid w:val="000678EF"/>
    <w:rsid w:val="00117896"/>
    <w:rsid w:val="00152829"/>
    <w:rsid w:val="00185BCC"/>
    <w:rsid w:val="002043FB"/>
    <w:rsid w:val="0024271D"/>
    <w:rsid w:val="002E2A87"/>
    <w:rsid w:val="0034108F"/>
    <w:rsid w:val="003E04BC"/>
    <w:rsid w:val="005746AB"/>
    <w:rsid w:val="005C7936"/>
    <w:rsid w:val="005E6673"/>
    <w:rsid w:val="006614EF"/>
    <w:rsid w:val="006D10C0"/>
    <w:rsid w:val="006E0625"/>
    <w:rsid w:val="007A4D99"/>
    <w:rsid w:val="00826EB2"/>
    <w:rsid w:val="00A06166"/>
    <w:rsid w:val="00A959BA"/>
    <w:rsid w:val="00B10050"/>
    <w:rsid w:val="00B86353"/>
    <w:rsid w:val="00BF36BB"/>
    <w:rsid w:val="00D02106"/>
    <w:rsid w:val="00E5245B"/>
    <w:rsid w:val="00E6191E"/>
    <w:rsid w:val="00EE0613"/>
    <w:rsid w:val="00EE31C2"/>
    <w:rsid w:val="00F06F8F"/>
    <w:rsid w:val="00F6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0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0C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50"/>
      <w:sz w:val="10"/>
      <w:szCs w:val="10"/>
      <w:u w:val="none"/>
    </w:rPr>
  </w:style>
  <w:style w:type="character" w:customStyle="1" w:styleId="Sylfaen85pt0pt100Exact">
    <w:name w:val="Подпись к картинке + Sylfaen;8;5 pt;Курсив;Интервал 0 pt;Масштаб 100% Exact"/>
    <w:basedOn w:val="Exact"/>
    <w:rsid w:val="006D10C0"/>
    <w:rPr>
      <w:rFonts w:ascii="Sylfaen" w:eastAsia="Sylfaen" w:hAnsi="Sylfaen" w:cs="Sylfaen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ArialNarrow85pt0pt100Exact">
    <w:name w:val="Подпись к картинке + Arial Narrow;8;5 pt;Интервал 0 pt;Масштаб 100% Exact"/>
    <w:basedOn w:val="Exact"/>
    <w:rsid w:val="006D10C0"/>
    <w:rPr>
      <w:rFonts w:ascii="Arial Narrow" w:eastAsia="Arial Narrow" w:hAnsi="Arial Narrow" w:cs="Arial Narrow"/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2Exact">
    <w:name w:val="Подпись к картинке (2) Exact"/>
    <w:basedOn w:val="a0"/>
    <w:link w:val="2"/>
    <w:rsid w:val="006D10C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9"/>
      <w:sz w:val="12"/>
      <w:szCs w:val="12"/>
      <w:u w:val="none"/>
    </w:rPr>
  </w:style>
  <w:style w:type="character" w:customStyle="1" w:styleId="2FranklinGothicHeavy115pt0ptExact">
    <w:name w:val="Подпись к картинке (2) + Franklin Gothic Heavy;11;5 pt;Не курсив;Интервал 0 pt Exact"/>
    <w:basedOn w:val="2Exact"/>
    <w:rsid w:val="006D10C0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FranklinGothicHeavy14pt0ptExact">
    <w:name w:val="Подпись к картинке (2) + Franklin Gothic Heavy;14 pt;Интервал 0 pt Exact"/>
    <w:basedOn w:val="2Exact"/>
    <w:rsid w:val="006D10C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MingLiU65pt0ptExact">
    <w:name w:val="Подпись к картинке (2) + MingLiU;6;5 pt;Не курсив;Интервал 0 pt Exact"/>
    <w:basedOn w:val="2Exact"/>
    <w:rsid w:val="006D10C0"/>
    <w:rPr>
      <w:rFonts w:ascii="MingLiU" w:eastAsia="MingLiU" w:hAnsi="MingLiU" w:cs="MingLiU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20">
    <w:name w:val="Основной текст (2)_"/>
    <w:basedOn w:val="a0"/>
    <w:link w:val="21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6D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5"/>
    <w:rsid w:val="006D10C0"/>
    <w:rPr>
      <w:b/>
      <w:bCs/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Полужирный"/>
    <w:basedOn w:val="a5"/>
    <w:rsid w:val="006D10C0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Заголовок №1_"/>
    <w:basedOn w:val="a0"/>
    <w:link w:val="11"/>
    <w:rsid w:val="006D1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CordiaUPC32pt-2pt">
    <w:name w:val="Заголовок №1 + CordiaUPC;32 pt;Полужирный;Не курсив;Интервал -2 pt"/>
    <w:basedOn w:val="10"/>
    <w:rsid w:val="006D10C0"/>
    <w:rPr>
      <w:rFonts w:ascii="CordiaUPC" w:eastAsia="CordiaUPC" w:hAnsi="CordiaUPC" w:cs="CordiaUPC"/>
      <w:b/>
      <w:bCs/>
      <w:i/>
      <w:iCs/>
      <w:color w:val="000000"/>
      <w:spacing w:val="-40"/>
      <w:w w:val="100"/>
      <w:position w:val="0"/>
      <w:sz w:val="64"/>
      <w:szCs w:val="64"/>
      <w:lang w:val="ru-RU"/>
    </w:rPr>
  </w:style>
  <w:style w:type="character" w:customStyle="1" w:styleId="113pt0pt">
    <w:name w:val="Заголовок №1 + 13 pt;Полужирный;Интервал 0 pt"/>
    <w:basedOn w:val="10"/>
    <w:rsid w:val="006D10C0"/>
    <w:rPr>
      <w:b/>
      <w:bCs/>
      <w:color w:val="000000"/>
      <w:spacing w:val="10"/>
      <w:w w:val="100"/>
      <w:position w:val="0"/>
      <w:sz w:val="26"/>
      <w:szCs w:val="26"/>
      <w:lang w:val="ru-RU"/>
    </w:rPr>
  </w:style>
  <w:style w:type="character" w:customStyle="1" w:styleId="113pt">
    <w:name w:val="Заголовок №1 + 13 pt"/>
    <w:basedOn w:val="10"/>
    <w:rsid w:val="006D10C0"/>
    <w:rPr>
      <w:color w:val="000000"/>
      <w:spacing w:val="0"/>
      <w:w w:val="100"/>
      <w:position w:val="0"/>
      <w:sz w:val="26"/>
      <w:szCs w:val="26"/>
    </w:rPr>
  </w:style>
  <w:style w:type="character" w:customStyle="1" w:styleId="1CordiaUPC205pt">
    <w:name w:val="Заголовок №1 + CordiaUPC;20;5 pt;Полужирный;Не курсив"/>
    <w:basedOn w:val="10"/>
    <w:rsid w:val="006D10C0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41"/>
      <w:szCs w:val="41"/>
      <w:lang w:val="ru-RU"/>
    </w:rPr>
  </w:style>
  <w:style w:type="character" w:customStyle="1" w:styleId="1CordiaUPC135pt">
    <w:name w:val="Заголовок №1 + CordiaUPC;13;5 pt;Полужирный;Не курсив"/>
    <w:basedOn w:val="10"/>
    <w:rsid w:val="006D10C0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">
    <w:name w:val="Заголовок №1 + Не курсив;Интервал 0 pt"/>
    <w:basedOn w:val="10"/>
    <w:rsid w:val="006D10C0"/>
    <w:rPr>
      <w:i/>
      <w:iCs/>
      <w:color w:val="000000"/>
      <w:spacing w:val="-10"/>
      <w:w w:val="100"/>
      <w:position w:val="0"/>
      <w:lang w:val="ru-RU"/>
    </w:rPr>
  </w:style>
  <w:style w:type="character" w:customStyle="1" w:styleId="1125pt">
    <w:name w:val="Заголовок №1 + 12;5 pt;Не курсив"/>
    <w:basedOn w:val="10"/>
    <w:rsid w:val="006D10C0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a4">
    <w:name w:val="Подпись к картинке"/>
    <w:basedOn w:val="a"/>
    <w:link w:val="Exact"/>
    <w:rsid w:val="006D10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w w:val="50"/>
      <w:sz w:val="10"/>
      <w:szCs w:val="10"/>
    </w:rPr>
  </w:style>
  <w:style w:type="paragraph" w:customStyle="1" w:styleId="2">
    <w:name w:val="Подпись к картинке (2)"/>
    <w:basedOn w:val="a"/>
    <w:link w:val="2Exact"/>
    <w:rsid w:val="006D10C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9"/>
      <w:sz w:val="12"/>
      <w:szCs w:val="12"/>
    </w:rPr>
  </w:style>
  <w:style w:type="paragraph" w:customStyle="1" w:styleId="21">
    <w:name w:val="Основной текст (2)"/>
    <w:basedOn w:val="a"/>
    <w:link w:val="20"/>
    <w:rsid w:val="006D10C0"/>
    <w:pPr>
      <w:shd w:val="clear" w:color="auto" w:fill="FFFFFF"/>
      <w:spacing w:line="322" w:lineRule="exact"/>
      <w:ind w:firstLine="1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6D10C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rsid w:val="006D10C0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D10C0"/>
    <w:pPr>
      <w:shd w:val="clear" w:color="auto" w:fill="FFFFFF"/>
      <w:spacing w:before="840" w:line="322" w:lineRule="exac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2">
    <w:name w:val="Заголовок №1 + Не курсив"/>
    <w:basedOn w:val="10"/>
    <w:rsid w:val="00F64BCC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MSMincho-1pt">
    <w:name w:val="Заголовок №1 + MS Mincho;Не курсив;Интервал -1 pt"/>
    <w:basedOn w:val="10"/>
    <w:rsid w:val="00F64BCC"/>
    <w:rPr>
      <w:rFonts w:ascii="MS Mincho" w:eastAsia="MS Mincho" w:hAnsi="MS Mincho" w:cs="MS Mincho"/>
      <w:color w:val="000000"/>
      <w:spacing w:val="-30"/>
      <w:w w:val="100"/>
      <w:position w:val="0"/>
      <w:sz w:val="27"/>
      <w:szCs w:val="27"/>
      <w:lang w:val="ru-RU"/>
    </w:rPr>
  </w:style>
  <w:style w:type="character" w:customStyle="1" w:styleId="4">
    <w:name w:val="Основной текст (4)_"/>
    <w:basedOn w:val="a0"/>
    <w:link w:val="40"/>
    <w:rsid w:val="00F64BC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4BC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64B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BCC"/>
    <w:rPr>
      <w:color w:val="000000"/>
    </w:rPr>
  </w:style>
  <w:style w:type="paragraph" w:styleId="a9">
    <w:name w:val="footer"/>
    <w:basedOn w:val="a"/>
    <w:link w:val="aa"/>
    <w:uiPriority w:val="99"/>
    <w:unhideWhenUsed/>
    <w:rsid w:val="00F64B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BC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C9714-D7A0-4EFF-B4BD-017E6648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2016-09-16T04:55:00Z</cp:lastPrinted>
  <dcterms:created xsi:type="dcterms:W3CDTF">2014-09-22T12:44:00Z</dcterms:created>
  <dcterms:modified xsi:type="dcterms:W3CDTF">2016-09-16T04:58:00Z</dcterms:modified>
</cp:coreProperties>
</file>