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E8" w:rsidRDefault="001669E8" w:rsidP="001669E8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587525" cy="9534525"/>
            <wp:effectExtent l="19050" t="0" r="3775" b="0"/>
            <wp:docPr id="2" name="Рисунок 1" descr="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525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1F" w:rsidRDefault="006F08A7" w:rsidP="000C121F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A41DE4" w:rsidRPr="009643D4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121F">
        <w:rPr>
          <w:rFonts w:ascii="Times New Roman" w:hAnsi="Times New Roman" w:cs="Times New Roman"/>
          <w:sz w:val="28"/>
          <w:szCs w:val="28"/>
        </w:rPr>
        <w:t xml:space="preserve">Размер стипендиального фонда определяется исходя из общего числа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чающихся/студентов о</w:t>
      </w:r>
      <w:r w:rsidRPr="000C121F">
        <w:rPr>
          <w:rFonts w:ascii="Times New Roman" w:hAnsi="Times New Roman" w:cs="Times New Roman"/>
          <w:sz w:val="28"/>
          <w:szCs w:val="28"/>
        </w:rPr>
        <w:t>чной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121F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 обучающихся/студентов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областного бюджета Новосибирской области, и но</w:t>
      </w:r>
      <w:r w:rsidRPr="000C121F">
        <w:rPr>
          <w:rFonts w:ascii="Times New Roman" w:hAnsi="Times New Roman" w:cs="Times New Roman"/>
          <w:sz w:val="28"/>
          <w:szCs w:val="28"/>
        </w:rPr>
        <w:t>р</w:t>
      </w:r>
      <w:r w:rsidRPr="000C121F">
        <w:rPr>
          <w:rFonts w:ascii="Times New Roman" w:hAnsi="Times New Roman" w:cs="Times New Roman"/>
          <w:sz w:val="28"/>
          <w:szCs w:val="28"/>
        </w:rPr>
        <w:t>мативов, установленных Правительством Новосибирской области по каждому уровню професси</w:t>
      </w:r>
      <w:r>
        <w:rPr>
          <w:rFonts w:ascii="Times New Roman" w:hAnsi="Times New Roman" w:cs="Times New Roman"/>
          <w:sz w:val="28"/>
          <w:szCs w:val="28"/>
        </w:rPr>
        <w:t>онал</w:t>
      </w:r>
      <w:r w:rsidRPr="000C121F">
        <w:rPr>
          <w:rFonts w:ascii="Times New Roman" w:hAnsi="Times New Roman" w:cs="Times New Roman"/>
          <w:sz w:val="28"/>
          <w:szCs w:val="28"/>
        </w:rPr>
        <w:t xml:space="preserve">ьного образования и категориям </w:t>
      </w:r>
      <w:r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с учетом уровня инфляции.</w:t>
      </w:r>
    </w:p>
    <w:p w:rsidR="00A41DE4" w:rsidRDefault="00A41DE4" w:rsidP="00A41DE4">
      <w:pPr>
        <w:shd w:val="clear" w:color="auto" w:fill="FFFFFF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121F">
        <w:rPr>
          <w:rFonts w:ascii="Times New Roman" w:hAnsi="Times New Roman" w:cs="Times New Roman"/>
          <w:b/>
          <w:sz w:val="28"/>
          <w:szCs w:val="28"/>
        </w:rPr>
        <w:t xml:space="preserve">Назначение и выплата государственной академической стипендии и </w:t>
      </w:r>
    </w:p>
    <w:p w:rsidR="00A41DE4" w:rsidRDefault="00A41DE4" w:rsidP="00A41DE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1F">
        <w:rPr>
          <w:rFonts w:ascii="Times New Roman" w:hAnsi="Times New Roman" w:cs="Times New Roman"/>
          <w:b/>
          <w:sz w:val="28"/>
          <w:szCs w:val="28"/>
        </w:rPr>
        <w:t>государственной социально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C121F">
        <w:rPr>
          <w:rFonts w:ascii="Times New Roman" w:hAnsi="Times New Roman" w:cs="Times New Roman"/>
          <w:b/>
          <w:sz w:val="28"/>
          <w:szCs w:val="28"/>
        </w:rPr>
        <w:t xml:space="preserve"> стипендии </w:t>
      </w:r>
      <w:r>
        <w:rPr>
          <w:rFonts w:ascii="Times New Roman" w:hAnsi="Times New Roman" w:cs="Times New Roman"/>
          <w:b/>
          <w:sz w:val="28"/>
          <w:szCs w:val="28"/>
        </w:rPr>
        <w:t>обучающимся/студентам</w:t>
      </w:r>
    </w:p>
    <w:p w:rsidR="00A41DE4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C121F">
        <w:rPr>
          <w:rFonts w:ascii="Times New Roman" w:hAnsi="Times New Roman" w:cs="Times New Roman"/>
          <w:sz w:val="28"/>
          <w:szCs w:val="28"/>
        </w:rPr>
        <w:t>Государственные академические стипендии назначаются:</w:t>
      </w:r>
    </w:p>
    <w:p w:rsidR="00A0360D" w:rsidRDefault="00A0360D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Студентам, обучающимся по программам подготовки квалифицированных рабочих, служащих и программам подготовки среднего звена по очной форме обучения, при зачислении в образовательное учреждение, а также имеющим по итогам промежуточной аттестации оценки:</w:t>
      </w:r>
    </w:p>
    <w:p w:rsidR="00A0360D" w:rsidRDefault="00A0360D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«отлично» (если все «5»)  - выплачивается стипендия в размере 1200-00 (Одна тысяча двести рублей 00 копеек);</w:t>
      </w:r>
    </w:p>
    <w:p w:rsidR="00A0360D" w:rsidRDefault="00A0360D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«отлично» и «хорошо» (если «4» - 30% и «5» - 70%) – выплачивается стипе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дия в размере 900-00 (Девятьсот рублей 00 копеек);</w:t>
      </w:r>
    </w:p>
    <w:p w:rsidR="00A0360D" w:rsidRDefault="00A0360D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«хорошо» </w:t>
      </w:r>
      <w:r w:rsidR="00D63439">
        <w:rPr>
          <w:rFonts w:ascii="Times New Roman" w:hAnsi="Times New Roman" w:cs="Times New Roman"/>
          <w:sz w:val="28"/>
          <w:szCs w:val="28"/>
        </w:rPr>
        <w:t xml:space="preserve">и «отлично» (если «4» - 40% и «5» - 60%), либо «4» - 100%  </w:t>
      </w:r>
      <w:r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плачивается стипендия в размере 600-00 (Шестьсот рублей 00 копеек);</w:t>
      </w:r>
    </w:p>
    <w:p w:rsidR="00A0360D" w:rsidRDefault="00A0360D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студентам, имеющим по итогам промежуточной аттестации отметки «удовл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творительно» и «неудовлетворительно» академическая стипендия не назначае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41DE4" w:rsidRPr="007D6DAB" w:rsidRDefault="00A41DE4" w:rsidP="00A0360D">
      <w:pPr>
        <w:shd w:val="clear" w:color="auto" w:fill="FFFFFF"/>
        <w:tabs>
          <w:tab w:val="left" w:pos="851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5.2. Обучающимся/студентам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имеющим особые достижения в учебной, нау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но-исследовательской, общественной, культурно-творческой и спортивной де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тельности:</w:t>
      </w:r>
    </w:p>
    <w:p w:rsidR="00A41DE4" w:rsidRPr="007D6DAB" w:rsidRDefault="00A41DE4" w:rsidP="00A41DE4">
      <w:pPr>
        <w:numPr>
          <w:ilvl w:val="2"/>
          <w:numId w:val="3"/>
        </w:numPr>
        <w:shd w:val="clear" w:color="auto" w:fill="FFFFFF"/>
        <w:tabs>
          <w:tab w:val="left" w:pos="567"/>
        </w:tabs>
        <w:spacing w:line="360" w:lineRule="auto"/>
        <w:ind w:right="10"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в учебной деятельности: признание обучающегося/студента победителем или призером проводимых колледжем, общественной и иной организацией международной, всеросси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ской, ведомственной, региональной, городской или районной олимпиады, ко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курса и иного мероприятия, направленных на выявление учебных достижений обучающихся/студентов, проведенных в течение семестра, предшествующего назначению стипендии.</w:t>
      </w:r>
    </w:p>
    <w:p w:rsidR="00A41DE4" w:rsidRPr="007D6DAB" w:rsidRDefault="00A41DE4" w:rsidP="00A41DE4">
      <w:pPr>
        <w:numPr>
          <w:ilvl w:val="2"/>
          <w:numId w:val="3"/>
        </w:numPr>
        <w:shd w:val="clear" w:color="auto" w:fill="FFFFFF"/>
        <w:tabs>
          <w:tab w:val="left" w:pos="567"/>
        </w:tabs>
        <w:spacing w:line="360" w:lineRule="auto"/>
        <w:ind w:right="10"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в научно-исследовательской деятельности при соответствии этой деятельности одному или нескольким из следующих критериев:</w:t>
      </w:r>
    </w:p>
    <w:p w:rsidR="00A41DE4" w:rsidRPr="007D6DAB" w:rsidRDefault="00A41DE4" w:rsidP="00A41DE4">
      <w:pPr>
        <w:numPr>
          <w:ilvl w:val="0"/>
          <w:numId w:val="6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обучающимся/студентом в течение семестра, предшес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вующего назначению очередной стипендии:</w:t>
      </w:r>
    </w:p>
    <w:p w:rsidR="00A41DE4" w:rsidRPr="007D6DAB" w:rsidRDefault="00A41DE4" w:rsidP="00A41DE4">
      <w:pPr>
        <w:numPr>
          <w:ilvl w:val="1"/>
          <w:numId w:val="17"/>
        </w:numPr>
        <w:shd w:val="clear" w:color="auto" w:fill="FFFFFF"/>
        <w:tabs>
          <w:tab w:val="left" w:pos="1560"/>
        </w:tabs>
        <w:spacing w:line="360" w:lineRule="auto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награды (приза) за результаты научно-исследовательской работы, проводимой учреждением профессионального образования или иной организацией;</w:t>
      </w:r>
    </w:p>
    <w:p w:rsidR="00A41DE4" w:rsidRPr="007D6DAB" w:rsidRDefault="00A41DE4" w:rsidP="00A41DE4">
      <w:pPr>
        <w:numPr>
          <w:ilvl w:val="1"/>
          <w:numId w:val="17"/>
        </w:numPr>
        <w:shd w:val="clear" w:color="auto" w:fill="FFFFFF"/>
        <w:tabs>
          <w:tab w:val="left" w:pos="1560"/>
        </w:tabs>
        <w:spacing w:line="36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исключительное право обучающег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ся/студента на достигнутый им научный (научно-методический, научно-технический, научно-творческий) результат интеллектуал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 (патент, свидетельство);</w:t>
      </w:r>
    </w:p>
    <w:p w:rsidR="00A41DE4" w:rsidRPr="007D6DAB" w:rsidRDefault="00A41DE4" w:rsidP="00A41DE4">
      <w:pPr>
        <w:numPr>
          <w:ilvl w:val="1"/>
          <w:numId w:val="17"/>
        </w:numPr>
        <w:shd w:val="clear" w:color="auto" w:fill="FFFFFF"/>
        <w:tabs>
          <w:tab w:val="left" w:pos="156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гранта на выполнение научно-исследовательской работы;</w:t>
      </w:r>
    </w:p>
    <w:p w:rsidR="00A41DE4" w:rsidRPr="007D6DAB" w:rsidRDefault="00A41DE4" w:rsidP="00A41DE4">
      <w:pPr>
        <w:numPr>
          <w:ilvl w:val="0"/>
          <w:numId w:val="6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обучающегося/студента публикации в научном (учебно-научном, учебно-методическом) международном, всероссийском, ведомстве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ном или региональном издании в течение семестра, предшествующего назнач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нию стипендии;</w:t>
      </w:r>
    </w:p>
    <w:p w:rsidR="00A41DE4" w:rsidRPr="007D6DAB" w:rsidRDefault="00A41DE4" w:rsidP="00A41DE4">
      <w:pPr>
        <w:numPr>
          <w:ilvl w:val="0"/>
          <w:numId w:val="6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иное публичное представление обучающимся/студентом в течение семестра, предшествующего назначению очередной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ском, ведомственном, региональном, городском или районном мероприятии, проводимом общественной или иной организацией.</w:t>
      </w:r>
    </w:p>
    <w:p w:rsidR="00A41DE4" w:rsidRPr="007D6DAB" w:rsidRDefault="00A41DE4" w:rsidP="00A41DE4">
      <w:pPr>
        <w:numPr>
          <w:ilvl w:val="2"/>
          <w:numId w:val="3"/>
        </w:numPr>
        <w:shd w:val="clear" w:color="auto" w:fill="FFFFFF"/>
        <w:tabs>
          <w:tab w:val="left" w:pos="567"/>
        </w:tabs>
        <w:spacing w:line="360" w:lineRule="auto"/>
        <w:ind w:right="1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в общественной деятельн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сти при соответствии этой деятельности одному или нескольким из следующих критериев:</w:t>
      </w:r>
    </w:p>
    <w:p w:rsidR="00A41DE4" w:rsidRPr="007D6DAB" w:rsidRDefault="00A41DE4" w:rsidP="00A41DE4">
      <w:pPr>
        <w:numPr>
          <w:ilvl w:val="0"/>
          <w:numId w:val="7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систематическое участие обучающегося/студента в проведении 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(обеспечении проведения):</w:t>
      </w:r>
    </w:p>
    <w:p w:rsidR="00A41DE4" w:rsidRPr="007D6DAB" w:rsidRDefault="00A41DE4" w:rsidP="00A41DE4">
      <w:pPr>
        <w:numPr>
          <w:ilvl w:val="1"/>
          <w:numId w:val="18"/>
        </w:numPr>
        <w:shd w:val="clear" w:color="auto" w:fill="FFFFFF"/>
        <w:tabs>
          <w:tab w:val="left" w:pos="1560"/>
        </w:tabs>
        <w:spacing w:line="36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ориентированной, культурной (культурно- просвет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тельской, культурно-воспитательной) деятельности в форме ше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ской помощи, благотворительных акций и иных подобных формах,</w:t>
      </w:r>
    </w:p>
    <w:p w:rsidR="00A41DE4" w:rsidRPr="007D6DAB" w:rsidRDefault="00A41DE4" w:rsidP="00A41DE4">
      <w:pPr>
        <w:numPr>
          <w:ilvl w:val="1"/>
          <w:numId w:val="18"/>
        </w:numPr>
        <w:shd w:val="clear" w:color="auto" w:fill="FFFFFF"/>
        <w:tabs>
          <w:tab w:val="left" w:pos="1560"/>
        </w:tabs>
        <w:spacing w:line="36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деятельности, направленной на пропаганду общеч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ловеческих ценностей, уважения к правам и свободам человека, а также на защиту природы,</w:t>
      </w:r>
    </w:p>
    <w:p w:rsidR="00A41DE4" w:rsidRPr="007D6DAB" w:rsidRDefault="00A41DE4" w:rsidP="00A41DE4">
      <w:pPr>
        <w:numPr>
          <w:ilvl w:val="1"/>
          <w:numId w:val="18"/>
        </w:numPr>
        <w:shd w:val="clear" w:color="auto" w:fill="FFFFFF"/>
        <w:tabs>
          <w:tab w:val="left" w:pos="1560"/>
        </w:tabs>
        <w:spacing w:line="360" w:lineRule="auto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значимых культурно-массовых мероприятий;</w:t>
      </w:r>
    </w:p>
    <w:p w:rsidR="00A41DE4" w:rsidRPr="007D6DAB" w:rsidRDefault="00A41DE4" w:rsidP="00A41DE4">
      <w:pPr>
        <w:numPr>
          <w:ilvl w:val="0"/>
          <w:numId w:val="7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участие обучающегося/студента в деятельности по информационному обеспечению общественно значимых мероприятий, общес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венной жизни колледжа (в разработке сайта колледжа, организации и обесп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чении деятельности средств массовой информации, в том числе в издании газ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ты, журнала, создании и реализации теле- и радиопрограмм колледжа);</w:t>
      </w:r>
    </w:p>
    <w:p w:rsidR="00A41DE4" w:rsidRPr="007D6DAB" w:rsidRDefault="00A41DE4" w:rsidP="00A41DE4">
      <w:pPr>
        <w:numPr>
          <w:ilvl w:val="0"/>
          <w:numId w:val="7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участие (членство) обучающегося/студента в общественных орган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зациях колледжа в течение семестра, предшествующего назначению стипе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дии;</w:t>
      </w:r>
    </w:p>
    <w:p w:rsidR="00A41DE4" w:rsidRPr="007D6DAB" w:rsidRDefault="00A41DE4" w:rsidP="00A41DE4">
      <w:pPr>
        <w:numPr>
          <w:ilvl w:val="0"/>
          <w:numId w:val="7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систематическое безвозмездное выполнение обучающи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ся/студентом общественно полезной деятельности, в том числе организацио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ной, направленной на поддержание общественной безопасности, благоустро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ство окружающей среды, природоохранной деятельности или иной аналоги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ной деятельности в колледже.</w:t>
      </w:r>
    </w:p>
    <w:p w:rsidR="00A41DE4" w:rsidRPr="007D6DAB" w:rsidRDefault="00A41DE4" w:rsidP="00A41DE4">
      <w:pPr>
        <w:numPr>
          <w:ilvl w:val="2"/>
          <w:numId w:val="3"/>
        </w:numPr>
        <w:shd w:val="clear" w:color="auto" w:fill="FFFFFF"/>
        <w:tabs>
          <w:tab w:val="left" w:pos="567"/>
          <w:tab w:val="left" w:pos="1276"/>
        </w:tabs>
        <w:spacing w:line="360" w:lineRule="auto"/>
        <w:ind w:right="1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в культурно-творческой де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при соответствии этой деятельности одному или нескольким из сл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дующих критериев:</w:t>
      </w:r>
    </w:p>
    <w:p w:rsidR="00A41DE4" w:rsidRPr="007D6DAB" w:rsidRDefault="00A41DE4" w:rsidP="00A41DE4">
      <w:pPr>
        <w:numPr>
          <w:ilvl w:val="0"/>
          <w:numId w:val="8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обучающимся/студентом в течение семестра, предшес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вующего назначению очередной стипендии, награды (приза) за результаты культурно-творческой деятельности, осуществленной им в рамках деятельн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сти, проводимой колледжем или иной организацией, в том числе в рамках ко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курса, смотра и иного аналогичного международного, всероссийского, ведо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ственного, регионального, городского или районного мероприятия;</w:t>
      </w:r>
    </w:p>
    <w:p w:rsidR="00A41DE4" w:rsidRPr="007D6DAB" w:rsidRDefault="00A41DE4" w:rsidP="00A41DE4">
      <w:pPr>
        <w:numPr>
          <w:ilvl w:val="0"/>
          <w:numId w:val="8"/>
        </w:numPr>
        <w:shd w:val="clear" w:color="auto" w:fill="FFFFFF"/>
        <w:tabs>
          <w:tab w:val="clear" w:pos="360"/>
          <w:tab w:val="left" w:pos="1276"/>
        </w:tabs>
        <w:spacing w:line="360" w:lineRule="auto"/>
        <w:ind w:left="0" w:right="1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систематическое участие обучающегося/студента в проведении (обеспечении проведения) публичной культурно-творческой деятельности во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питательного, пропагандистского характера и иной общественно значимой публичной культурно-творческой деятельности.</w:t>
      </w:r>
    </w:p>
    <w:p w:rsidR="00A41DE4" w:rsidRPr="007D6DAB" w:rsidRDefault="00A41DE4" w:rsidP="00A41DE4">
      <w:pPr>
        <w:pStyle w:val="a8"/>
        <w:numPr>
          <w:ilvl w:val="2"/>
          <w:numId w:val="3"/>
        </w:numPr>
        <w:shd w:val="clear" w:color="auto" w:fill="FFFFFF"/>
        <w:tabs>
          <w:tab w:val="left" w:pos="567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 достижения обучающегося/студента спортивной деятельности</w:t>
      </w:r>
    </w:p>
    <w:p w:rsidR="00A41DE4" w:rsidRPr="007D6DAB" w:rsidRDefault="00A41DE4" w:rsidP="00A41DE4">
      <w:pPr>
        <w:shd w:val="clear" w:color="auto" w:fill="FFFFFF"/>
        <w:tabs>
          <w:tab w:val="left" w:pos="567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соответствии этой деятельности одному или нескольким из следующих критериев:</w:t>
      </w:r>
    </w:p>
    <w:p w:rsidR="00A41DE4" w:rsidRPr="007D6DAB" w:rsidRDefault="00A41DE4" w:rsidP="00A41DE4">
      <w:pPr>
        <w:shd w:val="clear" w:color="auto" w:fill="FFFFFF"/>
        <w:tabs>
          <w:tab w:val="left" w:pos="941"/>
        </w:tabs>
        <w:spacing w:line="360" w:lineRule="auto"/>
        <w:ind w:right="29" w:firstLine="6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а)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получение обучающимся/студентом в течение семестра, предшеству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щего назначению очередной стипендии, награды (приза) за результаты спо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тивной деятельности, осуществленной им в рамках спортивных междунаро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ных, всероссийских, ведомственных, региональных, городских или районных мероприятий, проводимых колледжем или иной организацией;</w:t>
      </w:r>
    </w:p>
    <w:p w:rsidR="00A41DE4" w:rsidRPr="007D6DAB" w:rsidRDefault="00A41DE4" w:rsidP="00A41DE4">
      <w:pPr>
        <w:shd w:val="clear" w:color="auto" w:fill="FFFFFF"/>
        <w:tabs>
          <w:tab w:val="left" w:pos="941"/>
        </w:tabs>
        <w:spacing w:line="360" w:lineRule="auto"/>
        <w:ind w:right="38" w:firstLine="6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б)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систематическое участие обучающегося/студента в спортивных мер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приятиях воспитательного, пропагандистского характера и (или) иных общес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венно значимых спортивных мероприятиях.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C121F">
        <w:rPr>
          <w:rFonts w:ascii="Times New Roman" w:hAnsi="Times New Roman" w:cs="Times New Roman"/>
          <w:sz w:val="28"/>
          <w:szCs w:val="28"/>
        </w:rPr>
        <w:t xml:space="preserve">Государственные социальные стипендии назначаются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ся/студентам</w:t>
      </w:r>
      <w:r w:rsidRPr="000C121F">
        <w:rPr>
          <w:rFonts w:ascii="Times New Roman" w:hAnsi="Times New Roman" w:cs="Times New Roman"/>
          <w:sz w:val="28"/>
          <w:szCs w:val="28"/>
        </w:rPr>
        <w:t>, обучающимся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основным образовательным программам сре</w:t>
      </w:r>
      <w:r w:rsidRPr="000C121F">
        <w:rPr>
          <w:rFonts w:ascii="Times New Roman" w:hAnsi="Times New Roman" w:cs="Times New Roman"/>
          <w:sz w:val="28"/>
          <w:szCs w:val="28"/>
        </w:rPr>
        <w:t>д</w:t>
      </w:r>
      <w:r w:rsidRPr="000C121F">
        <w:rPr>
          <w:rFonts w:ascii="Times New Roman" w:hAnsi="Times New Roman" w:cs="Times New Roman"/>
          <w:sz w:val="28"/>
          <w:szCs w:val="28"/>
        </w:rPr>
        <w:t>него профессионального образования по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форме обучения, относящимся к следующим категориям граждан: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29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и лиц из числа детей-сирот и детей, оставшихся без попечения родителей;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1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 xml:space="preserve">признанным в установленном Правительством Российской Федерации порядке инвалидами </w:t>
      </w:r>
      <w:r w:rsidRPr="000C1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121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21F">
        <w:rPr>
          <w:rFonts w:ascii="Times New Roman" w:hAnsi="Times New Roman" w:cs="Times New Roman"/>
          <w:sz w:val="28"/>
          <w:szCs w:val="28"/>
        </w:rPr>
        <w:t xml:space="preserve"> групп, детьми-инвалидами;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являющимся инвалидами с детства;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1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подвергшимся воздействию радиации вследствие катастрофы на Че</w:t>
      </w:r>
      <w:r w:rsidRPr="000C121F">
        <w:rPr>
          <w:rFonts w:ascii="Times New Roman" w:hAnsi="Times New Roman" w:cs="Times New Roman"/>
          <w:sz w:val="28"/>
          <w:szCs w:val="28"/>
        </w:rPr>
        <w:t>р</w:t>
      </w:r>
      <w:r w:rsidRPr="000C121F">
        <w:rPr>
          <w:rFonts w:ascii="Times New Roman" w:hAnsi="Times New Roman" w:cs="Times New Roman"/>
          <w:sz w:val="28"/>
          <w:szCs w:val="28"/>
        </w:rPr>
        <w:t>нобыльской АЭС и иных радиационных катастроф;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1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подвергшимся воздействию радиации вследствие ядерных испытаний на Семипалатинском полигоне;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2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являющимся инвалидами вследствие военной травмы или заболев</w:t>
      </w:r>
      <w:r w:rsidRPr="000C121F">
        <w:rPr>
          <w:rFonts w:ascii="Times New Roman" w:hAnsi="Times New Roman" w:cs="Times New Roman"/>
          <w:sz w:val="28"/>
          <w:szCs w:val="28"/>
        </w:rPr>
        <w:t>а</w:t>
      </w:r>
      <w:r w:rsidRPr="000C121F">
        <w:rPr>
          <w:rFonts w:ascii="Times New Roman" w:hAnsi="Times New Roman" w:cs="Times New Roman"/>
          <w:sz w:val="28"/>
          <w:szCs w:val="28"/>
        </w:rPr>
        <w:t>ния, полученных в период прохождения военной службы;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29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lastRenderedPageBreak/>
        <w:t>являющимся ветеранами боевых действий либо имеющим право на получение государственной социальной помо</w:t>
      </w:r>
      <w:r>
        <w:rPr>
          <w:rFonts w:ascii="Times New Roman" w:hAnsi="Times New Roman" w:cs="Times New Roman"/>
          <w:sz w:val="28"/>
          <w:szCs w:val="28"/>
        </w:rPr>
        <w:t>щи</w:t>
      </w:r>
      <w:r w:rsidRPr="000C121F">
        <w:rPr>
          <w:rFonts w:ascii="Times New Roman" w:hAnsi="Times New Roman" w:cs="Times New Roman"/>
          <w:sz w:val="28"/>
          <w:szCs w:val="28"/>
        </w:rPr>
        <w:t>;</w:t>
      </w:r>
    </w:p>
    <w:p w:rsidR="00A41DE4" w:rsidRPr="000C121F" w:rsidRDefault="00A41DE4" w:rsidP="00A41DE4">
      <w:pPr>
        <w:numPr>
          <w:ilvl w:val="0"/>
          <w:numId w:val="9"/>
        </w:numPr>
        <w:shd w:val="clear" w:color="auto" w:fill="FFFFFF"/>
        <w:tabs>
          <w:tab w:val="clear" w:pos="644"/>
          <w:tab w:val="left" w:pos="1134"/>
        </w:tabs>
        <w:spacing w:line="360" w:lineRule="auto"/>
        <w:ind w:left="0" w:right="1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проходившим в течение не менее трех лет военную службу по ко</w:t>
      </w:r>
      <w:r w:rsidRPr="000C121F">
        <w:rPr>
          <w:rFonts w:ascii="Times New Roman" w:hAnsi="Times New Roman" w:cs="Times New Roman"/>
          <w:sz w:val="28"/>
          <w:szCs w:val="28"/>
        </w:rPr>
        <w:t>н</w:t>
      </w:r>
      <w:r w:rsidRPr="000C121F">
        <w:rPr>
          <w:rFonts w:ascii="Times New Roman" w:hAnsi="Times New Roman" w:cs="Times New Roman"/>
          <w:sz w:val="28"/>
          <w:szCs w:val="28"/>
        </w:rPr>
        <w:t>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</w:t>
      </w:r>
      <w:r w:rsidRPr="000C121F">
        <w:rPr>
          <w:rFonts w:ascii="Times New Roman" w:hAnsi="Times New Roman" w:cs="Times New Roman"/>
          <w:sz w:val="28"/>
          <w:szCs w:val="28"/>
        </w:rPr>
        <w:t>ь</w:t>
      </w:r>
      <w:r w:rsidRPr="000C121F">
        <w:rPr>
          <w:rFonts w:ascii="Times New Roman" w:hAnsi="Times New Roman" w:cs="Times New Roman"/>
          <w:sz w:val="28"/>
          <w:szCs w:val="28"/>
        </w:rPr>
        <w:t>ных органах исполнительной власти и в спасательных воинских формирован</w:t>
      </w:r>
      <w:r w:rsidRPr="000C121F">
        <w:rPr>
          <w:rFonts w:ascii="Times New Roman" w:hAnsi="Times New Roman" w:cs="Times New Roman"/>
          <w:sz w:val="28"/>
          <w:szCs w:val="28"/>
        </w:rPr>
        <w:t>и</w:t>
      </w:r>
      <w:r w:rsidRPr="000C121F">
        <w:rPr>
          <w:rFonts w:ascii="Times New Roman" w:hAnsi="Times New Roman" w:cs="Times New Roman"/>
          <w:sz w:val="28"/>
          <w:szCs w:val="28"/>
        </w:rPr>
        <w:t>ях федерального органа исполнительной власти, уполномоченного на решение задач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121F">
        <w:rPr>
          <w:rFonts w:ascii="Times New Roman" w:hAnsi="Times New Roman" w:cs="Times New Roman"/>
          <w:sz w:val="28"/>
          <w:szCs w:val="28"/>
        </w:rPr>
        <w:t>лужбе внешней разведки Российской Федерации, органах федеральной службы безопасности, органах государстве</w:t>
      </w:r>
      <w:r w:rsidRPr="000C121F">
        <w:rPr>
          <w:rFonts w:ascii="Times New Roman" w:hAnsi="Times New Roman" w:cs="Times New Roman"/>
          <w:sz w:val="28"/>
          <w:szCs w:val="28"/>
        </w:rPr>
        <w:t>н</w:t>
      </w:r>
      <w:r w:rsidRPr="000C121F">
        <w:rPr>
          <w:rFonts w:ascii="Times New Roman" w:hAnsi="Times New Roman" w:cs="Times New Roman"/>
          <w:sz w:val="28"/>
          <w:szCs w:val="28"/>
        </w:rPr>
        <w:t>ной охраны и федеральном органе обеспечения мобилизационной подготовки органов государственной власти Российской Федерации на воинских должн</w:t>
      </w:r>
      <w:r w:rsidRPr="000C121F">
        <w:rPr>
          <w:rFonts w:ascii="Times New Roman" w:hAnsi="Times New Roman" w:cs="Times New Roman"/>
          <w:sz w:val="28"/>
          <w:szCs w:val="28"/>
        </w:rPr>
        <w:t>о</w:t>
      </w:r>
      <w:r w:rsidRPr="000C121F">
        <w:rPr>
          <w:rFonts w:ascii="Times New Roman" w:hAnsi="Times New Roman" w:cs="Times New Roman"/>
          <w:sz w:val="28"/>
          <w:szCs w:val="28"/>
        </w:rPr>
        <w:t xml:space="preserve">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1. подпунктом «а» пункта 2 и подпунктами «а» - «в» пункта 3 статьи 51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C121F">
        <w:rPr>
          <w:rFonts w:ascii="Times New Roman" w:hAnsi="Times New Roman" w:cs="Times New Roman"/>
          <w:sz w:val="28"/>
          <w:szCs w:val="28"/>
        </w:rPr>
        <w:t>акона от 28.03.1998г. № 53-ФЗ «О воинской обяза</w:t>
      </w:r>
      <w:r w:rsidRPr="000C121F">
        <w:rPr>
          <w:rFonts w:ascii="Times New Roman" w:hAnsi="Times New Roman" w:cs="Times New Roman"/>
          <w:sz w:val="28"/>
          <w:szCs w:val="28"/>
        </w:rPr>
        <w:t>н</w:t>
      </w:r>
      <w:r w:rsidRPr="000C121F">
        <w:rPr>
          <w:rFonts w:ascii="Times New Roman" w:hAnsi="Times New Roman" w:cs="Times New Roman"/>
          <w:sz w:val="28"/>
          <w:szCs w:val="28"/>
        </w:rPr>
        <w:t>ности и военной службе».</w:t>
      </w:r>
    </w:p>
    <w:p w:rsidR="00A41DE4" w:rsidRPr="007D6DAB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7. Государственная академическая стипендия обучающимся/студентам, указа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ным в подпункте 5.1 настоящего Положения, может быть назначена только в пределах средств, выделяемых образовательному учреждению на стипендиал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ное обеспечение обучающихся/студентов (стипендиальный фонд).</w:t>
      </w:r>
    </w:p>
    <w:p w:rsidR="00A41DE4" w:rsidRPr="007D6DAB" w:rsidRDefault="00A41DE4" w:rsidP="00A41DE4">
      <w:pPr>
        <w:shd w:val="clear" w:color="auto" w:fill="FFFFFF"/>
        <w:tabs>
          <w:tab w:val="left" w:pos="851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8. При назначении стипендий в соответствии с подпунктом 5.2  настоящего П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ложения образовательное   учреждение может использовать  на стипендии за особые достижения в учебной, научно-исследовательской, общественной, кул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турно-творческой и спортивной деятельности не более 20 процентов общего объема средств, выделяемых образовательному учреждению на стипендиальное обеспечение обучающихся/студентов (стипендиальный фонд).</w:t>
      </w:r>
    </w:p>
    <w:p w:rsidR="00A41DE4" w:rsidRPr="007D6DAB" w:rsidRDefault="00A41DE4" w:rsidP="00A41DE4">
      <w:pPr>
        <w:shd w:val="clear" w:color="auto" w:fill="FFFFFF"/>
        <w:tabs>
          <w:tab w:val="left" w:pos="851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9. При недостаточном финансировании стипендиального фонда первоочере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ное право на получение государственной академической стипендии имеют об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чающиеся/студенты с более высоким качеством учёбы.</w:t>
      </w:r>
    </w:p>
    <w:p w:rsidR="00A41DE4" w:rsidRPr="007D6DAB" w:rsidRDefault="00A41DE4" w:rsidP="00A41DE4">
      <w:pPr>
        <w:shd w:val="clear" w:color="auto" w:fill="FFFFFF"/>
        <w:tabs>
          <w:tab w:val="left" w:pos="851"/>
        </w:tabs>
        <w:spacing w:line="360" w:lineRule="auto"/>
        <w:ind w:right="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Приоритет при назначении стипендии за особые достижения в учебной, н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учно-исследовательской, общественной, культурно-творческой и спортивной деятельности получает обучающийся/студент, имеющий:</w:t>
      </w:r>
    </w:p>
    <w:p w:rsidR="00A41DE4" w:rsidRPr="007D6DAB" w:rsidRDefault="00A41DE4" w:rsidP="00A41DE4">
      <w:pPr>
        <w:numPr>
          <w:ilvl w:val="0"/>
          <w:numId w:val="16"/>
        </w:numPr>
        <w:shd w:val="clear" w:color="auto" w:fill="FFFFFF"/>
        <w:tabs>
          <w:tab w:val="clear" w:pos="36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в мероприятиях более высокого уровня;</w:t>
      </w:r>
    </w:p>
    <w:p w:rsidR="00A41DE4" w:rsidRPr="007D6DAB" w:rsidRDefault="00A41DE4" w:rsidP="00A41DE4">
      <w:pPr>
        <w:numPr>
          <w:ilvl w:val="0"/>
          <w:numId w:val="16"/>
        </w:numPr>
        <w:shd w:val="clear" w:color="auto" w:fill="FFFFFF"/>
        <w:tabs>
          <w:tab w:val="clear" w:pos="36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достижений по виду деятельности;</w:t>
      </w:r>
    </w:p>
    <w:p w:rsidR="00A41DE4" w:rsidRPr="007D6DAB" w:rsidRDefault="00A41DE4" w:rsidP="00A41DE4">
      <w:pPr>
        <w:numPr>
          <w:ilvl w:val="0"/>
          <w:numId w:val="16"/>
        </w:numPr>
        <w:shd w:val="clear" w:color="auto" w:fill="FFFFFF"/>
        <w:tabs>
          <w:tab w:val="clear" w:pos="36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по нескольким видам деятельности;</w:t>
      </w:r>
    </w:p>
    <w:p w:rsidR="00A41DE4" w:rsidRPr="007D6DAB" w:rsidRDefault="00A41DE4" w:rsidP="00A41DE4">
      <w:pPr>
        <w:numPr>
          <w:ilvl w:val="0"/>
          <w:numId w:val="16"/>
        </w:numPr>
        <w:shd w:val="clear" w:color="auto" w:fill="FFFFFF"/>
        <w:tabs>
          <w:tab w:val="clear" w:pos="360"/>
          <w:tab w:val="left" w:pos="1134"/>
        </w:tabs>
        <w:spacing w:line="360" w:lineRule="auto"/>
        <w:ind w:left="0" w:right="4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более высокий средний балл академической успеваемости за два сл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дующих друг за другом семестра.</w:t>
      </w:r>
    </w:p>
    <w:p w:rsidR="00A41DE4" w:rsidRPr="007D6DAB" w:rsidRDefault="00A41DE4" w:rsidP="00A41DE4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11. Государственная академическая стипендия обучающимся/студентам, ук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занным в подпункте 5.2 настоящего Положения, назначается при утверждении директором колледжа списка обучающихся/студентов, имеющих право на п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лучение государственной академической стипендии за особые достижения в учебной, научно-исследовательской, общественной, культурно-творческой и спортивной деятельности.</w:t>
      </w:r>
    </w:p>
    <w:p w:rsidR="00A41DE4" w:rsidRPr="007D6DAB" w:rsidRDefault="00A41DE4" w:rsidP="00A41DE4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12. При недостаточном финансировании стипендиального фонда колледж  вправе устанавливать за счет средств, полученных от приносящей доход де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тельности, различные виды материальной поддержки обучающихся/студентов за особые достижения в учебной, научно-исследовательской, общественной, культурно-творческой и спортивной деятельности.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C121F">
        <w:rPr>
          <w:rFonts w:ascii="Times New Roman" w:hAnsi="Times New Roman" w:cs="Times New Roman"/>
          <w:sz w:val="28"/>
          <w:szCs w:val="28"/>
        </w:rPr>
        <w:t>Государственная академическая ст</w:t>
      </w:r>
      <w:r>
        <w:rPr>
          <w:rFonts w:ascii="Times New Roman" w:hAnsi="Times New Roman" w:cs="Times New Roman"/>
          <w:sz w:val="28"/>
          <w:szCs w:val="28"/>
        </w:rPr>
        <w:t>ипендия и государственная социал</w:t>
      </w:r>
      <w:r w:rsidRPr="000C121F">
        <w:rPr>
          <w:rFonts w:ascii="Times New Roman" w:hAnsi="Times New Roman" w:cs="Times New Roman"/>
          <w:sz w:val="28"/>
          <w:szCs w:val="28"/>
        </w:rPr>
        <w:t>ьная стипендия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назначаются по представлению стипенд</w:t>
      </w:r>
      <w:r w:rsidRPr="000C121F">
        <w:rPr>
          <w:rFonts w:ascii="Times New Roman" w:hAnsi="Times New Roman" w:cs="Times New Roman"/>
          <w:sz w:val="28"/>
          <w:szCs w:val="28"/>
        </w:rPr>
        <w:t>и</w:t>
      </w:r>
      <w:r w:rsidRPr="000C121F">
        <w:rPr>
          <w:rFonts w:ascii="Times New Roman" w:hAnsi="Times New Roman" w:cs="Times New Roman"/>
          <w:sz w:val="28"/>
          <w:szCs w:val="28"/>
        </w:rPr>
        <w:t xml:space="preserve">альной комиссии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C12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состав которой входят представители совета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чающихся/ студентов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C121F">
        <w:rPr>
          <w:rFonts w:ascii="Times New Roman" w:hAnsi="Times New Roman" w:cs="Times New Roman"/>
          <w:sz w:val="28"/>
          <w:szCs w:val="28"/>
        </w:rPr>
        <w:t xml:space="preserve"> и выборного органа первичной профсоюзной организации.</w:t>
      </w:r>
    </w:p>
    <w:p w:rsidR="00A41DE4" w:rsidRPr="000C121F" w:rsidRDefault="00A41DE4" w:rsidP="00A41DE4">
      <w:pPr>
        <w:shd w:val="clear" w:color="auto" w:fill="FFFFFF"/>
        <w:spacing w:line="360" w:lineRule="auto"/>
        <w:ind w:left="19" w:right="48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0C121F">
        <w:rPr>
          <w:rFonts w:ascii="Times New Roman" w:hAnsi="Times New Roman" w:cs="Times New Roman"/>
          <w:sz w:val="28"/>
          <w:szCs w:val="28"/>
        </w:rPr>
        <w:t>Порядок формирования и деятельности стипендиальных комиссий опр</w:t>
      </w:r>
      <w:r w:rsidRPr="000C121F">
        <w:rPr>
          <w:rFonts w:ascii="Times New Roman" w:hAnsi="Times New Roman" w:cs="Times New Roman"/>
          <w:sz w:val="28"/>
          <w:szCs w:val="28"/>
        </w:rPr>
        <w:t>е</w:t>
      </w:r>
      <w:r w:rsidRPr="000C121F">
        <w:rPr>
          <w:rFonts w:ascii="Times New Roman" w:hAnsi="Times New Roman" w:cs="Times New Roman"/>
          <w:sz w:val="28"/>
          <w:szCs w:val="28"/>
        </w:rPr>
        <w:t xml:space="preserve">деляется положением о стипендиальной комиссии, утверждаемым </w:t>
      </w:r>
      <w:r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0C121F">
        <w:rPr>
          <w:rFonts w:ascii="Times New Roman" w:hAnsi="Times New Roman" w:cs="Times New Roman"/>
          <w:sz w:val="28"/>
          <w:szCs w:val="28"/>
        </w:rPr>
        <w:t>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C121F">
        <w:rPr>
          <w:rFonts w:ascii="Times New Roman" w:hAnsi="Times New Roman" w:cs="Times New Roman"/>
          <w:sz w:val="28"/>
          <w:szCs w:val="28"/>
        </w:rPr>
        <w:t xml:space="preserve">Назначение государственной академической стипендии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осуществляется не менее </w:t>
      </w:r>
      <w:r w:rsidRPr="00E21499">
        <w:rPr>
          <w:rFonts w:ascii="Times New Roman" w:hAnsi="Times New Roman" w:cs="Times New Roman"/>
          <w:sz w:val="28"/>
          <w:szCs w:val="28"/>
        </w:rPr>
        <w:t>2</w:t>
      </w:r>
      <w:r w:rsidRPr="000C12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раз в год (не менее 1 раза в семестр).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0C121F">
        <w:rPr>
          <w:rFonts w:ascii="Times New Roman" w:hAnsi="Times New Roman" w:cs="Times New Roman"/>
          <w:sz w:val="28"/>
          <w:szCs w:val="28"/>
        </w:rPr>
        <w:t xml:space="preserve">Назначение государственной академической стипендии и государственной </w:t>
      </w:r>
      <w:r w:rsidRPr="000C121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стипендии </w:t>
      </w:r>
      <w:r>
        <w:rPr>
          <w:rFonts w:ascii="Times New Roman" w:hAnsi="Times New Roman" w:cs="Times New Roman"/>
          <w:sz w:val="28"/>
          <w:szCs w:val="28"/>
        </w:rPr>
        <w:t>обучающимся/студентам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оформляется приказом дире</w:t>
      </w:r>
      <w:r w:rsidRPr="000C121F">
        <w:rPr>
          <w:rFonts w:ascii="Times New Roman" w:hAnsi="Times New Roman" w:cs="Times New Roman"/>
          <w:sz w:val="28"/>
          <w:szCs w:val="28"/>
        </w:rPr>
        <w:t>к</w:t>
      </w:r>
      <w:r w:rsidRPr="000C121F">
        <w:rPr>
          <w:rFonts w:ascii="Times New Roman" w:hAnsi="Times New Roman" w:cs="Times New Roman"/>
          <w:sz w:val="28"/>
          <w:szCs w:val="28"/>
        </w:rPr>
        <w:t xml:space="preserve">тора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C121F">
        <w:rPr>
          <w:rFonts w:ascii="Times New Roman" w:hAnsi="Times New Roman" w:cs="Times New Roman"/>
          <w:sz w:val="28"/>
          <w:szCs w:val="28"/>
        </w:rPr>
        <w:t>.</w:t>
      </w:r>
    </w:p>
    <w:p w:rsidR="00A41DE4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C121F">
        <w:rPr>
          <w:rFonts w:ascii="Times New Roman" w:hAnsi="Times New Roman" w:cs="Times New Roman"/>
          <w:sz w:val="28"/>
          <w:szCs w:val="28"/>
        </w:rPr>
        <w:t>Государственная со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C121F">
        <w:rPr>
          <w:rFonts w:ascii="Times New Roman" w:hAnsi="Times New Roman" w:cs="Times New Roman"/>
          <w:sz w:val="28"/>
          <w:szCs w:val="28"/>
        </w:rPr>
        <w:t>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121F">
        <w:rPr>
          <w:rFonts w:ascii="Times New Roman" w:hAnsi="Times New Roman" w:cs="Times New Roman"/>
          <w:sz w:val="28"/>
          <w:szCs w:val="28"/>
        </w:rPr>
        <w:t xml:space="preserve">ьная стипендия назначается </w:t>
      </w:r>
      <w:r>
        <w:rPr>
          <w:rFonts w:ascii="Times New Roman" w:hAnsi="Times New Roman" w:cs="Times New Roman"/>
          <w:sz w:val="28"/>
          <w:szCs w:val="28"/>
        </w:rPr>
        <w:t>обучающимся/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с даты представления </w:t>
      </w:r>
      <w:r>
        <w:rPr>
          <w:rFonts w:ascii="Times New Roman" w:hAnsi="Times New Roman" w:cs="Times New Roman"/>
          <w:sz w:val="28"/>
          <w:szCs w:val="28"/>
        </w:rPr>
        <w:t>обучающимся/студентом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документов, подтвержда</w:t>
      </w:r>
      <w:r w:rsidRPr="000C121F">
        <w:rPr>
          <w:rFonts w:ascii="Times New Roman" w:hAnsi="Times New Roman" w:cs="Times New Roman"/>
          <w:sz w:val="28"/>
          <w:szCs w:val="28"/>
        </w:rPr>
        <w:t>ю</w:t>
      </w:r>
      <w:r w:rsidRPr="000C121F">
        <w:rPr>
          <w:rFonts w:ascii="Times New Roman" w:hAnsi="Times New Roman" w:cs="Times New Roman"/>
          <w:sz w:val="28"/>
          <w:szCs w:val="28"/>
        </w:rPr>
        <w:t>щих соответствие одной и</w:t>
      </w:r>
      <w:r>
        <w:rPr>
          <w:rFonts w:ascii="Times New Roman" w:hAnsi="Times New Roman" w:cs="Times New Roman"/>
          <w:sz w:val="28"/>
          <w:szCs w:val="28"/>
        </w:rPr>
        <w:t>з категорий граждан, указанных в</w:t>
      </w:r>
      <w:r w:rsidRPr="000C121F">
        <w:rPr>
          <w:rFonts w:ascii="Times New Roman" w:hAnsi="Times New Roman" w:cs="Times New Roman"/>
          <w:sz w:val="28"/>
          <w:szCs w:val="28"/>
        </w:rPr>
        <w:t xml:space="preserve">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21F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0C121F">
        <w:rPr>
          <w:rFonts w:ascii="Times New Roman" w:hAnsi="Times New Roman" w:cs="Times New Roman"/>
          <w:sz w:val="28"/>
          <w:szCs w:val="28"/>
        </w:rPr>
        <w:t>е</w:t>
      </w:r>
      <w:r w:rsidRPr="000C121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C121F">
        <w:rPr>
          <w:rFonts w:ascii="Times New Roman" w:hAnsi="Times New Roman" w:cs="Times New Roman"/>
          <w:sz w:val="28"/>
          <w:szCs w:val="28"/>
        </w:rPr>
        <w:t>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41DE4" w:rsidRPr="007D6DAB" w:rsidRDefault="00A41DE4" w:rsidP="00A41DE4">
      <w:pPr>
        <w:shd w:val="clear" w:color="auto" w:fill="FFFFFF"/>
        <w:spacing w:line="360" w:lineRule="auto"/>
        <w:ind w:left="38" w:right="19" w:firstLine="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Обучающиеся/студенты, получающие государственную социальную ст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пендию, имеют право претендовать на получение государственной академич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D6DAB">
        <w:rPr>
          <w:rFonts w:ascii="Times New Roman" w:hAnsi="Times New Roman" w:cs="Times New Roman"/>
          <w:color w:val="000000" w:themeColor="text1"/>
          <w:sz w:val="28"/>
          <w:szCs w:val="28"/>
        </w:rPr>
        <w:t>ской стипендии на общих основаниях.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C121F">
        <w:rPr>
          <w:rFonts w:ascii="Times New Roman" w:hAnsi="Times New Roman" w:cs="Times New Roman"/>
          <w:sz w:val="28"/>
          <w:szCs w:val="28"/>
        </w:rPr>
        <w:t>Выплата государственной академической стипендии и государственной с</w:t>
      </w:r>
      <w:r w:rsidRPr="000C121F">
        <w:rPr>
          <w:rFonts w:ascii="Times New Roman" w:hAnsi="Times New Roman" w:cs="Times New Roman"/>
          <w:sz w:val="28"/>
          <w:szCs w:val="28"/>
        </w:rPr>
        <w:t>о</w:t>
      </w:r>
      <w:r w:rsidRPr="000C121F">
        <w:rPr>
          <w:rFonts w:ascii="Times New Roman" w:hAnsi="Times New Roman" w:cs="Times New Roman"/>
          <w:sz w:val="28"/>
          <w:szCs w:val="28"/>
        </w:rPr>
        <w:t>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121F">
        <w:rPr>
          <w:rFonts w:ascii="Times New Roman" w:hAnsi="Times New Roman" w:cs="Times New Roman"/>
          <w:sz w:val="28"/>
          <w:szCs w:val="28"/>
        </w:rPr>
        <w:t xml:space="preserve">ьной стипендии </w:t>
      </w:r>
      <w:r>
        <w:rPr>
          <w:rFonts w:ascii="Times New Roman" w:hAnsi="Times New Roman" w:cs="Times New Roman"/>
          <w:sz w:val="28"/>
          <w:szCs w:val="28"/>
        </w:rPr>
        <w:t>обучающимся/студентам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месячно с 20 по 25 число текущего месяца</w:t>
      </w:r>
      <w:r w:rsidRPr="000C121F">
        <w:rPr>
          <w:rFonts w:ascii="Times New Roman" w:hAnsi="Times New Roman" w:cs="Times New Roman"/>
          <w:sz w:val="28"/>
          <w:szCs w:val="28"/>
        </w:rPr>
        <w:t>.</w:t>
      </w:r>
    </w:p>
    <w:p w:rsidR="00A41DE4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C121F">
        <w:rPr>
          <w:rFonts w:ascii="Times New Roman" w:hAnsi="Times New Roman" w:cs="Times New Roman"/>
          <w:sz w:val="28"/>
          <w:szCs w:val="28"/>
        </w:rPr>
        <w:t>Выплата государственной академической стипендии и государственной с</w:t>
      </w:r>
      <w:r w:rsidRPr="000C121F">
        <w:rPr>
          <w:rFonts w:ascii="Times New Roman" w:hAnsi="Times New Roman" w:cs="Times New Roman"/>
          <w:sz w:val="28"/>
          <w:szCs w:val="28"/>
        </w:rPr>
        <w:t>о</w:t>
      </w:r>
      <w:r w:rsidRPr="000C121F">
        <w:rPr>
          <w:rFonts w:ascii="Times New Roman" w:hAnsi="Times New Roman" w:cs="Times New Roman"/>
          <w:sz w:val="28"/>
          <w:szCs w:val="28"/>
        </w:rPr>
        <w:t>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121F">
        <w:rPr>
          <w:rFonts w:ascii="Times New Roman" w:hAnsi="Times New Roman" w:cs="Times New Roman"/>
          <w:sz w:val="28"/>
          <w:szCs w:val="28"/>
        </w:rPr>
        <w:t xml:space="preserve">ьной стипендии </w:t>
      </w:r>
      <w:r>
        <w:rPr>
          <w:rFonts w:ascii="Times New Roman" w:hAnsi="Times New Roman" w:cs="Times New Roman"/>
          <w:sz w:val="28"/>
          <w:szCs w:val="28"/>
        </w:rPr>
        <w:t>обучающимся/студентам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прекращается с </w:t>
      </w:r>
      <w:r>
        <w:rPr>
          <w:rFonts w:ascii="Times New Roman" w:hAnsi="Times New Roman" w:cs="Times New Roman"/>
          <w:sz w:val="28"/>
          <w:szCs w:val="28"/>
        </w:rPr>
        <w:t xml:space="preserve">даты отчисления обучающегося/студента, указанной в приказе об отчислении.  </w:t>
      </w:r>
    </w:p>
    <w:p w:rsidR="00A41DE4" w:rsidRPr="000C121F" w:rsidRDefault="00A41DE4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C121F">
        <w:rPr>
          <w:rFonts w:ascii="Times New Roman" w:hAnsi="Times New Roman" w:cs="Times New Roman"/>
          <w:sz w:val="28"/>
          <w:szCs w:val="28"/>
        </w:rPr>
        <w:t xml:space="preserve">Выплата государственной социальной стипендии </w:t>
      </w:r>
      <w:r>
        <w:rPr>
          <w:rFonts w:ascii="Times New Roman" w:hAnsi="Times New Roman" w:cs="Times New Roman"/>
          <w:sz w:val="28"/>
          <w:szCs w:val="28"/>
        </w:rPr>
        <w:t>обучающимся/студентам</w:t>
      </w:r>
      <w:r w:rsidRPr="000C121F">
        <w:rPr>
          <w:rFonts w:ascii="Times New Roman" w:hAnsi="Times New Roman" w:cs="Times New Roman"/>
          <w:sz w:val="28"/>
          <w:szCs w:val="28"/>
        </w:rPr>
        <w:t xml:space="preserve"> приостанавливается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 xml:space="preserve">наличии у </w:t>
      </w:r>
      <w:r>
        <w:rPr>
          <w:rFonts w:ascii="Times New Roman" w:hAnsi="Times New Roman" w:cs="Times New Roman"/>
          <w:sz w:val="28"/>
          <w:szCs w:val="28"/>
        </w:rPr>
        <w:t>обучающегося/студента</w:t>
      </w:r>
      <w:r w:rsidRPr="000C121F">
        <w:rPr>
          <w:rFonts w:ascii="Times New Roman" w:hAnsi="Times New Roman" w:cs="Times New Roman"/>
          <w:sz w:val="28"/>
          <w:szCs w:val="28"/>
        </w:rPr>
        <w:t xml:space="preserve"> задолженности по результатам промежуточной </w:t>
      </w:r>
      <w:r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0C121F">
        <w:rPr>
          <w:rFonts w:ascii="Times New Roman" w:hAnsi="Times New Roman" w:cs="Times New Roman"/>
          <w:sz w:val="28"/>
          <w:szCs w:val="28"/>
        </w:rPr>
        <w:t>аттестации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возобновляется после ее ликвидации с момента приостановления выплаты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стипендии, а также с первого числа месяца, следующего за месяцем прекращения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справки для получения государственной социальной помощи, в соответствии с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стипендия была назначена, и возобновляется с месяца, в котором была выдана справка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1F">
        <w:rPr>
          <w:rFonts w:ascii="Times New Roman" w:hAnsi="Times New Roman" w:cs="Times New Roman"/>
          <w:sz w:val="28"/>
          <w:szCs w:val="28"/>
        </w:rPr>
        <w:t>получения государственной социальной помощи.</w:t>
      </w:r>
    </w:p>
    <w:p w:rsidR="00A41DE4" w:rsidRDefault="00A41DE4" w:rsidP="00A41DE4">
      <w:pPr>
        <w:pStyle w:val="1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A41DE4" w:rsidRPr="007D6DAB" w:rsidRDefault="00A41DE4" w:rsidP="00A41DE4">
      <w:pPr>
        <w:pStyle w:val="1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0D37D0">
        <w:rPr>
          <w:i/>
          <w:sz w:val="28"/>
          <w:szCs w:val="28"/>
        </w:rPr>
        <w:t xml:space="preserve">Настоящее Положение рассмотрено </w:t>
      </w:r>
      <w:r w:rsidRPr="00802112">
        <w:rPr>
          <w:i/>
          <w:sz w:val="28"/>
          <w:szCs w:val="28"/>
        </w:rPr>
        <w:t>и принято на заседании педагогического совета ГАПОУ НСО</w:t>
      </w:r>
      <w:r w:rsidRPr="00802112">
        <w:rPr>
          <w:rStyle w:val="12"/>
          <w:rFonts w:eastAsiaTheme="minorHAnsi"/>
          <w:sz w:val="28"/>
          <w:szCs w:val="28"/>
        </w:rPr>
        <w:t xml:space="preserve"> </w:t>
      </w:r>
      <w:r w:rsidRPr="00802112">
        <w:rPr>
          <w:i/>
          <w:sz w:val="28"/>
          <w:szCs w:val="28"/>
        </w:rPr>
        <w:t>«Новосибирский колледж парикмахерского искусства</w:t>
      </w:r>
      <w:r w:rsidRPr="00802112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D6DAB">
        <w:rPr>
          <w:i/>
          <w:color w:val="000000" w:themeColor="text1"/>
          <w:sz w:val="28"/>
          <w:szCs w:val="28"/>
        </w:rPr>
        <w:t xml:space="preserve">протокол № </w:t>
      </w:r>
      <w:r w:rsidR="00A60418">
        <w:rPr>
          <w:i/>
          <w:color w:val="000000" w:themeColor="text1"/>
          <w:sz w:val="28"/>
          <w:szCs w:val="28"/>
        </w:rPr>
        <w:t>4</w:t>
      </w:r>
      <w:r w:rsidRPr="007D6DAB">
        <w:rPr>
          <w:i/>
          <w:color w:val="000000" w:themeColor="text1"/>
          <w:sz w:val="28"/>
          <w:szCs w:val="28"/>
        </w:rPr>
        <w:t xml:space="preserve"> от</w:t>
      </w:r>
      <w:r w:rsidRPr="007D6DAB">
        <w:rPr>
          <w:rStyle w:val="12"/>
          <w:rFonts w:eastAsiaTheme="minorHAnsi"/>
          <w:color w:val="000000" w:themeColor="text1"/>
          <w:sz w:val="28"/>
          <w:szCs w:val="28"/>
        </w:rPr>
        <w:t xml:space="preserve"> «</w:t>
      </w:r>
      <w:r w:rsidR="00A60418">
        <w:rPr>
          <w:rStyle w:val="12"/>
          <w:rFonts w:eastAsiaTheme="minorHAnsi"/>
          <w:color w:val="000000" w:themeColor="text1"/>
          <w:sz w:val="28"/>
          <w:szCs w:val="28"/>
        </w:rPr>
        <w:t>28</w:t>
      </w:r>
      <w:r w:rsidRPr="007D6DAB">
        <w:rPr>
          <w:rStyle w:val="12"/>
          <w:rFonts w:eastAsiaTheme="minorHAnsi"/>
          <w:color w:val="000000" w:themeColor="text1"/>
          <w:sz w:val="28"/>
          <w:szCs w:val="28"/>
        </w:rPr>
        <w:t xml:space="preserve">»  </w:t>
      </w:r>
      <w:r w:rsidR="00A60418">
        <w:rPr>
          <w:rStyle w:val="12"/>
          <w:rFonts w:eastAsiaTheme="minorHAnsi"/>
          <w:color w:val="000000" w:themeColor="text1"/>
          <w:sz w:val="28"/>
          <w:szCs w:val="28"/>
        </w:rPr>
        <w:t>декабр</w:t>
      </w:r>
      <w:r w:rsidRPr="007D6DAB">
        <w:rPr>
          <w:rStyle w:val="12"/>
          <w:rFonts w:eastAsiaTheme="minorHAnsi"/>
          <w:color w:val="000000" w:themeColor="text1"/>
          <w:sz w:val="28"/>
          <w:szCs w:val="28"/>
        </w:rPr>
        <w:t>я 201</w:t>
      </w:r>
      <w:r w:rsidR="00A60418">
        <w:rPr>
          <w:rStyle w:val="12"/>
          <w:rFonts w:eastAsiaTheme="minorHAnsi"/>
          <w:color w:val="000000" w:themeColor="text1"/>
          <w:sz w:val="28"/>
          <w:szCs w:val="28"/>
        </w:rPr>
        <w:t>5</w:t>
      </w:r>
      <w:r w:rsidRPr="007D6DAB"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Pr="007D6DAB">
        <w:rPr>
          <w:rStyle w:val="1MSMincho-1pt"/>
          <w:rFonts w:ascii="Times New Roman" w:eastAsiaTheme="minorHAnsi" w:hAnsi="Times New Roman" w:cs="Times New Roman"/>
          <w:color w:val="000000" w:themeColor="text1"/>
          <w:sz w:val="28"/>
          <w:szCs w:val="28"/>
        </w:rPr>
        <w:t>г..</w:t>
      </w:r>
    </w:p>
    <w:p w:rsidR="00CC4A52" w:rsidRPr="007D6DAB" w:rsidRDefault="00CC4A52" w:rsidP="00A41DE4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C4A52" w:rsidRPr="007D6DAB" w:rsidSect="00802112">
      <w:footerReference w:type="default" r:id="rId8"/>
      <w:type w:val="continuous"/>
      <w:pgSz w:w="11909" w:h="16834"/>
      <w:pgMar w:top="1134" w:right="1134" w:bottom="993" w:left="1134" w:header="720" w:footer="283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A4" w:rsidRDefault="00CF32A4" w:rsidP="00CC4A52">
      <w:r>
        <w:separator/>
      </w:r>
    </w:p>
  </w:endnote>
  <w:endnote w:type="continuationSeparator" w:id="1">
    <w:p w:rsidR="00CF32A4" w:rsidRDefault="00CF32A4" w:rsidP="00CC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7501"/>
      <w:docPartObj>
        <w:docPartGallery w:val="Page Numbers (Bottom of Page)"/>
        <w:docPartUnique/>
      </w:docPartObj>
    </w:sdtPr>
    <w:sdtContent>
      <w:p w:rsidR="00CC4A52" w:rsidRDefault="00D92E9F">
        <w:pPr>
          <w:pStyle w:val="a6"/>
          <w:jc w:val="center"/>
        </w:pPr>
        <w:fldSimple w:instr=" PAGE   \* MERGEFORMAT ">
          <w:r w:rsidR="001669E8">
            <w:rPr>
              <w:noProof/>
            </w:rPr>
            <w:t>8</w:t>
          </w:r>
        </w:fldSimple>
      </w:p>
    </w:sdtContent>
  </w:sdt>
  <w:p w:rsidR="00CC4A52" w:rsidRDefault="00CC4A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A4" w:rsidRDefault="00CF32A4" w:rsidP="00CC4A52">
      <w:r>
        <w:separator/>
      </w:r>
    </w:p>
  </w:footnote>
  <w:footnote w:type="continuationSeparator" w:id="1">
    <w:p w:rsidR="00CF32A4" w:rsidRDefault="00CF32A4" w:rsidP="00CC4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43F"/>
    <w:multiLevelType w:val="multilevel"/>
    <w:tmpl w:val="707E188C"/>
    <w:lvl w:ilvl="0">
      <w:start w:val="1"/>
      <w:numFmt w:val="none"/>
      <w:lvlText w:val="1.1"/>
      <w:lvlJc w:val="left"/>
      <w:pPr>
        <w:tabs>
          <w:tab w:val="num" w:pos="0"/>
        </w:tabs>
        <w:ind w:left="358" w:hanging="360"/>
      </w:pPr>
      <w:rPr>
        <w:rFonts w:eastAsia="Times New Roman" w:hint="default"/>
        <w:sz w:val="28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74" w:hanging="2160"/>
      </w:pPr>
      <w:rPr>
        <w:rFonts w:hint="default"/>
      </w:rPr>
    </w:lvl>
  </w:abstractNum>
  <w:abstractNum w:abstractNumId="1">
    <w:nsid w:val="048F06B9"/>
    <w:multiLevelType w:val="hybridMultilevel"/>
    <w:tmpl w:val="1D627C36"/>
    <w:lvl w:ilvl="0" w:tplc="7898EEF6">
      <w:start w:val="3"/>
      <w:numFmt w:val="decimal"/>
      <w:isLgl/>
      <w:lvlText w:val="%1.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B33EF"/>
    <w:multiLevelType w:val="hybridMultilevel"/>
    <w:tmpl w:val="A8D0A96A"/>
    <w:lvl w:ilvl="0" w:tplc="D6F618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7A1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76487"/>
    <w:multiLevelType w:val="hybridMultilevel"/>
    <w:tmpl w:val="AFAA8732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0F5D1AD1"/>
    <w:multiLevelType w:val="singleLevel"/>
    <w:tmpl w:val="E30851BC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D27997"/>
    <w:multiLevelType w:val="multilevel"/>
    <w:tmpl w:val="81BA2A16"/>
    <w:lvl w:ilvl="0">
      <w:start w:val="2"/>
      <w:numFmt w:val="none"/>
      <w:lvlText w:val="1.1"/>
      <w:lvlJc w:val="left"/>
      <w:pPr>
        <w:tabs>
          <w:tab w:val="num" w:pos="0"/>
        </w:tabs>
        <w:ind w:left="358" w:hanging="360"/>
      </w:pPr>
      <w:rPr>
        <w:rFonts w:eastAsia="Times New Roman" w:hint="default"/>
        <w:sz w:val="28"/>
      </w:rPr>
    </w:lvl>
    <w:lvl w:ilvl="1">
      <w:start w:val="2"/>
      <w:numFmt w:val="none"/>
      <w:isLgl/>
      <w:lvlText w:val="1.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17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74" w:hanging="2160"/>
      </w:pPr>
      <w:rPr>
        <w:rFonts w:hint="default"/>
      </w:rPr>
    </w:lvl>
  </w:abstractNum>
  <w:abstractNum w:abstractNumId="6">
    <w:nsid w:val="2A012666"/>
    <w:multiLevelType w:val="multilevel"/>
    <w:tmpl w:val="46823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1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1C34EE6"/>
    <w:multiLevelType w:val="hybridMultilevel"/>
    <w:tmpl w:val="10C224E4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6EC9"/>
    <w:multiLevelType w:val="multilevel"/>
    <w:tmpl w:val="045A48D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8FC26B1"/>
    <w:multiLevelType w:val="hybridMultilevel"/>
    <w:tmpl w:val="3454FFF2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444ECE"/>
    <w:multiLevelType w:val="hybridMultilevel"/>
    <w:tmpl w:val="038668AE"/>
    <w:lvl w:ilvl="0" w:tplc="99087882">
      <w:start w:val="3"/>
      <w:numFmt w:val="decimal"/>
      <w:isLgl/>
      <w:lvlText w:val="%1.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F0F94"/>
    <w:multiLevelType w:val="multilevel"/>
    <w:tmpl w:val="FF0ACE90"/>
    <w:lvl w:ilvl="0">
      <w:start w:val="3"/>
      <w:numFmt w:val="decimal"/>
      <w:isLgl/>
      <w:lvlText w:val="%1.4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1601A7D"/>
    <w:multiLevelType w:val="hybridMultilevel"/>
    <w:tmpl w:val="B55ADFD2"/>
    <w:lvl w:ilvl="0" w:tplc="751AD06C">
      <w:start w:val="3"/>
      <w:numFmt w:val="decimal"/>
      <w:isLgl/>
      <w:lvlText w:val="%1.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A4204">
      <w:start w:val="3"/>
      <w:numFmt w:val="decimal"/>
      <w:isLgl/>
      <w:lvlText w:val="%3.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C0428"/>
    <w:multiLevelType w:val="hybridMultilevel"/>
    <w:tmpl w:val="07D268EE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A238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D4CA7"/>
    <w:multiLevelType w:val="hybridMultilevel"/>
    <w:tmpl w:val="78A6F74C"/>
    <w:lvl w:ilvl="0" w:tplc="4B3A51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FAF2B8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4" w:tplc="42EA74FC">
      <w:numFmt w:val="none"/>
      <w:lvlText w:val=""/>
      <w:lvlJc w:val="left"/>
      <w:pPr>
        <w:tabs>
          <w:tab w:val="num" w:pos="360"/>
        </w:tabs>
      </w:pPr>
    </w:lvl>
    <w:lvl w:ilvl="5" w:tplc="8356E74C">
      <w:numFmt w:val="none"/>
      <w:lvlText w:val=""/>
      <w:lvlJc w:val="left"/>
      <w:pPr>
        <w:tabs>
          <w:tab w:val="num" w:pos="360"/>
        </w:tabs>
      </w:pPr>
    </w:lvl>
    <w:lvl w:ilvl="6" w:tplc="F3AEED8C">
      <w:numFmt w:val="none"/>
      <w:lvlText w:val=""/>
      <w:lvlJc w:val="left"/>
      <w:pPr>
        <w:tabs>
          <w:tab w:val="num" w:pos="360"/>
        </w:tabs>
      </w:pPr>
    </w:lvl>
    <w:lvl w:ilvl="7" w:tplc="D81C2458">
      <w:numFmt w:val="none"/>
      <w:lvlText w:val=""/>
      <w:lvlJc w:val="left"/>
      <w:pPr>
        <w:tabs>
          <w:tab w:val="num" w:pos="360"/>
        </w:tabs>
      </w:pPr>
    </w:lvl>
    <w:lvl w:ilvl="8" w:tplc="A7DE97B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641ECD"/>
    <w:multiLevelType w:val="hybridMultilevel"/>
    <w:tmpl w:val="BA84FA54"/>
    <w:lvl w:ilvl="0" w:tplc="92600AAA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A22C0"/>
    <w:multiLevelType w:val="hybridMultilevel"/>
    <w:tmpl w:val="B9B04212"/>
    <w:lvl w:ilvl="0" w:tplc="92600AA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7F702F81"/>
    <w:multiLevelType w:val="hybridMultilevel"/>
    <w:tmpl w:val="35043BDC"/>
    <w:lvl w:ilvl="0" w:tplc="54D4B9F8">
      <w:start w:val="3"/>
      <w:numFmt w:val="decimal"/>
      <w:isLgl/>
      <w:lvlText w:val="%1.6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10"/>
  </w:num>
  <w:num w:numId="14">
    <w:abstractNumId w:val="17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04049"/>
    <w:rsid w:val="0003545A"/>
    <w:rsid w:val="00050284"/>
    <w:rsid w:val="00072E57"/>
    <w:rsid w:val="000A02B3"/>
    <w:rsid w:val="000A0FDB"/>
    <w:rsid w:val="000C121F"/>
    <w:rsid w:val="00113CA3"/>
    <w:rsid w:val="001669E8"/>
    <w:rsid w:val="00171D00"/>
    <w:rsid w:val="001E1271"/>
    <w:rsid w:val="0023398D"/>
    <w:rsid w:val="00247CEA"/>
    <w:rsid w:val="0026004A"/>
    <w:rsid w:val="00304A8E"/>
    <w:rsid w:val="0031360F"/>
    <w:rsid w:val="00313745"/>
    <w:rsid w:val="00336C64"/>
    <w:rsid w:val="003A3DE2"/>
    <w:rsid w:val="003B549B"/>
    <w:rsid w:val="0044127F"/>
    <w:rsid w:val="00447527"/>
    <w:rsid w:val="00493A6F"/>
    <w:rsid w:val="004B61D3"/>
    <w:rsid w:val="004E64CA"/>
    <w:rsid w:val="00580877"/>
    <w:rsid w:val="005A0D84"/>
    <w:rsid w:val="005A2EE0"/>
    <w:rsid w:val="005B736C"/>
    <w:rsid w:val="00604049"/>
    <w:rsid w:val="00686DBA"/>
    <w:rsid w:val="006D3282"/>
    <w:rsid w:val="006D7557"/>
    <w:rsid w:val="006F08A7"/>
    <w:rsid w:val="00780D7C"/>
    <w:rsid w:val="007D6DAB"/>
    <w:rsid w:val="00802112"/>
    <w:rsid w:val="0088070E"/>
    <w:rsid w:val="00935A58"/>
    <w:rsid w:val="009643D4"/>
    <w:rsid w:val="00964C14"/>
    <w:rsid w:val="00971593"/>
    <w:rsid w:val="00987E41"/>
    <w:rsid w:val="009C266D"/>
    <w:rsid w:val="00A02833"/>
    <w:rsid w:val="00A0360D"/>
    <w:rsid w:val="00A41DE4"/>
    <w:rsid w:val="00A60418"/>
    <w:rsid w:val="00AE65DB"/>
    <w:rsid w:val="00B86EE6"/>
    <w:rsid w:val="00C01BDB"/>
    <w:rsid w:val="00C04FC5"/>
    <w:rsid w:val="00CB1BE1"/>
    <w:rsid w:val="00CC4A52"/>
    <w:rsid w:val="00CE7936"/>
    <w:rsid w:val="00CF04F2"/>
    <w:rsid w:val="00CF32A4"/>
    <w:rsid w:val="00D63439"/>
    <w:rsid w:val="00D8219E"/>
    <w:rsid w:val="00D87242"/>
    <w:rsid w:val="00D87C40"/>
    <w:rsid w:val="00D91E18"/>
    <w:rsid w:val="00D92E9F"/>
    <w:rsid w:val="00E21499"/>
    <w:rsid w:val="00E56283"/>
    <w:rsid w:val="00E77B36"/>
    <w:rsid w:val="00EF6031"/>
    <w:rsid w:val="00F87CB7"/>
    <w:rsid w:val="00FA4BAF"/>
    <w:rsid w:val="00FB5DBF"/>
    <w:rsid w:val="00F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E56283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28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4">
    <w:name w:val="Основной текст (4)_"/>
    <w:basedOn w:val="a0"/>
    <w:link w:val="40"/>
    <w:rsid w:val="006F08A7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08A7"/>
    <w:pPr>
      <w:shd w:val="clear" w:color="auto" w:fill="FFFFFF"/>
      <w:autoSpaceDE/>
      <w:autoSpaceDN/>
      <w:adjustRightInd/>
      <w:spacing w:line="274" w:lineRule="exact"/>
      <w:jc w:val="right"/>
    </w:pPr>
    <w:rPr>
      <w:rFonts w:ascii="Calibri" w:hAnsi="Calibri" w:cs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1"/>
    <w:rsid w:val="00CC4A5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CC4A52"/>
    <w:pPr>
      <w:shd w:val="clear" w:color="auto" w:fill="FFFFFF"/>
      <w:autoSpaceDE/>
      <w:autoSpaceDN/>
      <w:adjustRightInd/>
      <w:spacing w:before="300" w:line="313" w:lineRule="exact"/>
      <w:ind w:hanging="34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2">
    <w:name w:val="Заголовок №1 + Не курсив"/>
    <w:basedOn w:val="a0"/>
    <w:rsid w:val="00CC4A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C4A5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C4A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4A52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CC4A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4A52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D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GolubcevaO</dc:creator>
  <cp:lastModifiedBy>1</cp:lastModifiedBy>
  <cp:revision>3</cp:revision>
  <cp:lastPrinted>2016-02-04T10:04:00Z</cp:lastPrinted>
  <dcterms:created xsi:type="dcterms:W3CDTF">2016-02-16T11:02:00Z</dcterms:created>
  <dcterms:modified xsi:type="dcterms:W3CDTF">2016-02-17T03:33:00Z</dcterms:modified>
</cp:coreProperties>
</file>