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D" w:rsidRDefault="00657A7D" w:rsidP="00294A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32323"/>
          <w:kern w:val="36"/>
          <w:sz w:val="28"/>
          <w:szCs w:val="28"/>
          <w:lang w:eastAsia="ru-RU"/>
        </w:rPr>
        <w:drawing>
          <wp:inline distT="0" distB="0" distL="0" distR="0">
            <wp:extent cx="6300470" cy="89115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0230217125001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FE" w:rsidRPr="004E0CFE" w:rsidRDefault="004E0CFE" w:rsidP="008B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  <w:proofErr w:type="gramStart"/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Программа государственной итоговой аттестации выпускников 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Г</w:t>
      </w:r>
      <w:r w:rsidR="00656BCF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А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ПОУ НСО «</w:t>
      </w:r>
      <w:r w:rsidR="00A337F7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Новосибирский колледж </w:t>
      </w:r>
      <w:r w:rsidR="008B7ACF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парикмахерского искусства</w:t>
      </w:r>
      <w:r w:rsidR="00502D22" w:rsidRPr="004E0CFE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»</w:t>
      </w:r>
      <w:r w:rsidR="00502D22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визажа</w:t>
      </w:r>
      <w:r w:rsidR="001D16B8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разработана в соответствии с федеральным государственным образовательным стандартом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</w:t>
      </w:r>
      <w:r w:rsidR="002F1A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ым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риказом Министерства образования и науки РФ от </w:t>
      </w:r>
      <w:r w:rsidR="00E259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E259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201</w:t>
      </w:r>
      <w:r w:rsidR="00E259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г. № </w:t>
      </w:r>
      <w:r w:rsidR="00E259C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467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"Об утверждении федерального государственного образовательного стандарта среднего профессионального образования по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463A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</w:t>
      </w:r>
      <w:r w:rsidR="002F1A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".</w:t>
      </w:r>
      <w:proofErr w:type="gramEnd"/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94A21" w:rsidRDefault="00294A21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94A21" w:rsidRDefault="00294A21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РЕКОМЕНДОВАНА</w:t>
      </w: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D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комиссией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и мастеров профессиональной подготовки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5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 НСО «</w:t>
      </w:r>
      <w:r w:rsidR="00A3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Новосибирский колледж 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парикмахерского искусства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7325B3" w:rsidRPr="004E0CFE" w:rsidRDefault="004E0CFE" w:rsidP="007325B3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методическо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2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E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D0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325B3" w:rsidRPr="00E9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D0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 w:rsidR="00926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0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325B3" w:rsidRPr="00E9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E0CFE" w:rsidRPr="004E0CFE" w:rsidRDefault="004E0CFE" w:rsidP="00732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E0CF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E0CFE" w:rsidRPr="004E0CFE" w:rsidRDefault="004E0CFE" w:rsidP="004E0CFE">
      <w:pPr>
        <w:shd w:val="clear" w:color="auto" w:fill="FFFFFF"/>
        <w:spacing w:after="0" w:line="37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E0CF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:rsidR="004E0CFE" w:rsidRPr="004E0CFE" w:rsidRDefault="004E0CFE" w:rsidP="004E0CFE">
      <w:pPr>
        <w:shd w:val="clear" w:color="auto" w:fill="FFFFFF"/>
        <w:spacing w:after="0" w:line="2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0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P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E0CFE" w:rsidRDefault="004E0CFE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2B03" w:rsidRDefault="00AC2B0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3153" w:rsidRDefault="00C33153" w:rsidP="004E0CF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25345" w:rsidRPr="0012218B" w:rsidRDefault="00525345" w:rsidP="00525345">
      <w:pPr>
        <w:shd w:val="clear" w:color="auto" w:fill="FFFFFF"/>
        <w:tabs>
          <w:tab w:val="left" w:pos="370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221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525345" w:rsidRPr="0012218B" w:rsidRDefault="00525345" w:rsidP="005253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368"/>
        <w:gridCol w:w="736"/>
      </w:tblGrid>
      <w:tr w:rsidR="00525345" w:rsidRPr="0012218B" w:rsidTr="00E46139">
        <w:tc>
          <w:tcPr>
            <w:tcW w:w="529" w:type="dxa"/>
          </w:tcPr>
          <w:p w:rsidR="00525345" w:rsidRPr="0012218B" w:rsidRDefault="00525345" w:rsidP="00525345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25345">
            <w:pPr>
              <w:shd w:val="clear" w:color="auto" w:fill="FFFFFF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</w:tcPr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……………………………………………….….</w:t>
            </w:r>
          </w:p>
        </w:tc>
        <w:tc>
          <w:tcPr>
            <w:tcW w:w="736" w:type="dxa"/>
          </w:tcPr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5345" w:rsidRPr="0012218B" w:rsidTr="00E46139">
        <w:trPr>
          <w:trHeight w:val="246"/>
        </w:trPr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Нормативное обеспечение ГИА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…………………………………..……...</w:t>
            </w:r>
          </w:p>
        </w:tc>
        <w:tc>
          <w:tcPr>
            <w:tcW w:w="736" w:type="dxa"/>
          </w:tcPr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Область применения программы ГИА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………………………………….</w:t>
            </w:r>
          </w:p>
        </w:tc>
        <w:tc>
          <w:tcPr>
            <w:tcW w:w="736" w:type="dxa"/>
          </w:tcPr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Цели и задачи  проведения ГИА 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……………………………….……….</w:t>
            </w:r>
          </w:p>
        </w:tc>
        <w:tc>
          <w:tcPr>
            <w:tcW w:w="736" w:type="dxa"/>
          </w:tcPr>
          <w:p w:rsidR="00525345" w:rsidRPr="0012218B" w:rsidRDefault="007156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ГИА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……………………………………………………………….</w:t>
            </w:r>
          </w:p>
        </w:tc>
        <w:tc>
          <w:tcPr>
            <w:tcW w:w="736" w:type="dxa"/>
          </w:tcPr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…………………….</w:t>
            </w:r>
          </w:p>
        </w:tc>
        <w:tc>
          <w:tcPr>
            <w:tcW w:w="736" w:type="dxa"/>
          </w:tcPr>
          <w:p w:rsidR="00525345" w:rsidRPr="0012218B" w:rsidRDefault="007156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проведения ГИА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736" w:type="dxa"/>
          </w:tcPr>
          <w:p w:rsidR="00525345" w:rsidRPr="0012218B" w:rsidRDefault="007156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5927F7">
            <w:pPr>
              <w:shd w:val="clear" w:color="auto" w:fill="FFFFFF"/>
              <w:ind w:left="-108" w:right="-15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структуре, объему, оформлению и содержанию ВКР (дипломной работы)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………………………………………………….…..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12218B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rPr>
          <w:trHeight w:val="141"/>
        </w:trPr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ВКР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 специальности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…………………………………….….</w:t>
            </w:r>
          </w:p>
        </w:tc>
        <w:tc>
          <w:tcPr>
            <w:tcW w:w="736" w:type="dxa"/>
          </w:tcPr>
          <w:p w:rsidR="00525345" w:rsidRPr="00AA78E1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25345" w:rsidRPr="0012218B" w:rsidTr="00E46139">
        <w:trPr>
          <w:trHeight w:val="405"/>
        </w:trPr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shd w:val="clear" w:color="auto" w:fill="FFFFFF"/>
              <w:ind w:left="357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допуска к подготовке и процедуре проведения ГИА в виде защиты ВКР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роцедура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ГИА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736" w:type="dxa"/>
          </w:tcPr>
          <w:p w:rsidR="00525345" w:rsidRPr="00AA78E1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25345" w:rsidRPr="0012218B" w:rsidTr="00E46139">
        <w:trPr>
          <w:trHeight w:val="457"/>
        </w:trPr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ивания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ВКР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(дипломн</w:t>
            </w:r>
            <w:r w:rsidR="00926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ый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6E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проект</w:t>
            </w:r>
            <w:r w:rsidRPr="00E260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…………….</w:t>
            </w:r>
          </w:p>
        </w:tc>
        <w:tc>
          <w:tcPr>
            <w:tcW w:w="736" w:type="dxa"/>
          </w:tcPr>
          <w:p w:rsidR="00525345" w:rsidRPr="00AA78E1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24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подготовки и процедура проведения демонстрационного экзамена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……………………………………………………………….…..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содержанию, объему и структуре демонстрационного экзамена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……………………………………………………………….…..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21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Описание заданий </w:t>
            </w:r>
            <w:r w:rsidRPr="00D839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демонстрационного экзамена и критерии оценивания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…………………………………………………………….….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7156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12218B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803FDB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ГИА</w:t>
            </w:r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для выпускников из числа лиц с ограниченными возможностями здоровья и инвалидов (в случае наличия </w:t>
            </w:r>
            <w:proofErr w:type="gramStart"/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среди</w:t>
            </w:r>
            <w:proofErr w:type="gramEnd"/>
            <w:r w:rsidRPr="00803F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обучающихся по образовательной программе)</w:t>
            </w:r>
            <w:r w:rsidR="005927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……….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апелляции и пересдачи государственной итоговой аттестации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36" w:type="dxa"/>
          </w:tcPr>
          <w:p w:rsidR="005927F7" w:rsidRDefault="005927F7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5345" w:rsidRPr="00AA78E1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927F7" w:rsidRPr="0012218B" w:rsidTr="00E46139">
        <w:tc>
          <w:tcPr>
            <w:tcW w:w="529" w:type="dxa"/>
          </w:tcPr>
          <w:p w:rsidR="005927F7" w:rsidRPr="00D83961" w:rsidRDefault="005927F7" w:rsidP="00FD3E67">
            <w:pPr>
              <w:pStyle w:val="a6"/>
              <w:numPr>
                <w:ilvl w:val="0"/>
                <w:numId w:val="14"/>
              </w:numPr>
              <w:ind w:left="357" w:hanging="357"/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927F7" w:rsidRPr="00D83961" w:rsidRDefault="005927F7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Приложения…………………………………………………………...….</w:t>
            </w:r>
          </w:p>
        </w:tc>
        <w:tc>
          <w:tcPr>
            <w:tcW w:w="736" w:type="dxa"/>
          </w:tcPr>
          <w:p w:rsidR="005927F7" w:rsidRDefault="005927F7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5253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25345" w:rsidRPr="0012218B" w:rsidTr="00E46139">
        <w:tc>
          <w:tcPr>
            <w:tcW w:w="529" w:type="dxa"/>
          </w:tcPr>
          <w:p w:rsidR="00525345" w:rsidRPr="005927F7" w:rsidRDefault="00525345" w:rsidP="005927F7">
            <w:pPr>
              <w:jc w:val="center"/>
              <w:rPr>
                <w:rFonts w:ascii="Open Sans" w:eastAsia="Times New Roman" w:hAnsi="Open Sans" w:cs="Open 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8" w:type="dxa"/>
          </w:tcPr>
          <w:p w:rsidR="00525345" w:rsidRPr="00D83961" w:rsidRDefault="00525345" w:rsidP="00FD3E67">
            <w:pPr>
              <w:pStyle w:val="a6"/>
              <w:numPr>
                <w:ilvl w:val="0"/>
                <w:numId w:val="4"/>
              </w:numPr>
              <w:shd w:val="clear" w:color="auto" w:fill="FFFFFF"/>
              <w:ind w:left="-108" w:right="-156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  <w:r w:rsidR="00592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736" w:type="dxa"/>
          </w:tcPr>
          <w:p w:rsidR="00525345" w:rsidRDefault="00525345" w:rsidP="00715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15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25345" w:rsidRPr="00AC2B03" w:rsidRDefault="00525345" w:rsidP="0052534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525345" w:rsidRDefault="00525345" w:rsidP="00525345">
      <w:pP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 w:type="page"/>
      </w:r>
    </w:p>
    <w:p w:rsidR="008571A6" w:rsidRPr="00493E83" w:rsidRDefault="00493E83" w:rsidP="00944937">
      <w:pPr>
        <w:pStyle w:val="a6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711E7" w:rsidRDefault="00493E83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Настоящая программа г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осударственн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разработана для организации и проведения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государственной итоговой аттестации обучающихся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65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ПОУ НСО «Новосибирский </w:t>
      </w:r>
      <w:r w:rsidR="00A337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колледж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парикмахерского искусства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B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программа ГИА</w:t>
      </w:r>
      <w:r w:rsid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завершающих освоение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профессиональной образовательной программ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среднего профессионального образования – программ</w:t>
      </w:r>
      <w:r w:rsidR="00502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 среднего звена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43.0</w:t>
      </w:r>
      <w:r w:rsidR="008B7AC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AC35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03</w:t>
      </w:r>
      <w:r w:rsidR="0032537A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C35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визажа</w:t>
      </w:r>
      <w:r w:rsidR="00AC3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ОПОП СПО)</w:t>
      </w:r>
      <w:r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очной форм</w:t>
      </w:r>
      <w:r w:rsidR="00502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711E7" w:rsidRPr="00493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среднего общего образования со сроком обучения 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8B7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</w:t>
      </w:r>
      <w:proofErr w:type="gramEnd"/>
      <w:r w:rsid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</w:t>
      </w:r>
    </w:p>
    <w:p w:rsidR="00AC2B03" w:rsidRDefault="00AC2B03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итоговая аттестация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ГИА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проводится государственной экзаменационной комиссией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- ГЭК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целях определения соответствия результатов освоения </w:t>
      </w:r>
      <w:proofErr w:type="gram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профессиональной образовательной программы по специальности соответствующим требованиям ФГОС СПО 42.02.</w:t>
      </w:r>
      <w:r w:rsidR="00AC3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52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визажа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т.</w:t>
      </w:r>
      <w:r w:rsidR="00AC3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ч. уровень освоения общих и профессиональных компетенций. С целью комплексной </w:t>
      </w:r>
      <w:proofErr w:type="gram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соответствия результатов освоения образовательной программы</w:t>
      </w:r>
      <w:proofErr w:type="gram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 требованиям ФГОС СПО по специальности и стандартов </w:t>
      </w:r>
      <w:proofErr w:type="spellStart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соответствующим компетенциям в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ГИА 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демонстрационный экзамен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- </w:t>
      </w:r>
      <w:r w:rsidRP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ДЭ).</w:t>
      </w:r>
    </w:p>
    <w:p w:rsidR="00002305" w:rsidRPr="00002305" w:rsidRDefault="00002305" w:rsidP="00146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определяются:</w:t>
      </w:r>
    </w:p>
    <w:p w:rsidR="00002305" w:rsidRPr="00002305" w:rsidRDefault="00002305" w:rsidP="00FD3E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002305" w:rsidRPr="00002305" w:rsidRDefault="00002305" w:rsidP="00FD3E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002305" w:rsidRPr="00002305" w:rsidRDefault="00002305" w:rsidP="00FD3E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002305" w:rsidRPr="00002305" w:rsidRDefault="00002305" w:rsidP="00FD3E6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gramStart"/>
      <w:r w:rsidRPr="00002305">
        <w:rPr>
          <w:rFonts w:ascii="Times New Roman" w:hAnsi="Times New Roman" w:cs="Times New Roman"/>
          <w:sz w:val="28"/>
          <w:szCs w:val="28"/>
        </w:rPr>
        <w:t>оценки уровня качества подготовки выпускника</w:t>
      </w:r>
      <w:proofErr w:type="gramEnd"/>
      <w:r w:rsidRPr="00002305">
        <w:rPr>
          <w:rFonts w:ascii="Times New Roman" w:hAnsi="Times New Roman" w:cs="Times New Roman"/>
          <w:sz w:val="28"/>
          <w:szCs w:val="28"/>
        </w:rPr>
        <w:t>.</w:t>
      </w:r>
    </w:p>
    <w:p w:rsidR="00002305" w:rsidRPr="00002305" w:rsidRDefault="00002305" w:rsidP="00146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05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ежегодно обновляется  методической комиссией преподавателей и мастеров профессиональной подготовки  и утверждается руководителем образовательного учреждения СПО </w:t>
      </w:r>
      <w:r w:rsidRPr="00525345">
        <w:rPr>
          <w:rFonts w:ascii="Times New Roman" w:hAnsi="Times New Roman" w:cs="Times New Roman"/>
          <w:sz w:val="28"/>
          <w:szCs w:val="28"/>
        </w:rPr>
        <w:t>после ее обсуждения на заседании методической комиссии с</w:t>
      </w:r>
      <w:r w:rsidRPr="00002305">
        <w:rPr>
          <w:rFonts w:ascii="Times New Roman" w:hAnsi="Times New Roman" w:cs="Times New Roman"/>
          <w:sz w:val="28"/>
          <w:szCs w:val="28"/>
        </w:rPr>
        <w:t xml:space="preserve"> обязательным участием работодателей.</w:t>
      </w:r>
    </w:p>
    <w:p w:rsidR="00AC2B03" w:rsidRPr="00AC2B03" w:rsidRDefault="00AC2B03" w:rsidP="00FD3E67">
      <w:pPr>
        <w:pStyle w:val="a6"/>
        <w:numPr>
          <w:ilvl w:val="0"/>
          <w:numId w:val="2"/>
        </w:numPr>
        <w:shd w:val="clear" w:color="auto" w:fill="FFFFFF"/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Нормативное обеспечение ГИА</w:t>
      </w:r>
    </w:p>
    <w:p w:rsid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ГИА разработана в соответствии со следующими нормативными документами:</w:t>
      </w:r>
    </w:p>
    <w:p w:rsidR="009711E7" w:rsidRP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29.12.2012г. №273</w:t>
      </w:r>
      <w:r w:rsidR="00AC2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ФЗ «Об образовании в Российской Федерации»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ред. от 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08.12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</w:t>
      </w:r>
      <w:r w:rsidR="00146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="00146EC1"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00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71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711E7" w:rsidRPr="009711E7" w:rsidRDefault="009711E7" w:rsidP="00146EC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00BCB" w:rsidRPr="00926E84">
        <w:rPr>
          <w:rFonts w:ascii="Times New Roman" w:hAnsi="Times New Roman" w:cs="Times New Roman"/>
          <w:sz w:val="28"/>
          <w:szCs w:val="28"/>
        </w:rPr>
        <w:t>Приказ Министерства Просвещения РФ от 08.11.2021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9711E7" w:rsidRDefault="009711E7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федеральным государственным образовательным стандартом </w:t>
      </w:r>
      <w:r w:rsid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43.0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926E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26E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визажа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утвержденн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ым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37C7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риказом Министерства образования и науки РФ от </w:t>
      </w:r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F54D94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</w:t>
      </w:r>
      <w:r w:rsidR="00F54D94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 201</w:t>
      </w:r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F54D94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г. № </w:t>
      </w:r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467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"Об утверждении федерального государственного образовательного стандарта среднего 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профессионального образования по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специальности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43.0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="00D86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FE6B45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86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Стилистика и искусство визажа</w:t>
      </w:r>
      <w:r w:rsidR="00A37C7D" w:rsidRPr="004E0CF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"</w:t>
      </w:r>
      <w:r w:rsidR="00947C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ФГОС СПО)</w:t>
      </w:r>
      <w:r w:rsid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5E358E" w:rsidRDefault="005E358E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рофессиональным стандартом 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Специалист по предоставлению </w:t>
      </w:r>
      <w:proofErr w:type="spellStart"/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визаж</w:t>
      </w:r>
      <w:r w:rsidR="00F54D94" w:rsidRP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ных</w:t>
      </w:r>
      <w:proofErr w:type="spellEnd"/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услуг</w:t>
      </w:r>
      <w:r w:rsid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утвержденным приказом Министерства труда и социальной защиты Российской Федерации от 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дека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бря 201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г. № </w:t>
      </w:r>
      <w:r w:rsidR="00FE6B4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C34E7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F54D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80</w:t>
      </w:r>
      <w:r w:rsidR="00502D22"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</w:t>
      </w:r>
      <w:r w:rsidRPr="00502D2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6C59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17FD6" w:rsidRDefault="00D17FD6" w:rsidP="001147B7">
      <w:pPr>
        <w:pStyle w:val="formattext"/>
        <w:spacing w:before="0" w:beforeAutospacing="0" w:after="0" w:afterAutospacing="0"/>
        <w:ind w:firstLine="567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- </w:t>
      </w:r>
      <w:r w:rsidRPr="008A68ED">
        <w:rPr>
          <w:color w:val="000000"/>
          <w:sz w:val="28"/>
          <w:szCs w:val="20"/>
        </w:rPr>
        <w:t xml:space="preserve">Распоряжением </w:t>
      </w:r>
      <w:proofErr w:type="spellStart"/>
      <w:r w:rsidRPr="008A68ED">
        <w:rPr>
          <w:color w:val="000000"/>
          <w:sz w:val="28"/>
          <w:szCs w:val="20"/>
        </w:rPr>
        <w:t>Минпросвещения</w:t>
      </w:r>
      <w:proofErr w:type="spellEnd"/>
      <w:r w:rsidRPr="008A68ED">
        <w:rPr>
          <w:color w:val="000000"/>
          <w:sz w:val="28"/>
          <w:szCs w:val="20"/>
        </w:rPr>
        <w:t xml:space="preserve"> России от 01.04.2019 № Р-42 "Об утверждении методических рекомендаций о проведении аттестации с использованием механизма демонстрационного экзамена"</w:t>
      </w:r>
      <w:r w:rsidR="007D7CCC" w:rsidRPr="008A68ED">
        <w:rPr>
          <w:color w:val="000000"/>
          <w:sz w:val="28"/>
          <w:szCs w:val="20"/>
        </w:rPr>
        <w:t xml:space="preserve"> (с изменениями на 1 апреля 2020 года)</w:t>
      </w:r>
      <w:r w:rsidRPr="008A68ED">
        <w:rPr>
          <w:color w:val="000000"/>
          <w:sz w:val="28"/>
          <w:szCs w:val="20"/>
        </w:rPr>
        <w:t>;</w:t>
      </w:r>
    </w:p>
    <w:p w:rsidR="00D862DB" w:rsidRPr="003A487F" w:rsidRDefault="00D862DB" w:rsidP="003A48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68ED">
        <w:rPr>
          <w:rFonts w:ascii="Times New Roman" w:hAnsi="Times New Roman" w:cs="Times New Roman"/>
          <w:sz w:val="28"/>
          <w:szCs w:val="28"/>
        </w:rPr>
        <w:t>Приказ Союза «Агентство развития профессиональных сообществ и рабочих кадров «Молодые профессионалы» (</w:t>
      </w:r>
      <w:proofErr w:type="spellStart"/>
      <w:r w:rsidRPr="008A68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A68ED">
        <w:rPr>
          <w:rFonts w:ascii="Times New Roman" w:hAnsi="Times New Roman" w:cs="Times New Roman"/>
          <w:sz w:val="28"/>
          <w:szCs w:val="28"/>
        </w:rPr>
        <w:t xml:space="preserve"> Россия)» от 31.01.2019 № 31.01.2019-1 «Об утверждении Методики организации и проведения демонстрационного экзамена по стандартам </w:t>
      </w:r>
      <w:proofErr w:type="spellStart"/>
      <w:r w:rsidRPr="008A68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A68ED">
        <w:rPr>
          <w:rFonts w:ascii="Times New Roman" w:hAnsi="Times New Roman" w:cs="Times New Roman"/>
          <w:sz w:val="28"/>
          <w:szCs w:val="28"/>
        </w:rPr>
        <w:t xml:space="preserve"> Россия» и приказа от 09.01.2020 № 09.01.2020-16 «О внесении изменений»;</w:t>
      </w:r>
    </w:p>
    <w:p w:rsidR="006C5989" w:rsidRPr="008A68ED" w:rsidRDefault="00A6178B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="00502D22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оценочны</w:t>
      </w:r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</w:t>
      </w:r>
      <w:r w:rsidR="00502D22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материал</w:t>
      </w:r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ами для демонстрационного экзамена по стандартам </w:t>
      </w:r>
      <w:proofErr w:type="spellStart"/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Ворлдскиллс</w:t>
      </w:r>
      <w:proofErr w:type="spellEnd"/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Россия</w:t>
      </w:r>
      <w:r w:rsidR="00502D22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C598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</w:t>
      </w:r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компетенции 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 w:rsidR="009D01C4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Т-31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r w:rsidR="009D01C4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Визаж и стилистика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20</w:t>
      </w:r>
      <w:r w:rsidR="00FE6B45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</w:t>
      </w:r>
      <w:r w:rsidR="0043337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году, </w:t>
      </w:r>
      <w:r w:rsidR="00C63507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утвержденными 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Решением Рабочей группы по вопросам разработки оценочных материалов для проведения демонстрационного экзамена по стандартам </w:t>
      </w:r>
      <w:proofErr w:type="spellStart"/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Ворлдскиллс</w:t>
      </w:r>
      <w:proofErr w:type="spellEnd"/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Россия по образовательным программам среднего профессионального образования</w:t>
      </w:r>
      <w:r w:rsidR="00773113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протокол </w:t>
      </w:r>
      <w:r w:rsidR="004471E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944937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24</w:t>
      </w:r>
      <w:r w:rsidR="004471E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</w:t>
      </w:r>
      <w:r w:rsidR="00944937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4471E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</w:t>
      </w:r>
      <w:r w:rsidR="00944937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г.</w:t>
      </w:r>
      <w:r w:rsidR="004471E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973980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44937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Пр-24.12.2020-2</w:t>
      </w:r>
      <w:r w:rsidR="006C5989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D17FD6" w:rsidRDefault="00D17FD6" w:rsidP="009711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Положением о </w:t>
      </w:r>
      <w:r w:rsidR="004828EA"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проведении </w:t>
      </w:r>
      <w:r w:rsidRPr="008A68E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государственной итоговой аттестации</w:t>
      </w:r>
      <w:r w:rsidRP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выпускников</w:t>
      </w:r>
      <w:r w:rsidR="004828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</w:t>
      </w:r>
      <w:r w:rsidRP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образовательны</w:t>
      </w:r>
      <w:r w:rsidR="004828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</w:t>
      </w:r>
      <w:r w:rsidRP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программы среднего профессионального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ГАПОУ НСО «Новосибирский колледж парикмахерского искусства»</w:t>
      </w:r>
      <w:r w:rsidRPr="00D17FD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gramEnd"/>
    </w:p>
    <w:p w:rsidR="001147B7" w:rsidRPr="008A68ED" w:rsidRDefault="001147B7" w:rsidP="00715645">
      <w:pPr>
        <w:spacing w:before="120" w:after="12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375576589"/>
      <w:r w:rsidRPr="008A68ED">
        <w:rPr>
          <w:rFonts w:ascii="Times New Roman" w:hAnsi="Times New Roman" w:cs="Times New Roman"/>
          <w:b/>
          <w:sz w:val="28"/>
          <w:szCs w:val="28"/>
        </w:rPr>
        <w:t>3. Область применения программы ГИА</w:t>
      </w:r>
      <w:bookmarkEnd w:id="1"/>
    </w:p>
    <w:p w:rsidR="001147B7" w:rsidRPr="008A68ED" w:rsidRDefault="001147B7" w:rsidP="001147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(далее программа ГИА)  является частью программы подготовки специалистов среднего звена в соответствии с ФГОС по специальности СПО </w:t>
      </w:r>
      <w:smartTag w:uri="urn:schemas-microsoft-com:office:smarttags" w:element="date">
        <w:smartTagPr>
          <w:attr w:name="ls" w:val="trans"/>
          <w:attr w:name="Month" w:val="2"/>
          <w:attr w:name="Day" w:val="03"/>
          <w:attr w:name="Year" w:val="43"/>
        </w:smartTagPr>
        <w:r w:rsidRPr="008A68ED">
          <w:rPr>
            <w:rFonts w:ascii="Times New Roman" w:hAnsi="Times New Roman" w:cs="Times New Roman"/>
            <w:sz w:val="28"/>
            <w:szCs w:val="28"/>
          </w:rPr>
          <w:t>43.02.</w:t>
        </w:r>
        <w:r w:rsidR="00F54D94" w:rsidRPr="008A68ED">
          <w:rPr>
            <w:rFonts w:ascii="Times New Roman" w:hAnsi="Times New Roman" w:cs="Times New Roman"/>
            <w:sz w:val="28"/>
            <w:szCs w:val="28"/>
          </w:rPr>
          <w:t>03</w:t>
        </w:r>
      </w:smartTag>
      <w:r w:rsidRPr="008A68ED">
        <w:rPr>
          <w:rFonts w:ascii="Times New Roman" w:hAnsi="Times New Roman" w:cs="Times New Roman"/>
          <w:sz w:val="28"/>
          <w:szCs w:val="28"/>
        </w:rPr>
        <w:t xml:space="preserve"> «</w:t>
      </w:r>
      <w:r w:rsidR="00F54D94" w:rsidRPr="008A68ED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Pr="008A68ED">
        <w:rPr>
          <w:rFonts w:ascii="Times New Roman" w:hAnsi="Times New Roman" w:cs="Times New Roman"/>
          <w:sz w:val="28"/>
          <w:szCs w:val="28"/>
        </w:rPr>
        <w:t>» укрупненной группы профессий 43.00.00 Сервис и туризм в части освоения</w:t>
      </w:r>
      <w:r w:rsidR="00525345" w:rsidRPr="008A68ED">
        <w:rPr>
          <w:rFonts w:ascii="Times New Roman" w:hAnsi="Times New Roman" w:cs="Times New Roman"/>
          <w:sz w:val="28"/>
          <w:szCs w:val="28"/>
        </w:rPr>
        <w:t xml:space="preserve"> </w:t>
      </w:r>
      <w:r w:rsidRPr="008A68ED">
        <w:rPr>
          <w:rFonts w:ascii="Times New Roman" w:hAnsi="Times New Roman" w:cs="Times New Roman"/>
          <w:sz w:val="28"/>
          <w:szCs w:val="28"/>
        </w:rPr>
        <w:t>видов деятельности (ВД) специальности:</w:t>
      </w:r>
    </w:p>
    <w:p w:rsidR="00F54D94" w:rsidRPr="008A68ED" w:rsidRDefault="00F54D94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коррекция и окрашивание бровей, окрашивание ресниц.</w:t>
      </w:r>
    </w:p>
    <w:p w:rsidR="00F54D94" w:rsidRPr="008A68ED" w:rsidRDefault="00F54D94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выполнение салонного и специфического макияжа.</w:t>
      </w:r>
    </w:p>
    <w:p w:rsidR="00F54D94" w:rsidRPr="008A68ED" w:rsidRDefault="00F54D94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8A68ED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8A68ED">
        <w:rPr>
          <w:rFonts w:ascii="Times New Roman" w:hAnsi="Times New Roman" w:cs="Times New Roman"/>
          <w:sz w:val="28"/>
          <w:szCs w:val="28"/>
        </w:rPr>
        <w:t>-арта, боди-арта.</w:t>
      </w:r>
    </w:p>
    <w:p w:rsidR="00F54D94" w:rsidRPr="008A68ED" w:rsidRDefault="00F54D94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создание индивидуального стиля заказчика в соответствии с запросами, историческими стилями и тенденциями моды.</w:t>
      </w:r>
    </w:p>
    <w:p w:rsidR="001147B7" w:rsidRPr="008A68ED" w:rsidRDefault="00F54D94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1147B7" w:rsidRPr="008A68ED">
        <w:rPr>
          <w:rFonts w:ascii="Times New Roman" w:hAnsi="Times New Roman" w:cs="Times New Roman"/>
          <w:sz w:val="28"/>
          <w:szCs w:val="28"/>
        </w:rPr>
        <w:t>професси</w:t>
      </w:r>
      <w:r w:rsidRPr="008A68ED">
        <w:rPr>
          <w:rFonts w:ascii="Times New Roman" w:hAnsi="Times New Roman" w:cs="Times New Roman"/>
          <w:sz w:val="28"/>
          <w:szCs w:val="28"/>
        </w:rPr>
        <w:t xml:space="preserve">и </w:t>
      </w:r>
      <w:r w:rsidR="001F2059" w:rsidRPr="008A68ED">
        <w:rPr>
          <w:rFonts w:ascii="Times New Roman" w:hAnsi="Times New Roman" w:cs="Times New Roman"/>
          <w:sz w:val="28"/>
          <w:szCs w:val="28"/>
        </w:rPr>
        <w:t>специалист по маникюру</w:t>
      </w:r>
      <w:r w:rsidR="009071F2" w:rsidRPr="008A68ED">
        <w:rPr>
          <w:rFonts w:ascii="Times New Roman" w:hAnsi="Times New Roman" w:cs="Times New Roman"/>
          <w:sz w:val="28"/>
          <w:szCs w:val="28"/>
        </w:rPr>
        <w:t>;</w:t>
      </w:r>
    </w:p>
    <w:p w:rsidR="009071F2" w:rsidRPr="008A68ED" w:rsidRDefault="009071F2" w:rsidP="00FD3E67">
      <w:pPr>
        <w:pStyle w:val="a6"/>
        <w:numPr>
          <w:ilvl w:val="0"/>
          <w:numId w:val="2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выполнение причесок с моделирующими элементами (в рамках вариативного компонента)</w:t>
      </w:r>
    </w:p>
    <w:p w:rsidR="001147B7" w:rsidRPr="008A68ED" w:rsidRDefault="001147B7" w:rsidP="00944937">
      <w:pPr>
        <w:spacing w:before="120"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54D94" w:rsidRPr="008A68ED" w:rsidRDefault="00916D65" w:rsidP="00F54D94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ВД </w:t>
      </w:r>
      <w:r w:rsidR="00F54D94" w:rsidRPr="008A68ED">
        <w:rPr>
          <w:rFonts w:ascii="Times New Roman" w:hAnsi="Times New Roman" w:cs="Times New Roman"/>
          <w:sz w:val="28"/>
          <w:szCs w:val="28"/>
        </w:rPr>
        <w:t>1. Коррекция и окрашивание бровей, окрашивание ресниц.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hAnsi="Times New Roman" w:cs="Times New Roman"/>
          <w:sz w:val="28"/>
          <w:szCs w:val="28"/>
        </w:rPr>
        <w:lastRenderedPageBreak/>
        <w:t>ПК 1.1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Организовывать подготовительные работы по обслуживанию заказчика.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коррекцию и окрашивание бровей.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окрашивание ресниц.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Организовывать</w:t>
      </w:r>
      <w:r w:rsidRPr="008A68ED">
        <w:rPr>
          <w:rFonts w:ascii="Times New Roman" w:hAnsi="Times New Roman" w:cs="Times New Roman"/>
          <w:sz w:val="28"/>
          <w:szCs w:val="28"/>
        </w:rPr>
        <w:t xml:space="preserve"> заключительные работы по обслуживанию заказчика.</w:t>
      </w:r>
    </w:p>
    <w:p w:rsidR="00F54D94" w:rsidRPr="008A68ED" w:rsidRDefault="00916D65" w:rsidP="00F54D94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ВД </w:t>
      </w:r>
      <w:r w:rsidR="00F54D94" w:rsidRPr="008A68ED">
        <w:rPr>
          <w:rFonts w:ascii="Times New Roman" w:hAnsi="Times New Roman" w:cs="Times New Roman"/>
          <w:sz w:val="28"/>
          <w:szCs w:val="28"/>
        </w:rPr>
        <w:t>2. Выполнение салонного и специфического макияжа.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Организовывать подготовительные работы по обслуживанию заказчика.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салонный макияж.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специфический макияж.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Выполнять грим для кино, театра и подиума.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Оказывать консультационные услуги по выполнению макияжа в домашних условиях.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Организовывать заключительные</w:t>
      </w:r>
      <w:r w:rsidRPr="008A68ED">
        <w:rPr>
          <w:rFonts w:ascii="Times New Roman" w:hAnsi="Times New Roman" w:cs="Times New Roman"/>
          <w:sz w:val="28"/>
          <w:szCs w:val="28"/>
        </w:rPr>
        <w:t xml:space="preserve"> работы по обслуживанию заказчика.</w:t>
      </w:r>
    </w:p>
    <w:p w:rsidR="00F54D94" w:rsidRPr="008A68ED" w:rsidRDefault="00916D65" w:rsidP="00F54D94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ВД </w:t>
      </w:r>
      <w:r w:rsidR="00F54D94" w:rsidRPr="008A68ED">
        <w:rPr>
          <w:rFonts w:ascii="Times New Roman" w:hAnsi="Times New Roman" w:cs="Times New Roman"/>
          <w:sz w:val="28"/>
          <w:szCs w:val="28"/>
        </w:rPr>
        <w:t xml:space="preserve">3. Выполнение </w:t>
      </w:r>
      <w:proofErr w:type="spellStart"/>
      <w:r w:rsidR="00F54D94" w:rsidRPr="008A68ED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="00F54D94" w:rsidRPr="008A68ED">
        <w:rPr>
          <w:rFonts w:ascii="Times New Roman" w:hAnsi="Times New Roman" w:cs="Times New Roman"/>
          <w:sz w:val="28"/>
          <w:szCs w:val="28"/>
        </w:rPr>
        <w:t>-арта, боди-арта.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Организовывать подготовительные работы по обслуживанию заказчика.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3.2. Выполнять рисунки в технике </w:t>
      </w:r>
      <w:proofErr w:type="spellStart"/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</w:t>
      </w:r>
      <w:proofErr w:type="spellEnd"/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Выполнять рисунки в технике боди-арт.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Организовывать</w:t>
      </w:r>
      <w:r w:rsidRPr="008A68ED">
        <w:rPr>
          <w:rFonts w:ascii="Times New Roman" w:hAnsi="Times New Roman" w:cs="Times New Roman"/>
          <w:sz w:val="28"/>
          <w:szCs w:val="28"/>
        </w:rPr>
        <w:t xml:space="preserve"> заключительные работы по обслуживанию заказчика.</w:t>
      </w:r>
    </w:p>
    <w:p w:rsidR="00F54D94" w:rsidRPr="008A68ED" w:rsidRDefault="00916D65" w:rsidP="0004015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 xml:space="preserve">ВД </w:t>
      </w:r>
      <w:r w:rsidR="00F54D94" w:rsidRPr="008A68ED">
        <w:rPr>
          <w:rFonts w:ascii="Times New Roman" w:hAnsi="Times New Roman" w:cs="Times New Roman"/>
          <w:sz w:val="28"/>
          <w:szCs w:val="28"/>
        </w:rPr>
        <w:t>4. Создание индивидуального стиля заказчика в соответствии с запросами, историческими стилями и тенденциями моды.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hAnsi="Times New Roman" w:cs="Times New Roman"/>
          <w:sz w:val="28"/>
          <w:szCs w:val="28"/>
        </w:rPr>
        <w:t>ПК 4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Организовывать подготовительные работы по обслуживанию заказчика.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Разрабатывать концепцию образа индивидуального стиля заказчика и коллекции образов.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Воплощать концепцию образа индивидуального стиля заказчика, создавать коллекции образов.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Обеспечивать эффективное взаимодействие специалистов с целью создания образа.</w:t>
      </w:r>
    </w:p>
    <w:p w:rsidR="00F54D94" w:rsidRPr="008A68ED" w:rsidRDefault="00F54D94" w:rsidP="00F54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4.5. Организовывать заключительные</w:t>
      </w:r>
      <w:r w:rsidRPr="008A68ED">
        <w:rPr>
          <w:rFonts w:ascii="Times New Roman" w:hAnsi="Times New Roman" w:cs="Times New Roman"/>
          <w:sz w:val="28"/>
          <w:szCs w:val="28"/>
        </w:rPr>
        <w:t xml:space="preserve"> работы по обслуживанию заказчика.</w:t>
      </w:r>
    </w:p>
    <w:p w:rsidR="00F54D94" w:rsidRPr="008A68ED" w:rsidRDefault="00916D65" w:rsidP="00F54D94">
      <w:pPr>
        <w:spacing w:after="0" w:line="276" w:lineRule="auto"/>
        <w:ind w:left="284"/>
        <w:jc w:val="both"/>
      </w:pPr>
      <w:r w:rsidRPr="008A68ED">
        <w:rPr>
          <w:rFonts w:ascii="Times New Roman" w:hAnsi="Times New Roman" w:cs="Times New Roman"/>
          <w:sz w:val="28"/>
          <w:szCs w:val="28"/>
        </w:rPr>
        <w:t xml:space="preserve">ВД </w:t>
      </w:r>
      <w:r w:rsidR="00F54D94" w:rsidRPr="008A68ED">
        <w:rPr>
          <w:rFonts w:ascii="Times New Roman" w:hAnsi="Times New Roman" w:cs="Times New Roman"/>
          <w:sz w:val="28"/>
          <w:szCs w:val="28"/>
        </w:rPr>
        <w:t>5. Выполнение работ по профессии гример-постижер</w:t>
      </w:r>
      <w:r w:rsidR="00F54D94" w:rsidRPr="008A68ED">
        <w:t>.</w:t>
      </w:r>
    </w:p>
    <w:p w:rsidR="0004015E" w:rsidRPr="008A68ED" w:rsidRDefault="0004015E" w:rsidP="00040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5.1. Выполнять подготовительные работы по обслуживанию заказчика.</w:t>
      </w:r>
    </w:p>
    <w:p w:rsidR="0004015E" w:rsidRPr="008A68ED" w:rsidRDefault="0004015E" w:rsidP="00040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5.2. Выполнять основные виды  гримерных работ</w:t>
      </w:r>
    </w:p>
    <w:p w:rsidR="0004015E" w:rsidRPr="008A68ED" w:rsidRDefault="0004015E" w:rsidP="00040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5.3. Выполнять простые постижерные работы</w:t>
      </w:r>
    </w:p>
    <w:p w:rsidR="0004015E" w:rsidRPr="008A68ED" w:rsidRDefault="0004015E" w:rsidP="000401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 5.4. Выполнять заключительные работы по обслуживанию заказчика.</w:t>
      </w:r>
    </w:p>
    <w:p w:rsidR="002F0703" w:rsidRPr="008A68ED" w:rsidRDefault="00916D65" w:rsidP="00E138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="002F0703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71F2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71F2" w:rsidRPr="008A68ED">
        <w:rPr>
          <w:rFonts w:ascii="Times New Roman" w:hAnsi="Times New Roman" w:cs="Times New Roman"/>
          <w:sz w:val="28"/>
          <w:szCs w:val="28"/>
        </w:rPr>
        <w:t>Выполнение причесок с моделирующими элементами  (в рамках вариативного компонента)</w:t>
      </w:r>
    </w:p>
    <w:p w:rsidR="009071F2" w:rsidRPr="008A68ED" w:rsidRDefault="009071F2" w:rsidP="00E1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индивидуальные пластические особенности потребителя;</w:t>
      </w:r>
    </w:p>
    <w:p w:rsidR="009071F2" w:rsidRPr="008A68ED" w:rsidRDefault="009071F2" w:rsidP="00E1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форму прически с учетом индивидуальных особенностей потребителя;</w:t>
      </w:r>
    </w:p>
    <w:p w:rsidR="009071F2" w:rsidRPr="008A68ED" w:rsidRDefault="009071F2" w:rsidP="00E1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прически различного назначения (повседневные, вечерние, для торжественных случаев) с</w:t>
      </w:r>
      <w:r w:rsidR="009B5231"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8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моды.</w:t>
      </w:r>
    </w:p>
    <w:p w:rsidR="00967FF9" w:rsidRPr="00944937" w:rsidRDefault="00944937" w:rsidP="00944937">
      <w:pPr>
        <w:shd w:val="clear" w:color="auto" w:fill="FFFFFF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67FF9" w:rsidRPr="008A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947C4D" w:rsidRPr="008A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и задачи </w:t>
      </w:r>
      <w:r w:rsidR="00967FF9" w:rsidRPr="008A68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проведения ГИА</w:t>
      </w:r>
    </w:p>
    <w:p w:rsidR="00967FF9" w:rsidRDefault="00916D65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В соответствии с ФЗ  от 29.12.2012 №273-ФЗ «Об образовании в РФ» </w:t>
      </w:r>
      <w:r w:rsid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ГИА проводится с целью  </w:t>
      </w:r>
      <w:r w:rsidR="005C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определения соответствия 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результатов освоения </w:t>
      </w:r>
      <w:r w:rsidR="007C0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B2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94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C0584" w:rsidRPr="00BB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среднего профессионального образования требованиям </w:t>
      </w:r>
      <w:r w:rsidR="0094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СПО.</w:t>
      </w:r>
      <w:r w:rsidR="00967FF9" w:rsidRPr="00967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3ED2" w:rsidRPr="00E73ED2" w:rsidRDefault="00916D65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4.2. </w:t>
      </w:r>
      <w:r w:rsidR="00E73ED2"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 проведения ГИА являются:</w:t>
      </w:r>
    </w:p>
    <w:p w:rsidR="00E73ED2" w:rsidRPr="00E73ED2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закреплени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выпускника по специальности при решении конкретных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7C4D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выяснени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подготовки выпускника к самостоятельной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73ED2" w:rsidRDefault="00E73ED2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уровня </w:t>
      </w:r>
      <w:proofErr w:type="spellStart"/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общих и профессиональных компетенций выпускника в условиях 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моделировани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7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реальных производственных условий для решения выпускниками практических задач профессиональной деятельности</w:t>
      </w:r>
      <w:r w:rsidR="00857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57CC3" w:rsidRPr="00294A21" w:rsidRDefault="00857CC3" w:rsidP="00967F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прис</w:t>
      </w:r>
      <w:r w:rsidR="00BF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воение выпускникам </w:t>
      </w:r>
      <w:r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квалификаций </w:t>
      </w:r>
      <w:r w:rsidR="00294A21" w:rsidRPr="0029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в области прикладной эстетики</w:t>
      </w:r>
      <w:r w:rsidR="00294A21"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9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СПО.</w:t>
      </w:r>
    </w:p>
    <w:p w:rsidR="00857CC3" w:rsidRPr="00944937" w:rsidRDefault="00857CC3" w:rsidP="00FD3E67">
      <w:pPr>
        <w:pStyle w:val="a6"/>
        <w:numPr>
          <w:ilvl w:val="0"/>
          <w:numId w:val="13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ГИА</w:t>
      </w:r>
    </w:p>
    <w:p w:rsidR="00F23712" w:rsidRPr="00F23712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712" w:rsidRPr="00F23712">
        <w:rPr>
          <w:rFonts w:ascii="Times New Roman" w:hAnsi="Times New Roman" w:cs="Times New Roman"/>
          <w:sz w:val="28"/>
          <w:szCs w:val="28"/>
        </w:rPr>
        <w:t>.1. Государственная итоговая аттестации для выпускников, осваивающих программы подготовки специалистов среднего звена проводится в форме:</w:t>
      </w:r>
    </w:p>
    <w:p w:rsidR="00F23712" w:rsidRPr="00F23712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- защиты выпускной квалификационной работы (далее -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>) в виде дипломно</w:t>
      </w:r>
      <w:r w:rsidR="006E19E5">
        <w:rPr>
          <w:rFonts w:ascii="Times New Roman" w:hAnsi="Times New Roman" w:cs="Times New Roman"/>
          <w:sz w:val="28"/>
          <w:szCs w:val="28"/>
        </w:rPr>
        <w:t>го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6E19E5">
        <w:rPr>
          <w:rFonts w:ascii="Times New Roman" w:hAnsi="Times New Roman" w:cs="Times New Roman"/>
          <w:sz w:val="28"/>
          <w:szCs w:val="28"/>
        </w:rPr>
        <w:t>проекта</w:t>
      </w:r>
      <w:r w:rsidRPr="00F237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712" w:rsidRPr="00F23712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8ED">
        <w:rPr>
          <w:rFonts w:ascii="Times New Roman" w:hAnsi="Times New Roman" w:cs="Times New Roman"/>
          <w:sz w:val="28"/>
          <w:szCs w:val="28"/>
        </w:rPr>
        <w:t>- демонстрационного экзамена по стандартам «</w:t>
      </w:r>
      <w:proofErr w:type="spellStart"/>
      <w:r w:rsidRPr="008A68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A68ED">
        <w:rPr>
          <w:rFonts w:ascii="Times New Roman" w:hAnsi="Times New Roman" w:cs="Times New Roman"/>
          <w:sz w:val="28"/>
          <w:szCs w:val="28"/>
        </w:rPr>
        <w:t xml:space="preserve"> Россия» (приказ № 31.01.2019-1 от 31.01.2019г. Об утверждении методики организации и проведения демонстрационного экзамена п</w:t>
      </w:r>
      <w:r w:rsidR="00C57FEE" w:rsidRPr="008A68ED">
        <w:rPr>
          <w:rFonts w:ascii="Times New Roman" w:hAnsi="Times New Roman" w:cs="Times New Roman"/>
          <w:sz w:val="28"/>
          <w:szCs w:val="28"/>
        </w:rPr>
        <w:t xml:space="preserve">о стандартам </w:t>
      </w:r>
      <w:proofErr w:type="spellStart"/>
      <w:r w:rsidR="00C57FEE" w:rsidRPr="008A68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57FEE" w:rsidRPr="008A68ED">
        <w:rPr>
          <w:rFonts w:ascii="Times New Roman" w:hAnsi="Times New Roman" w:cs="Times New Roman"/>
          <w:sz w:val="28"/>
          <w:szCs w:val="28"/>
        </w:rPr>
        <w:t xml:space="preserve"> Россия и приказа от 09.01.2020 № 09.01.2020-16 «О внесении изменений»)</w:t>
      </w:r>
      <w:r w:rsidRPr="008A68ED">
        <w:rPr>
          <w:rFonts w:ascii="Times New Roman" w:hAnsi="Times New Roman" w:cs="Times New Roman"/>
          <w:sz w:val="28"/>
          <w:szCs w:val="28"/>
        </w:rPr>
        <w:t>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2" w:rsidRPr="00F23712" w:rsidRDefault="00CF579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ВКР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способствует систематизации и закреплению знаний и практического опыта обучающихся при решении конкретных задач, а также выяснению уровня подготовки выпускника к самостоятельной деятельности. </w:t>
      </w:r>
    </w:p>
    <w:p w:rsidR="00F23712" w:rsidRPr="00F23712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ДЭ предусматривает моделирование реальных производственных условий для решения выпускниками практических задач профессиональной деятельности. </w:t>
      </w:r>
    </w:p>
    <w:p w:rsidR="00F23712" w:rsidRPr="00F23712" w:rsidRDefault="00E151E4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выпускников не может быть заменена оценкой уровня их подготовки на основе текущего контроля успеваемости и результатов промежуточной аттестации. </w:t>
      </w:r>
    </w:p>
    <w:p w:rsidR="00E151E4" w:rsidRPr="00211802" w:rsidRDefault="00BD5501" w:rsidP="00E15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.2. </w:t>
      </w:r>
      <w:r w:rsidR="00E151E4" w:rsidRPr="002777D8">
        <w:rPr>
          <w:rFonts w:ascii="Times New Roman" w:hAnsi="Times New Roman" w:cs="Times New Roman"/>
          <w:sz w:val="28"/>
          <w:szCs w:val="28"/>
        </w:rPr>
        <w:t>Тематика ВКР разработана в соответствии с содержанием профессионал</w:t>
      </w:r>
      <w:r w:rsidR="00E151E4" w:rsidRPr="00211802">
        <w:rPr>
          <w:rFonts w:ascii="Times New Roman" w:hAnsi="Times New Roman" w:cs="Times New Roman"/>
          <w:sz w:val="28"/>
          <w:szCs w:val="28"/>
        </w:rPr>
        <w:t>ьных модулей (См.п.9, Приложение 1).</w:t>
      </w:r>
    </w:p>
    <w:p w:rsidR="00E151E4" w:rsidRDefault="00E151E4" w:rsidP="00E15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802">
        <w:rPr>
          <w:rFonts w:ascii="Times New Roman" w:hAnsi="Times New Roman" w:cs="Times New Roman"/>
          <w:sz w:val="28"/>
          <w:szCs w:val="28"/>
        </w:rPr>
        <w:t xml:space="preserve">5.3. Задания демонстрационного экзамена соответствуют компетенции </w:t>
      </w:r>
      <w:proofErr w:type="spellStart"/>
      <w:r w:rsidRPr="0021180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211802">
        <w:rPr>
          <w:rFonts w:ascii="Times New Roman" w:hAnsi="Times New Roman" w:cs="Times New Roman"/>
          <w:sz w:val="28"/>
          <w:szCs w:val="28"/>
        </w:rPr>
        <w:t xml:space="preserve"> «Визаж и стилистика» (см. Приложение 7)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B6A" w:rsidRDefault="00D07B6A" w:rsidP="00E15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B6A" w:rsidRPr="00F23712" w:rsidRDefault="00D07B6A" w:rsidP="00E15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712" w:rsidRPr="00F23712" w:rsidRDefault="00F23712" w:rsidP="00FD3E67">
      <w:pPr>
        <w:pStyle w:val="a6"/>
        <w:numPr>
          <w:ilvl w:val="0"/>
          <w:numId w:val="13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12">
        <w:rPr>
          <w:rFonts w:ascii="Times New Roman" w:hAnsi="Times New Roman" w:cs="Times New Roman"/>
          <w:b/>
          <w:sz w:val="28"/>
          <w:szCs w:val="28"/>
        </w:rPr>
        <w:lastRenderedPageBreak/>
        <w:t>Объем времени на подготовку и проведение ГИА</w:t>
      </w:r>
    </w:p>
    <w:p w:rsidR="00F23712" w:rsidRDefault="00BD5501" w:rsidP="00F237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.1. </w:t>
      </w:r>
      <w:r w:rsidR="00F23712" w:rsidRPr="00D21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образовательной программы в академических часах, отведенный на </w:t>
      </w:r>
      <w:r w:rsidR="00F23712" w:rsidRPr="00A5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="00F23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ГИА, составляет 216 часов</w:t>
      </w:r>
      <w:r w:rsidR="00DA1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 недель)</w:t>
      </w:r>
      <w:r w:rsidR="00F23712" w:rsidRPr="00A57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3712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712">
        <w:rPr>
          <w:rFonts w:ascii="Times New Roman" w:hAnsi="Times New Roman" w:cs="Times New Roman"/>
          <w:sz w:val="28"/>
          <w:szCs w:val="28"/>
        </w:rPr>
        <w:t xml:space="preserve">.2.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F23712" w:rsidRPr="00E151E4">
        <w:rPr>
          <w:rFonts w:ascii="Times New Roman" w:hAnsi="Times New Roman" w:cs="Times New Roman"/>
          <w:sz w:val="28"/>
          <w:szCs w:val="28"/>
        </w:rPr>
        <w:t xml:space="preserve">отводится 4 недели, на защиту </w:t>
      </w:r>
      <w:r w:rsidR="00CF5793" w:rsidRPr="00E151E4">
        <w:rPr>
          <w:rFonts w:ascii="Times New Roman" w:hAnsi="Times New Roman" w:cs="Times New Roman"/>
          <w:sz w:val="28"/>
          <w:szCs w:val="28"/>
        </w:rPr>
        <w:t>ВКР</w:t>
      </w:r>
      <w:r w:rsidR="00F23712" w:rsidRPr="00E151E4">
        <w:rPr>
          <w:rFonts w:ascii="Times New Roman" w:hAnsi="Times New Roman" w:cs="Times New Roman"/>
          <w:sz w:val="28"/>
          <w:szCs w:val="28"/>
        </w:rPr>
        <w:t xml:space="preserve"> - 2 недели.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12" w:rsidRDefault="00F23712" w:rsidP="00FD3E67">
      <w:pPr>
        <w:pStyle w:val="a6"/>
        <w:numPr>
          <w:ilvl w:val="0"/>
          <w:numId w:val="13"/>
        </w:numPr>
        <w:tabs>
          <w:tab w:val="left" w:pos="0"/>
        </w:tabs>
        <w:spacing w:before="12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ГИА</w:t>
      </w:r>
    </w:p>
    <w:p w:rsidR="00DA173D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E4">
        <w:rPr>
          <w:rFonts w:ascii="Times New Roman" w:hAnsi="Times New Roman" w:cs="Times New Roman"/>
          <w:sz w:val="28"/>
          <w:szCs w:val="28"/>
        </w:rPr>
        <w:t>7</w:t>
      </w:r>
      <w:r w:rsidR="00F23712" w:rsidRPr="00E151E4">
        <w:rPr>
          <w:rFonts w:ascii="Times New Roman" w:hAnsi="Times New Roman" w:cs="Times New Roman"/>
          <w:sz w:val="28"/>
          <w:szCs w:val="28"/>
        </w:rPr>
        <w:t xml:space="preserve">.1. ГИА проводится в сроки </w:t>
      </w:r>
      <w:r w:rsidR="00DA173D" w:rsidRPr="00E151E4">
        <w:rPr>
          <w:rFonts w:ascii="Times New Roman" w:hAnsi="Times New Roman" w:cs="Times New Roman"/>
          <w:sz w:val="28"/>
          <w:szCs w:val="28"/>
        </w:rPr>
        <w:t>в</w:t>
      </w:r>
      <w:r w:rsidR="00F23712" w:rsidRPr="00E151E4">
        <w:rPr>
          <w:rFonts w:ascii="Times New Roman" w:hAnsi="Times New Roman" w:cs="Times New Roman"/>
          <w:sz w:val="28"/>
          <w:szCs w:val="28"/>
        </w:rPr>
        <w:t xml:space="preserve"> соответствии с учебным планом </w:t>
      </w:r>
      <w:r w:rsidR="00F23712" w:rsidRPr="00F66329">
        <w:rPr>
          <w:rFonts w:ascii="Times New Roman" w:hAnsi="Times New Roman" w:cs="Times New Roman"/>
          <w:sz w:val="28"/>
          <w:szCs w:val="28"/>
        </w:rPr>
        <w:t xml:space="preserve">с </w:t>
      </w:r>
      <w:r w:rsidR="00F66329" w:rsidRPr="00F66329">
        <w:rPr>
          <w:rFonts w:ascii="Times New Roman" w:hAnsi="Times New Roman" w:cs="Times New Roman"/>
          <w:sz w:val="28"/>
          <w:szCs w:val="28"/>
        </w:rPr>
        <w:t>1</w:t>
      </w:r>
      <w:r w:rsidR="00C74996">
        <w:rPr>
          <w:rFonts w:ascii="Times New Roman" w:hAnsi="Times New Roman" w:cs="Times New Roman"/>
          <w:sz w:val="28"/>
          <w:szCs w:val="28"/>
        </w:rPr>
        <w:t>5</w:t>
      </w:r>
      <w:r w:rsidR="00F23712" w:rsidRPr="00F66329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F66329" w:rsidRPr="00F66329">
        <w:rPr>
          <w:rFonts w:ascii="Times New Roman" w:hAnsi="Times New Roman" w:cs="Times New Roman"/>
          <w:sz w:val="28"/>
          <w:szCs w:val="28"/>
        </w:rPr>
        <w:t>2</w:t>
      </w:r>
      <w:r w:rsidR="00C74996">
        <w:rPr>
          <w:rFonts w:ascii="Times New Roman" w:hAnsi="Times New Roman" w:cs="Times New Roman"/>
          <w:sz w:val="28"/>
          <w:szCs w:val="28"/>
        </w:rPr>
        <w:t>4</w:t>
      </w:r>
      <w:r w:rsidR="00F23712" w:rsidRPr="00F66329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C74996">
        <w:rPr>
          <w:rFonts w:ascii="Times New Roman" w:hAnsi="Times New Roman" w:cs="Times New Roman"/>
          <w:sz w:val="28"/>
          <w:szCs w:val="28"/>
        </w:rPr>
        <w:t>3</w:t>
      </w:r>
      <w:r w:rsidR="00F23712" w:rsidRPr="00F66329">
        <w:rPr>
          <w:rFonts w:ascii="Times New Roman" w:hAnsi="Times New Roman" w:cs="Times New Roman"/>
          <w:sz w:val="28"/>
          <w:szCs w:val="28"/>
        </w:rPr>
        <w:t xml:space="preserve"> г.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3D" w:rsidRDefault="00BD5501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173D">
        <w:rPr>
          <w:rFonts w:ascii="Times New Roman" w:hAnsi="Times New Roman" w:cs="Times New Roman"/>
          <w:sz w:val="28"/>
          <w:szCs w:val="28"/>
        </w:rPr>
        <w:t xml:space="preserve">.2. </w:t>
      </w:r>
      <w:r w:rsidR="00F23712" w:rsidRPr="00F23712">
        <w:rPr>
          <w:rFonts w:ascii="Times New Roman" w:hAnsi="Times New Roman" w:cs="Times New Roman"/>
          <w:sz w:val="28"/>
          <w:szCs w:val="28"/>
        </w:rPr>
        <w:t>ДЭ проводится на площадках</w:t>
      </w:r>
      <w:r w:rsidR="00DA173D">
        <w:rPr>
          <w:rFonts w:ascii="Times New Roman" w:hAnsi="Times New Roman" w:cs="Times New Roman"/>
          <w:sz w:val="28"/>
          <w:szCs w:val="28"/>
        </w:rPr>
        <w:t>,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аккредитованных </w:t>
      </w:r>
      <w:r w:rsidR="00057756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8A68ED" w:rsidRPr="008A68ED">
        <w:rPr>
          <w:rFonts w:ascii="Times New Roman" w:hAnsi="Times New Roman" w:cs="Times New Roman"/>
          <w:sz w:val="28"/>
          <w:szCs w:val="28"/>
        </w:rPr>
        <w:t xml:space="preserve"> "Агентство развития профессионального мастерства (</w:t>
      </w:r>
      <w:proofErr w:type="spellStart"/>
      <w:r w:rsidR="008A68ED" w:rsidRPr="008A68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A68ED" w:rsidRPr="008A68ED">
        <w:rPr>
          <w:rFonts w:ascii="Times New Roman" w:hAnsi="Times New Roman" w:cs="Times New Roman"/>
          <w:sz w:val="28"/>
          <w:szCs w:val="28"/>
        </w:rPr>
        <w:t xml:space="preserve"> Россия)"</w:t>
      </w:r>
      <w:r w:rsidR="008A68ED">
        <w:rPr>
          <w:rFonts w:ascii="Times New Roman" w:hAnsi="Times New Roman" w:cs="Times New Roman"/>
          <w:sz w:val="28"/>
          <w:szCs w:val="28"/>
        </w:rPr>
        <w:t xml:space="preserve"> </w:t>
      </w:r>
      <w:r w:rsidR="0031089F" w:rsidRPr="00211802">
        <w:rPr>
          <w:rFonts w:ascii="Times New Roman" w:hAnsi="Times New Roman" w:cs="Times New Roman"/>
          <w:sz w:val="28"/>
          <w:szCs w:val="28"/>
        </w:rPr>
        <w:t xml:space="preserve">  в Новосибирской области (далее – РКЦ).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0D" w:rsidRDefault="0013350D" w:rsidP="00133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Выпускникам</w:t>
      </w:r>
      <w:r w:rsidRPr="00F23712">
        <w:rPr>
          <w:rFonts w:ascii="Times New Roman" w:hAnsi="Times New Roman" w:cs="Times New Roman"/>
          <w:sz w:val="28"/>
          <w:szCs w:val="28"/>
        </w:rPr>
        <w:t xml:space="preserve">, не проходившим ГИА по уважительной причине,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не явившимся для прохождения ГИА по уважительной причине, </w:t>
      </w:r>
      <w:r w:rsidRPr="00F23712">
        <w:rPr>
          <w:rFonts w:ascii="Times New Roman" w:hAnsi="Times New Roman" w:cs="Times New Roman"/>
          <w:sz w:val="28"/>
          <w:szCs w:val="28"/>
        </w:rPr>
        <w:t>предоставляется возможность пройти ГИА без отчисления из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518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</w:t>
      </w:r>
      <w:r>
        <w:rPr>
          <w:rFonts w:ascii="Times New Roman" w:hAnsi="Times New Roman" w:cs="Times New Roman"/>
          <w:sz w:val="28"/>
          <w:szCs w:val="28"/>
        </w:rPr>
        <w:t>организуются в установленные образовательной организацией сроки</w:t>
      </w:r>
      <w:r w:rsidRPr="006D3518">
        <w:rPr>
          <w:rFonts w:ascii="Times New Roman" w:hAnsi="Times New Roman" w:cs="Times New Roman"/>
          <w:sz w:val="28"/>
          <w:szCs w:val="28"/>
        </w:rPr>
        <w:t>, но не позднее 4 месяцев после</w:t>
      </w:r>
      <w:r w:rsidRPr="00F23712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выпускником, не прошедшим ГИА по уважительной причине</w:t>
      </w:r>
      <w:r w:rsidRPr="00F23712">
        <w:rPr>
          <w:rFonts w:ascii="Times New Roman" w:hAnsi="Times New Roman" w:cs="Times New Roman"/>
          <w:sz w:val="28"/>
          <w:szCs w:val="28"/>
        </w:rPr>
        <w:t>.</w:t>
      </w:r>
    </w:p>
    <w:p w:rsidR="0013350D" w:rsidRDefault="0013350D" w:rsidP="001335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37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F23712">
        <w:rPr>
          <w:rFonts w:ascii="Times New Roman" w:hAnsi="Times New Roman" w:cs="Times New Roman"/>
          <w:sz w:val="28"/>
          <w:szCs w:val="28"/>
        </w:rPr>
        <w:t xml:space="preserve">не прошедшим ГИА </w:t>
      </w:r>
      <w:r>
        <w:rPr>
          <w:rFonts w:ascii="Times New Roman" w:hAnsi="Times New Roman" w:cs="Times New Roman"/>
          <w:sz w:val="28"/>
          <w:szCs w:val="28"/>
        </w:rPr>
        <w:t xml:space="preserve">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13350D" w:rsidRDefault="0040787A" w:rsidP="00680822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0787A">
        <w:rPr>
          <w:rFonts w:ascii="Times New Roman" w:hAnsi="Times New Roman" w:cs="Times New Roman"/>
          <w:sz w:val="28"/>
          <w:szCs w:val="28"/>
        </w:rPr>
        <w:t xml:space="preserve">Лицам, не прошедшим ГИА или получившим на итоговой аттестации неудовлетворительные результаты, а также лицам, освоившим часть образовательной программы СПО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 </w:t>
      </w:r>
    </w:p>
    <w:p w:rsidR="00DA173D" w:rsidRPr="00DA173D" w:rsidRDefault="00F23712" w:rsidP="00FD3E67">
      <w:pPr>
        <w:pStyle w:val="a6"/>
        <w:numPr>
          <w:ilvl w:val="0"/>
          <w:numId w:val="13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3D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F3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>структуре, объему</w:t>
      </w:r>
      <w:r w:rsidR="00F32204">
        <w:rPr>
          <w:rFonts w:ascii="Times New Roman" w:hAnsi="Times New Roman" w:cs="Times New Roman"/>
          <w:b/>
          <w:sz w:val="28"/>
          <w:szCs w:val="28"/>
        </w:rPr>
        <w:t>,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204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F32204" w:rsidRPr="006A2B02">
        <w:rPr>
          <w:rFonts w:ascii="Times New Roman" w:hAnsi="Times New Roman" w:cs="Times New Roman"/>
          <w:b/>
          <w:sz w:val="28"/>
          <w:szCs w:val="28"/>
        </w:rPr>
        <w:t xml:space="preserve"> и содержанию</w:t>
      </w:r>
      <w:r w:rsidR="00DA173D" w:rsidRPr="00DA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 w:rsidR="00DA173D" w:rsidRPr="00DA1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81">
        <w:rPr>
          <w:rFonts w:ascii="Times New Roman" w:hAnsi="Times New Roman" w:cs="Times New Roman"/>
          <w:b/>
          <w:sz w:val="28"/>
          <w:szCs w:val="28"/>
        </w:rPr>
        <w:t>(дипломно</w:t>
      </w:r>
      <w:r w:rsidR="007D48E2">
        <w:rPr>
          <w:rFonts w:ascii="Times New Roman" w:hAnsi="Times New Roman" w:cs="Times New Roman"/>
          <w:b/>
          <w:sz w:val="28"/>
          <w:szCs w:val="28"/>
        </w:rPr>
        <w:t>го</w:t>
      </w:r>
      <w:r w:rsidR="00D7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b/>
          <w:sz w:val="28"/>
          <w:szCs w:val="28"/>
        </w:rPr>
        <w:t>проекта</w:t>
      </w:r>
      <w:r w:rsidR="00D75181">
        <w:rPr>
          <w:rFonts w:ascii="Times New Roman" w:hAnsi="Times New Roman" w:cs="Times New Roman"/>
          <w:b/>
          <w:sz w:val="28"/>
          <w:szCs w:val="28"/>
        </w:rPr>
        <w:t>)</w:t>
      </w:r>
    </w:p>
    <w:p w:rsidR="00BD5501" w:rsidRPr="00B12C53" w:rsidRDefault="00BD5501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</w:t>
      </w:r>
      <w:r w:rsidR="00F23712" w:rsidRPr="00B12C5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B12C53">
        <w:rPr>
          <w:rFonts w:ascii="Times New Roman" w:hAnsi="Times New Roman" w:cs="Times New Roman"/>
          <w:b/>
          <w:sz w:val="28"/>
          <w:szCs w:val="28"/>
        </w:rPr>
        <w:t>Общие требования к выпускной квалификационной работе</w:t>
      </w:r>
      <w:r w:rsidR="00B12C53" w:rsidRPr="00B12C53">
        <w:rPr>
          <w:rFonts w:ascii="Times New Roman" w:hAnsi="Times New Roman" w:cs="Times New Roman"/>
          <w:b/>
          <w:sz w:val="28"/>
          <w:szCs w:val="28"/>
        </w:rPr>
        <w:t>.</w:t>
      </w:r>
    </w:p>
    <w:p w:rsidR="00BD5501" w:rsidRDefault="00BD5501" w:rsidP="00BD5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01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иметь актуальность, новизну и практическую значимость и выполняться, по возможности, по предлож</w:t>
      </w:r>
      <w:r w:rsidR="00E151E4">
        <w:rPr>
          <w:rFonts w:ascii="Times New Roman" w:hAnsi="Times New Roman" w:cs="Times New Roman"/>
          <w:sz w:val="28"/>
          <w:szCs w:val="28"/>
        </w:rPr>
        <w:t xml:space="preserve">ениям предприятий, организаций </w:t>
      </w:r>
      <w:r w:rsidRPr="00BD5501">
        <w:rPr>
          <w:rFonts w:ascii="Times New Roman" w:hAnsi="Times New Roman" w:cs="Times New Roman"/>
          <w:sz w:val="28"/>
          <w:szCs w:val="28"/>
        </w:rPr>
        <w:t xml:space="preserve">или образовательных организаций. Выполненная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BD5501">
        <w:rPr>
          <w:rFonts w:ascii="Times New Roman" w:hAnsi="Times New Roman" w:cs="Times New Roman"/>
          <w:sz w:val="28"/>
          <w:szCs w:val="28"/>
        </w:rPr>
        <w:t xml:space="preserve">, в целом, должна соответствовать разработанному заданию, включать анализ источников по теме с обобщениями и выводами, сопоставлениями и оценкой </w:t>
      </w:r>
      <w:r w:rsidRPr="00BD5501">
        <w:rPr>
          <w:rFonts w:ascii="Times New Roman" w:hAnsi="Times New Roman" w:cs="Times New Roman"/>
          <w:sz w:val="28"/>
          <w:szCs w:val="28"/>
        </w:rPr>
        <w:lastRenderedPageBreak/>
        <w:t>различных точек зрения, продемонстрировать требуемый уровень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D5501" w:rsidRPr="00B12C53" w:rsidRDefault="00BD5501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 xml:space="preserve">8.2. Требования к структуре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E151E4" w:rsidRDefault="00F32204" w:rsidP="007D5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0B">
        <w:rPr>
          <w:rFonts w:ascii="Times New Roman" w:hAnsi="Times New Roman" w:cs="Times New Roman"/>
          <w:sz w:val="28"/>
          <w:szCs w:val="28"/>
        </w:rPr>
        <w:t>Дипломн</w:t>
      </w:r>
      <w:r w:rsidR="007D48E2">
        <w:rPr>
          <w:rFonts w:ascii="Times New Roman" w:hAnsi="Times New Roman" w:cs="Times New Roman"/>
          <w:sz w:val="28"/>
          <w:szCs w:val="28"/>
        </w:rPr>
        <w:t>ый</w:t>
      </w:r>
      <w:r w:rsidRPr="007D530B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</w:t>
      </w:r>
      <w:r w:rsidRPr="007D530B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 выполненное студентом законченное исследование в профессиональной области деятельности, </w:t>
      </w:r>
    </w:p>
    <w:p w:rsidR="007D530B" w:rsidRDefault="00F32204" w:rsidP="00E15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30B">
        <w:rPr>
          <w:rFonts w:ascii="Times New Roman" w:hAnsi="Times New Roman" w:cs="Times New Roman"/>
          <w:sz w:val="28"/>
          <w:szCs w:val="28"/>
        </w:rPr>
        <w:t xml:space="preserve">соответствующее квалификационным требованиям ФГОС специальности. </w:t>
      </w:r>
    </w:p>
    <w:p w:rsidR="007D530B" w:rsidRPr="007D530B" w:rsidRDefault="00F32204" w:rsidP="007D53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30B">
        <w:rPr>
          <w:rFonts w:ascii="Times New Roman" w:hAnsi="Times New Roman" w:cs="Times New Roman"/>
          <w:sz w:val="28"/>
          <w:szCs w:val="28"/>
        </w:rPr>
        <w:t>Дипломн</w:t>
      </w:r>
      <w:r w:rsidR="007D48E2">
        <w:rPr>
          <w:rFonts w:ascii="Times New Roman" w:hAnsi="Times New Roman" w:cs="Times New Roman"/>
          <w:sz w:val="28"/>
          <w:szCs w:val="28"/>
        </w:rPr>
        <w:t>ый</w:t>
      </w:r>
      <w:r w:rsidRPr="007D530B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</w:t>
      </w:r>
      <w:r w:rsidRPr="007D530B">
        <w:rPr>
          <w:rFonts w:ascii="Times New Roman" w:hAnsi="Times New Roman" w:cs="Times New Roman"/>
          <w:sz w:val="28"/>
          <w:szCs w:val="28"/>
        </w:rPr>
        <w:t xml:space="preserve">  </w:t>
      </w:r>
      <w:r w:rsidR="007D530B" w:rsidRPr="007D530B">
        <w:rPr>
          <w:rFonts w:ascii="Times New Roman" w:hAnsi="Times New Roman" w:cs="Times New Roman"/>
          <w:sz w:val="28"/>
          <w:szCs w:val="28"/>
        </w:rPr>
        <w:t>имеет следующую структуру: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0B">
        <w:rPr>
          <w:rFonts w:ascii="Times New Roman" w:hAnsi="Times New Roman" w:cs="Times New Roman"/>
          <w:sz w:val="28"/>
          <w:szCs w:val="28"/>
        </w:rPr>
        <w:t>(Приложение 2)</w:t>
      </w:r>
      <w:r w:rsidRPr="00BD5501">
        <w:rPr>
          <w:rFonts w:ascii="Times New Roman" w:hAnsi="Times New Roman"/>
          <w:sz w:val="28"/>
          <w:szCs w:val="28"/>
        </w:rPr>
        <w:t xml:space="preserve">. 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Задание на </w:t>
      </w:r>
      <w:r w:rsidR="00CF5793">
        <w:rPr>
          <w:rFonts w:ascii="Times New Roman" w:hAnsi="Times New Roman"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530B">
        <w:rPr>
          <w:rFonts w:ascii="Times New Roman" w:hAnsi="Times New Roman" w:cs="Times New Roman"/>
          <w:sz w:val="28"/>
          <w:szCs w:val="28"/>
        </w:rPr>
        <w:t>(Приложение 3)</w:t>
      </w:r>
      <w:r w:rsidRPr="00BD5501">
        <w:rPr>
          <w:rFonts w:ascii="Times New Roman" w:hAnsi="Times New Roman"/>
          <w:sz w:val="28"/>
          <w:szCs w:val="28"/>
        </w:rPr>
        <w:t>.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Календарный план.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Содержание.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Введение.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Глава 1. Теоретическая часть (история вопроса, обоснование разработанности проблемы в теории и практике).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Глава 2. Практическая часть (технологическое описание процесса, практические </w:t>
      </w:r>
      <w:r w:rsidRPr="00E151E4">
        <w:rPr>
          <w:rFonts w:ascii="Times New Roman" w:hAnsi="Times New Roman"/>
          <w:sz w:val="28"/>
          <w:szCs w:val="28"/>
        </w:rPr>
        <w:t>рекомендации</w:t>
      </w:r>
      <w:r w:rsidR="00B12C53" w:rsidRPr="00E151E4">
        <w:rPr>
          <w:rFonts w:ascii="Times New Roman" w:hAnsi="Times New Roman"/>
          <w:sz w:val="28"/>
          <w:szCs w:val="28"/>
        </w:rPr>
        <w:t>, экономическая часть</w:t>
      </w:r>
      <w:r w:rsidRPr="00E151E4">
        <w:rPr>
          <w:rFonts w:ascii="Times New Roman" w:hAnsi="Times New Roman"/>
          <w:sz w:val="28"/>
          <w:szCs w:val="28"/>
        </w:rPr>
        <w:t>). Глава</w:t>
      </w:r>
      <w:r w:rsidRPr="00BD5501">
        <w:rPr>
          <w:rFonts w:ascii="Times New Roman" w:hAnsi="Times New Roman"/>
          <w:sz w:val="28"/>
          <w:szCs w:val="28"/>
        </w:rPr>
        <w:t xml:space="preserve"> 2 включает параграф «Техника безопасности» (охрана труда, правила безопасности при проведении работ, санитарные правила и нормы).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Заключение.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Глоссарий.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/>
          <w:sz w:val="28"/>
          <w:szCs w:val="28"/>
        </w:rPr>
        <w:t xml:space="preserve"> (источников)</w:t>
      </w:r>
      <w:r w:rsidRPr="00BD5501">
        <w:rPr>
          <w:rFonts w:ascii="Times New Roman" w:hAnsi="Times New Roman"/>
          <w:sz w:val="28"/>
          <w:szCs w:val="28"/>
        </w:rPr>
        <w:t xml:space="preserve">. </w:t>
      </w:r>
    </w:p>
    <w:p w:rsidR="00BD5501" w:rsidRPr="00BD5501" w:rsidRDefault="00BD5501" w:rsidP="00FD3E67">
      <w:pPr>
        <w:pStyle w:val="a6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01">
        <w:rPr>
          <w:rFonts w:ascii="Times New Roman" w:hAnsi="Times New Roman"/>
          <w:sz w:val="28"/>
          <w:szCs w:val="28"/>
        </w:rPr>
        <w:t xml:space="preserve">Приложение.  </w:t>
      </w:r>
    </w:p>
    <w:p w:rsidR="00B12C53" w:rsidRPr="00B12C53" w:rsidRDefault="00B12C53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12C53">
        <w:rPr>
          <w:rFonts w:ascii="Times New Roman" w:hAnsi="Times New Roman" w:cs="Times New Roman"/>
          <w:b/>
          <w:sz w:val="28"/>
          <w:szCs w:val="28"/>
        </w:rPr>
        <w:t xml:space="preserve">. Требования к объему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 xml:space="preserve">Объем работы составляет не менее 40-50 страниц: не менее 30-40 страниц текста и не более 10-12 страниц приложений. </w:t>
      </w:r>
    </w:p>
    <w:p w:rsidR="00B12C53" w:rsidRDefault="00B12C53" w:rsidP="00B12C53">
      <w:pPr>
        <w:pStyle w:val="13"/>
        <w:widowControl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C53">
        <w:rPr>
          <w:rFonts w:ascii="Times New Roman" w:hAnsi="Times New Roman"/>
          <w:color w:val="000000" w:themeColor="text1"/>
          <w:sz w:val="28"/>
          <w:szCs w:val="28"/>
        </w:rPr>
        <w:t xml:space="preserve">Структурные элементы работы должны быть сшиты в указанной последовательности. </w:t>
      </w:r>
    </w:p>
    <w:p w:rsidR="00B12C53" w:rsidRPr="00B12C53" w:rsidRDefault="00B12C53" w:rsidP="00B12C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C53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12C53">
        <w:rPr>
          <w:rFonts w:ascii="Times New Roman" w:hAnsi="Times New Roman" w:cs="Times New Roman"/>
          <w:b/>
          <w:sz w:val="28"/>
          <w:szCs w:val="28"/>
        </w:rPr>
        <w:t>. Краткая характеристика частей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C53">
        <w:rPr>
          <w:sz w:val="28"/>
          <w:szCs w:val="28"/>
        </w:rPr>
        <w:t xml:space="preserve">На </w:t>
      </w:r>
      <w:r w:rsidRPr="00B12C53">
        <w:rPr>
          <w:i/>
          <w:iCs/>
          <w:sz w:val="28"/>
          <w:szCs w:val="28"/>
        </w:rPr>
        <w:t xml:space="preserve">титульном листе </w:t>
      </w:r>
      <w:r w:rsidRPr="00B12C53">
        <w:rPr>
          <w:sz w:val="28"/>
          <w:szCs w:val="28"/>
        </w:rPr>
        <w:t>дипломно</w:t>
      </w:r>
      <w:r w:rsidR="007D48E2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7D48E2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 xml:space="preserve"> указывается: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полное наименование учредителя;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полное наименование учреждения;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тема дипломно</w:t>
      </w:r>
      <w:r w:rsidR="007D48E2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7D48E2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фамилия, имя, отчество, группа дипломника и его подпись;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C53">
        <w:rPr>
          <w:sz w:val="28"/>
          <w:szCs w:val="28"/>
        </w:rPr>
        <w:t>- фамилия, имя, отчество, ученая степень, ученое звание руководителя (при наличии) и его подпись;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12C53">
        <w:rPr>
          <w:sz w:val="28"/>
          <w:szCs w:val="28"/>
        </w:rPr>
        <w:t>- место и год выполнения дипломно</w:t>
      </w:r>
      <w:r w:rsidR="007D48E2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7D48E2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B12C53">
        <w:rPr>
          <w:i/>
          <w:iCs/>
          <w:sz w:val="28"/>
          <w:szCs w:val="28"/>
        </w:rPr>
        <w:t>Календарный план</w:t>
      </w:r>
      <w:r w:rsidRPr="00B12C53">
        <w:rPr>
          <w:iCs/>
          <w:sz w:val="28"/>
          <w:szCs w:val="28"/>
        </w:rPr>
        <w:t xml:space="preserve"> представляет собой план-график выполнения дипломно</w:t>
      </w:r>
      <w:r w:rsidR="007D48E2">
        <w:rPr>
          <w:iCs/>
          <w:sz w:val="28"/>
          <w:szCs w:val="28"/>
        </w:rPr>
        <w:t>го</w:t>
      </w:r>
      <w:r w:rsidRPr="00B12C53">
        <w:rPr>
          <w:iCs/>
          <w:sz w:val="28"/>
          <w:szCs w:val="28"/>
        </w:rPr>
        <w:t xml:space="preserve"> </w:t>
      </w:r>
      <w:r w:rsidR="007D48E2">
        <w:rPr>
          <w:iCs/>
          <w:sz w:val="28"/>
          <w:szCs w:val="28"/>
        </w:rPr>
        <w:t>проекта</w:t>
      </w:r>
      <w:r w:rsidRPr="00B12C53">
        <w:rPr>
          <w:iCs/>
          <w:sz w:val="28"/>
          <w:szCs w:val="28"/>
        </w:rPr>
        <w:t xml:space="preserve">, который выдается студенту вместе с заданием на </w:t>
      </w:r>
      <w:r w:rsidR="00CF5793">
        <w:rPr>
          <w:iCs/>
          <w:sz w:val="28"/>
          <w:szCs w:val="28"/>
        </w:rPr>
        <w:t>ВКР</w:t>
      </w:r>
      <w:r w:rsidRPr="00B12C53">
        <w:rPr>
          <w:iCs/>
          <w:sz w:val="28"/>
          <w:szCs w:val="28"/>
        </w:rPr>
        <w:t>. В графике прописаны контрольные сроки выполнения этапов дипломно</w:t>
      </w:r>
      <w:r w:rsidR="007D48E2">
        <w:rPr>
          <w:iCs/>
          <w:sz w:val="28"/>
          <w:szCs w:val="28"/>
        </w:rPr>
        <w:t>го</w:t>
      </w:r>
      <w:r w:rsidRPr="00B12C53">
        <w:rPr>
          <w:iCs/>
          <w:sz w:val="28"/>
          <w:szCs w:val="28"/>
        </w:rPr>
        <w:t xml:space="preserve"> </w:t>
      </w:r>
      <w:r w:rsidR="007D48E2">
        <w:rPr>
          <w:iCs/>
          <w:sz w:val="28"/>
          <w:szCs w:val="28"/>
        </w:rPr>
        <w:t>проекта</w:t>
      </w:r>
      <w:r w:rsidRPr="00B12C53">
        <w:rPr>
          <w:iCs/>
          <w:sz w:val="28"/>
          <w:szCs w:val="28"/>
        </w:rPr>
        <w:t>.</w:t>
      </w:r>
    </w:p>
    <w:p w:rsidR="00B12C53" w:rsidRPr="00B12C53" w:rsidRDefault="00B12C53" w:rsidP="00B12C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2C53">
        <w:rPr>
          <w:i/>
          <w:iCs/>
          <w:sz w:val="28"/>
          <w:szCs w:val="28"/>
        </w:rPr>
        <w:lastRenderedPageBreak/>
        <w:t xml:space="preserve">Содержание </w:t>
      </w:r>
      <w:r w:rsidRPr="00B12C53">
        <w:rPr>
          <w:sz w:val="28"/>
          <w:szCs w:val="28"/>
        </w:rPr>
        <w:t>размещается на одной странице,  включает введение, наименование всех глав, параграфов, пунктов (если они имеют наименование), заключение, глоссарий, список использованной литературы (список источников) и номера страниц, с которых начинаются эти элементы дипломно</w:t>
      </w:r>
      <w:r w:rsidR="007D48E2">
        <w:rPr>
          <w:sz w:val="28"/>
          <w:szCs w:val="28"/>
        </w:rPr>
        <w:t>го</w:t>
      </w:r>
      <w:r w:rsidRPr="00B12C53">
        <w:rPr>
          <w:sz w:val="28"/>
          <w:szCs w:val="28"/>
        </w:rPr>
        <w:t xml:space="preserve"> </w:t>
      </w:r>
      <w:r w:rsidR="007D48E2">
        <w:rPr>
          <w:sz w:val="28"/>
          <w:szCs w:val="28"/>
        </w:rPr>
        <w:t>проекта</w:t>
      </w:r>
      <w:r w:rsidRPr="00B12C53">
        <w:rPr>
          <w:sz w:val="28"/>
          <w:szCs w:val="28"/>
        </w:rPr>
        <w:t>. Весь последующий текст должен соответствовать содержанию.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Во </w:t>
      </w:r>
      <w:r w:rsidRPr="00B12C53">
        <w:rPr>
          <w:rFonts w:ascii="Times New Roman" w:hAnsi="Times New Roman" w:cs="Times New Roman"/>
          <w:i/>
          <w:sz w:val="28"/>
          <w:szCs w:val="28"/>
        </w:rPr>
        <w:t>введении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необходимо обосновать актуальность работы,  практическую значимость и направленность (возможность использовать результаты работы в производственном процессе, в качестве наглядного пособия и др.), а также определить цель и задачи, объект, предмет исследования, сформулировать гипотезу, привести краткую характеристику условий, в которых выполняется работа, изложить краткое содержание основных глав.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12C53">
        <w:rPr>
          <w:rFonts w:ascii="Times New Roman" w:hAnsi="Times New Roman" w:cs="Times New Roman"/>
          <w:i/>
          <w:sz w:val="28"/>
          <w:szCs w:val="28"/>
        </w:rPr>
        <w:t>теоретической части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(глава 1) раскрывается история вопроса, изложенная в научной литературе, аспекты разработанности проблемы в теории и практике, в том числе с применением международных требований союза </w:t>
      </w:r>
      <w:proofErr w:type="spellStart"/>
      <w:r w:rsidRPr="00B12C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12C53">
        <w:rPr>
          <w:rFonts w:ascii="Times New Roman" w:hAnsi="Times New Roman" w:cs="Times New Roman"/>
          <w:sz w:val="28"/>
          <w:szCs w:val="28"/>
        </w:rPr>
        <w:t xml:space="preserve"> Россия. Через анализ литературы прослеживаются возможности реализации исследуемой проблемы. Параграфы первой главы могут иметь различные названия и должны в полной мере раскрывать тему работы. Содержание теоретической части может опираться на исследования, проведенные в курсовой работе.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12C53">
        <w:rPr>
          <w:rFonts w:ascii="Times New Roman" w:hAnsi="Times New Roman" w:cs="Times New Roman"/>
          <w:i/>
          <w:sz w:val="28"/>
          <w:szCs w:val="28"/>
        </w:rPr>
        <w:t>практической части</w:t>
      </w:r>
      <w:r w:rsidRPr="00B12C53">
        <w:rPr>
          <w:rFonts w:ascii="Times New Roman" w:hAnsi="Times New Roman" w:cs="Times New Roman"/>
          <w:sz w:val="28"/>
          <w:szCs w:val="28"/>
        </w:rPr>
        <w:t xml:space="preserve"> (глава 2) описываются основные этапы разработки технологии – подготовительный, технологический (основной) и заключительный. </w:t>
      </w:r>
    </w:p>
    <w:p w:rsidR="00B12C53" w:rsidRPr="00B12C53" w:rsidRDefault="00B12C53" w:rsidP="00B12C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 xml:space="preserve">Приводится краткое описание подготовительных работ, включая диагностику волос и кожи головы клиента. Перечень используемых материалов оформляется в виде таблицы, в которой указывают наименование, фирму-производитель, характеристики, назначение и другие показатели. 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 xml:space="preserve"> </w:t>
      </w:r>
      <w:r w:rsidRPr="00B12C53">
        <w:rPr>
          <w:rFonts w:ascii="Times New Roman" w:hAnsi="Times New Roman" w:cs="Times New Roman"/>
          <w:sz w:val="28"/>
          <w:szCs w:val="28"/>
        </w:rPr>
        <w:tab/>
        <w:t>Перечень аппаратуры, инструментов и приспособлений для парикмахерских  работ также оформляется в виде таблиц, в которых указывают наименование, фирму-производитель, технические характеристики, назначение и другие показатели.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основном этапе разрабатывается </w:t>
      </w:r>
      <w:proofErr w:type="spellStart"/>
      <w:r w:rsidRPr="00B12C53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B12C53">
        <w:rPr>
          <w:rFonts w:ascii="Times New Roman" w:hAnsi="Times New Roman" w:cs="Times New Roman"/>
          <w:sz w:val="28"/>
          <w:szCs w:val="28"/>
        </w:rPr>
        <w:t xml:space="preserve">-технологическая карта выполнения задания. Разрабатываются и представляются рекомендации по внедрению в технологический процесс требований союза </w:t>
      </w:r>
      <w:proofErr w:type="spellStart"/>
      <w:r w:rsidRPr="00B12C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12C53">
        <w:rPr>
          <w:rFonts w:ascii="Times New Roman" w:hAnsi="Times New Roman" w:cs="Times New Roman"/>
          <w:sz w:val="28"/>
          <w:szCs w:val="28"/>
        </w:rPr>
        <w:t xml:space="preserve"> Россия (в соответствии с темой дипломно</w:t>
      </w:r>
      <w:r w:rsidR="007D48E2">
        <w:rPr>
          <w:rFonts w:ascii="Times New Roman" w:hAnsi="Times New Roman" w:cs="Times New Roman"/>
          <w:sz w:val="28"/>
          <w:szCs w:val="28"/>
        </w:rPr>
        <w:t>го</w:t>
      </w:r>
      <w:r w:rsidRPr="00B12C53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проекта</w:t>
      </w:r>
      <w:r w:rsidRPr="00B12C53">
        <w:rPr>
          <w:rFonts w:ascii="Times New Roman" w:hAnsi="Times New Roman" w:cs="Times New Roman"/>
          <w:sz w:val="28"/>
          <w:szCs w:val="28"/>
        </w:rPr>
        <w:t xml:space="preserve">), практические рекомендации по применению технологического процесса в салонах и парикмахерских.  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Одним из параграфов практической части должна быть «Техника безопасности». В нем рассматривается  охрана труда, указывается перечень выполняемых работ и для каждой из них прилагается стандартная техника безопасности. В этом параграфе также необходимо раскрыть санитарные правила и нормы для проведения парикмахерских работ в соответствии с требованиями СанПиН 2.1.</w:t>
      </w:r>
      <w:r w:rsidR="0096019C">
        <w:rPr>
          <w:rFonts w:ascii="Times New Roman" w:hAnsi="Times New Roman" w:cs="Times New Roman"/>
          <w:sz w:val="28"/>
          <w:szCs w:val="28"/>
        </w:rPr>
        <w:t>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Pr="00B12C53">
        <w:rPr>
          <w:rFonts w:ascii="Times New Roman" w:hAnsi="Times New Roman" w:cs="Times New Roman"/>
          <w:sz w:val="28"/>
          <w:szCs w:val="28"/>
        </w:rPr>
        <w:t>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lastRenderedPageBreak/>
        <w:tab/>
        <w:t>По результатам разработанной технологии проводится расчет себестоимости оказываемой услуги, расчет прибыли и вывод об экономической  привлекательности внедрения разработанной технологии.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>В конце главы приводится краткое описание заключительных работ.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Заключение </w:t>
      </w:r>
      <w:r w:rsidRPr="00B12C53">
        <w:rPr>
          <w:rFonts w:ascii="Times New Roman" w:hAnsi="Times New Roman" w:cs="Times New Roman"/>
          <w:sz w:val="28"/>
          <w:szCs w:val="28"/>
        </w:rPr>
        <w:t>посвящается обобщению полученных результатов, анализу путей достижения поставленной цели и решению задач, оценке доказательства гипотезы.</w:t>
      </w:r>
      <w:r w:rsidR="00E151E4">
        <w:rPr>
          <w:rFonts w:ascii="Times New Roman" w:hAnsi="Times New Roman" w:cs="Times New Roman"/>
          <w:sz w:val="28"/>
          <w:szCs w:val="28"/>
        </w:rPr>
        <w:t xml:space="preserve"> </w:t>
      </w:r>
      <w:r w:rsidRPr="00E151E4">
        <w:rPr>
          <w:rFonts w:ascii="Times New Roman" w:hAnsi="Times New Roman" w:cs="Times New Roman"/>
          <w:sz w:val="28"/>
          <w:szCs w:val="28"/>
        </w:rPr>
        <w:t xml:space="preserve">В заключении синтезируются выводы по итогам работы, отмечается практическая значимость работы, указываются социальные категории потребителей предложенных </w:t>
      </w:r>
      <w:r w:rsidR="00AF4C97" w:rsidRPr="00E151E4">
        <w:rPr>
          <w:rFonts w:ascii="Times New Roman" w:hAnsi="Times New Roman" w:cs="Times New Roman"/>
          <w:sz w:val="28"/>
          <w:szCs w:val="28"/>
        </w:rPr>
        <w:t>услуг</w:t>
      </w:r>
      <w:r w:rsidRPr="00E151E4">
        <w:rPr>
          <w:rFonts w:ascii="Times New Roman" w:hAnsi="Times New Roman" w:cs="Times New Roman"/>
          <w:sz w:val="28"/>
          <w:szCs w:val="28"/>
        </w:rPr>
        <w:t xml:space="preserve"> и те эстетические задачи, которые возможно с помощью них реализовать. Полученные итоги должны соотноситься с общей целью и конкретными задачами </w:t>
      </w:r>
      <w:r w:rsidR="00CF5793" w:rsidRPr="00E151E4">
        <w:rPr>
          <w:rFonts w:ascii="Times New Roman" w:hAnsi="Times New Roman" w:cs="Times New Roman"/>
          <w:sz w:val="28"/>
          <w:szCs w:val="28"/>
        </w:rPr>
        <w:t>ВКР</w:t>
      </w:r>
      <w:r w:rsidR="00E151E4">
        <w:rPr>
          <w:rFonts w:ascii="Times New Roman" w:hAnsi="Times New Roman" w:cs="Times New Roman"/>
          <w:sz w:val="28"/>
          <w:szCs w:val="28"/>
        </w:rPr>
        <w:t>.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Глоссарий </w:t>
      </w:r>
      <w:r w:rsidRPr="00B12C53">
        <w:rPr>
          <w:rFonts w:ascii="Times New Roman" w:hAnsi="Times New Roman" w:cs="Times New Roman"/>
          <w:sz w:val="28"/>
          <w:szCs w:val="28"/>
        </w:rPr>
        <w:t xml:space="preserve">состоит из тематического словаря используемых в работе терминов и понятий, каждое понятие или термин должны быть определены. </w:t>
      </w:r>
    </w:p>
    <w:p w:rsidR="00B12C53" w:rsidRPr="00B12C53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i/>
          <w:sz w:val="28"/>
          <w:szCs w:val="28"/>
        </w:rPr>
        <w:tab/>
        <w:t xml:space="preserve">Список использованной литературы - </w:t>
      </w:r>
      <w:r w:rsidRPr="00B12C53">
        <w:rPr>
          <w:rFonts w:ascii="Times New Roman" w:hAnsi="Times New Roman" w:cs="Times New Roman"/>
          <w:sz w:val="28"/>
          <w:szCs w:val="28"/>
        </w:rPr>
        <w:t>не менее 20 источников.  Используемые публикации должны быть современными по дате опубликования (не ранее 5 лет до года защиты).</w:t>
      </w:r>
    </w:p>
    <w:p w:rsidR="00B12C53" w:rsidRPr="00E151E4" w:rsidRDefault="00B12C53" w:rsidP="00B12C53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B12C5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12C53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приложении </w:t>
      </w:r>
      <w:r w:rsidRPr="00B12C53">
        <w:rPr>
          <w:rFonts w:ascii="Times New Roman" w:hAnsi="Times New Roman" w:cs="Times New Roman"/>
          <w:iCs/>
          <w:sz w:val="28"/>
          <w:szCs w:val="28"/>
        </w:rPr>
        <w:t>(графическая часть)</w:t>
      </w:r>
      <w:r w:rsidRPr="00B12C53">
        <w:rPr>
          <w:rFonts w:ascii="Times New Roman" w:hAnsi="Times New Roman" w:cs="Times New Roman"/>
          <w:sz w:val="28"/>
          <w:szCs w:val="28"/>
        </w:rPr>
        <w:t xml:space="preserve"> могут быть представлены рисунки, чертежи, схемы, эскизы, иллюстрации, фотоматериалы,  примеры правильно </w:t>
      </w:r>
      <w:r w:rsidRPr="00E151E4">
        <w:rPr>
          <w:rFonts w:ascii="Times New Roman" w:hAnsi="Times New Roman" w:cs="Times New Roman"/>
          <w:sz w:val="28"/>
          <w:szCs w:val="28"/>
        </w:rPr>
        <w:t xml:space="preserve">оформленных (заполненных) документов и др. </w:t>
      </w:r>
    </w:p>
    <w:p w:rsidR="008A14F8" w:rsidRP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E151E4">
        <w:rPr>
          <w:rFonts w:ascii="Times New Roman" w:hAnsi="Times New Roman" w:cs="Times New Roman"/>
          <w:i/>
          <w:sz w:val="28"/>
          <w:szCs w:val="28"/>
        </w:rPr>
        <w:t>Использование современных информационных технологий и программных средств</w:t>
      </w:r>
      <w:r w:rsidRPr="00E151E4">
        <w:rPr>
          <w:rFonts w:ascii="Times New Roman" w:hAnsi="Times New Roman" w:cs="Times New Roman"/>
          <w:sz w:val="28"/>
          <w:szCs w:val="28"/>
        </w:rPr>
        <w:t xml:space="preserve">. Каждая </w:t>
      </w:r>
      <w:r w:rsidR="00CF5793" w:rsidRPr="00E151E4">
        <w:rPr>
          <w:rFonts w:ascii="Times New Roman" w:hAnsi="Times New Roman" w:cs="Times New Roman"/>
          <w:sz w:val="28"/>
          <w:szCs w:val="28"/>
        </w:rPr>
        <w:t>ВКР</w:t>
      </w:r>
      <w:r w:rsidRPr="00E151E4">
        <w:rPr>
          <w:rFonts w:ascii="Times New Roman" w:hAnsi="Times New Roman" w:cs="Times New Roman"/>
          <w:sz w:val="28"/>
          <w:szCs w:val="28"/>
        </w:rPr>
        <w:t xml:space="preserve"> выполняется в печатном варианте  с использованием современных информационных технологий и программных средств.</w:t>
      </w:r>
      <w:r w:rsidRPr="008A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F8" w:rsidRP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14F8">
        <w:rPr>
          <w:rFonts w:ascii="Times New Roman" w:hAnsi="Times New Roman" w:cs="Times New Roman"/>
          <w:sz w:val="28"/>
          <w:szCs w:val="28"/>
        </w:rPr>
        <w:t xml:space="preserve">Для защиты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8A14F8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8A14F8">
        <w:rPr>
          <w:rFonts w:ascii="Times New Roman" w:hAnsi="Times New Roman" w:cs="Times New Roman"/>
          <w:i/>
          <w:sz w:val="28"/>
          <w:szCs w:val="28"/>
        </w:rPr>
        <w:t>электронная презентация</w:t>
      </w:r>
      <w:r w:rsidRPr="008A1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14F8">
        <w:rPr>
          <w:rFonts w:ascii="Times New Roman" w:hAnsi="Times New Roman" w:cs="Times New Roman"/>
          <w:sz w:val="28"/>
          <w:szCs w:val="28"/>
        </w:rPr>
        <w:t xml:space="preserve">Не допускается: общее описание теоретического материала, переписывание текста издания без ссылки. В список литературы включаются только использованные в тексте  работы источники. </w:t>
      </w:r>
    </w:p>
    <w:p w:rsidR="008A14F8" w:rsidRDefault="008A14F8" w:rsidP="008A14F8">
      <w:pPr>
        <w:tabs>
          <w:tab w:val="left" w:pos="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A14F8">
        <w:rPr>
          <w:rFonts w:ascii="Times New Roman" w:hAnsi="Times New Roman" w:cs="Times New Roman"/>
          <w:sz w:val="28"/>
          <w:szCs w:val="28"/>
        </w:rPr>
        <w:t>Примерное ориентировочное распределение объема  работы по разделам: введение –  2-3 стр., теоретическая часть – 10-15 стр.; практическая часть – 15-20 стр., техника безопасности –  3 стр., заключение – 2-3 стр.; глоссарий – 1-2 стр., приложение – 10-12 стр.</w:t>
      </w:r>
    </w:p>
    <w:p w:rsidR="00147EDB" w:rsidRDefault="00147EDB" w:rsidP="00147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="00F23712" w:rsidRPr="00147EDB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CF5793">
        <w:rPr>
          <w:rFonts w:ascii="Times New Roman" w:hAnsi="Times New Roman" w:cs="Times New Roman"/>
          <w:b/>
          <w:sz w:val="28"/>
          <w:szCs w:val="28"/>
        </w:rPr>
        <w:t>ВКР</w:t>
      </w:r>
      <w:r w:rsidRPr="00147EDB">
        <w:rPr>
          <w:rFonts w:ascii="Times New Roman" w:hAnsi="Times New Roman" w:cs="Times New Roman"/>
          <w:sz w:val="28"/>
          <w:szCs w:val="28"/>
        </w:rPr>
        <w:t>.</w:t>
      </w:r>
    </w:p>
    <w:p w:rsid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Требования к оформлению </w:t>
      </w:r>
      <w:r w:rsidR="00CF57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ВКР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т. ч. к списку использованных 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источников, приложени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й:</w:t>
      </w:r>
    </w:p>
    <w:p w:rsid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ГОСТ 7.32-2001. Международный стандарт. Система стандартов по информации, библиотечному и издательскому делу. Отчет о научно</w:t>
      </w:r>
      <w:r w:rsidR="00D07B6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исследовательской работе. Структура и правила оформления (введен Постановлением Госстандарта России от 04.09.2001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367-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); </w:t>
      </w:r>
    </w:p>
    <w:p w:rsidR="007B0F52" w:rsidRPr="007B0F52" w:rsidRDefault="007B0F52" w:rsidP="00147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ГОСТ 7.1-2003 Библиографическая запись. Библиографическое описание. Общие требования и правила составления (введен Постановлением Госстандарта РФ от 25.11.2003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Pr="007B0F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332-CT); ГОСТ Р 7.097-2016 Система стандартов по информации, библиотечному и издательскому делу. Требования к оформлению документо</w:t>
      </w:r>
      <w:r w:rsidR="004D2F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</w:t>
      </w:r>
    </w:p>
    <w:p w:rsidR="00147EDB" w:rsidRPr="00147EDB" w:rsidRDefault="00147EDB" w:rsidP="00147EDB">
      <w:pPr>
        <w:pStyle w:val="a6"/>
        <w:spacing w:after="0" w:line="240" w:lineRule="auto"/>
        <w:ind w:left="70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8.5.1. </w:t>
      </w:r>
      <w:r w:rsidRPr="00147EDB">
        <w:rPr>
          <w:rFonts w:ascii="Times New Roman" w:hAnsi="Times New Roman" w:cs="Times New Roman"/>
          <w:b/>
          <w:sz w:val="28"/>
          <w:szCs w:val="28"/>
        </w:rPr>
        <w:t>Требования к текстовым документам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06BC" w:rsidRDefault="00FA06BC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3712">
        <w:rPr>
          <w:rFonts w:ascii="Times New Roman" w:hAnsi="Times New Roman"/>
          <w:sz w:val="28"/>
          <w:szCs w:val="28"/>
        </w:rPr>
        <w:t>Выпускная квалификационная работа должна быть выполнена на стандартных листах белой бумаги формата А4.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lastRenderedPageBreak/>
        <w:t xml:space="preserve">Текст должен быть выполнен качественно, с применением печатающих устройств. </w:t>
      </w:r>
      <w:r w:rsidR="00FA06BC" w:rsidRPr="00F23712">
        <w:rPr>
          <w:rFonts w:ascii="Times New Roman" w:hAnsi="Times New Roman"/>
          <w:sz w:val="28"/>
          <w:szCs w:val="28"/>
        </w:rPr>
        <w:t xml:space="preserve">Текст набирается в программе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Microsoft</w:t>
      </w:r>
      <w:proofErr w:type="spellEnd"/>
      <w:r w:rsidR="00FA0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Office</w:t>
      </w:r>
      <w:proofErr w:type="spellEnd"/>
      <w:r w:rsidR="00FA0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6BC" w:rsidRPr="00F23712">
        <w:rPr>
          <w:rFonts w:ascii="Times New Roman" w:hAnsi="Times New Roman"/>
          <w:sz w:val="28"/>
          <w:szCs w:val="28"/>
        </w:rPr>
        <w:t>Word</w:t>
      </w:r>
      <w:proofErr w:type="spellEnd"/>
      <w:r w:rsidR="00FA06BC" w:rsidRPr="00F23712">
        <w:rPr>
          <w:rFonts w:ascii="Times New Roman" w:hAnsi="Times New Roman"/>
          <w:sz w:val="28"/>
          <w:szCs w:val="28"/>
        </w:rPr>
        <w:t xml:space="preserve">. Цвет шрифта </w:t>
      </w:r>
      <w:r w:rsidR="00FA06BC">
        <w:rPr>
          <w:rFonts w:ascii="Times New Roman" w:hAnsi="Times New Roman"/>
          <w:sz w:val="28"/>
          <w:szCs w:val="28"/>
        </w:rPr>
        <w:t>–</w:t>
      </w:r>
      <w:r w:rsidR="00FA06BC" w:rsidRPr="00F23712">
        <w:rPr>
          <w:rFonts w:ascii="Times New Roman" w:hAnsi="Times New Roman"/>
          <w:sz w:val="28"/>
          <w:szCs w:val="28"/>
        </w:rPr>
        <w:t xml:space="preserve"> черный</w:t>
      </w:r>
      <w:r w:rsidR="00FA06BC">
        <w:rPr>
          <w:rFonts w:ascii="Times New Roman" w:hAnsi="Times New Roman"/>
          <w:sz w:val="28"/>
          <w:szCs w:val="28"/>
        </w:rPr>
        <w:t xml:space="preserve">, </w:t>
      </w:r>
      <w:r w:rsidR="00FA06BC" w:rsidRPr="00F23712">
        <w:rPr>
          <w:rFonts w:ascii="Times New Roman" w:hAnsi="Times New Roman"/>
          <w:sz w:val="28"/>
          <w:szCs w:val="28"/>
        </w:rPr>
        <w:t>гарнитура</w:t>
      </w:r>
      <w:r w:rsidRPr="00147EDB">
        <w:rPr>
          <w:rFonts w:ascii="Times New Roman" w:hAnsi="Times New Roman"/>
          <w:sz w:val="28"/>
          <w:szCs w:val="28"/>
        </w:rPr>
        <w:t xml:space="preserve"> – </w:t>
      </w:r>
      <w:r w:rsidRPr="00147EDB">
        <w:rPr>
          <w:rFonts w:ascii="Times New Roman" w:hAnsi="Times New Roman"/>
          <w:sz w:val="28"/>
          <w:szCs w:val="28"/>
          <w:lang w:val="en-US"/>
        </w:rPr>
        <w:t>Times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Pr="00147EDB">
        <w:rPr>
          <w:rFonts w:ascii="Times New Roman" w:hAnsi="Times New Roman"/>
          <w:sz w:val="28"/>
          <w:szCs w:val="28"/>
          <w:lang w:val="en-US"/>
        </w:rPr>
        <w:t>New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Pr="00147EDB">
        <w:rPr>
          <w:rFonts w:ascii="Times New Roman" w:hAnsi="Times New Roman"/>
          <w:sz w:val="28"/>
          <w:szCs w:val="28"/>
          <w:lang w:val="en-US"/>
        </w:rPr>
        <w:t>Roman</w:t>
      </w:r>
      <w:r w:rsidRPr="00147EDB">
        <w:rPr>
          <w:rFonts w:ascii="Times New Roman" w:hAnsi="Times New Roman"/>
          <w:sz w:val="28"/>
          <w:szCs w:val="28"/>
        </w:rPr>
        <w:t xml:space="preserve">; размер шрифта (кегль) – 14 </w:t>
      </w:r>
      <w:proofErr w:type="spellStart"/>
      <w:r w:rsidRPr="00147EDB">
        <w:rPr>
          <w:rFonts w:ascii="Times New Roman" w:hAnsi="Times New Roman"/>
          <w:sz w:val="28"/>
          <w:szCs w:val="28"/>
        </w:rPr>
        <w:t>пт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; межстрочный интервал – 1,5. Выравнивание по ширине, отступ слева (абзац) – 1,25. Текст следует размещать на одной стороне листа бумаги с соблюдением следующих размеров полей: левое – 30 мм, правое – 15 мм, верхнее – </w:t>
      </w:r>
      <w:smartTag w:uri="urn:schemas-microsoft-com:office:smarttags" w:element="metricconverter">
        <w:smartTagPr>
          <w:attr w:name="ProductID" w:val="20 мм"/>
        </w:smartTagPr>
        <w:r w:rsidRPr="00147EDB">
          <w:rPr>
            <w:rFonts w:ascii="Times New Roman" w:hAnsi="Times New Roman"/>
            <w:sz w:val="28"/>
            <w:szCs w:val="28"/>
          </w:rPr>
          <w:t>20 мм</w:t>
        </w:r>
      </w:smartTag>
      <w:r w:rsidRPr="00147EDB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147EDB">
          <w:rPr>
            <w:rFonts w:ascii="Times New Roman" w:hAnsi="Times New Roman"/>
            <w:sz w:val="28"/>
            <w:szCs w:val="28"/>
          </w:rPr>
          <w:t>20 мм</w:t>
        </w:r>
      </w:smartTag>
      <w:r w:rsidRPr="00147EDB">
        <w:rPr>
          <w:rFonts w:ascii="Times New Roman" w:hAnsi="Times New Roman"/>
          <w:sz w:val="28"/>
          <w:szCs w:val="28"/>
        </w:rPr>
        <w:t>. При оформлении работы необходимо соблюдать равномерную плотность, контрастность и чёткость изображения по всей работе. Не должно быть сокращения слов за исключением общепринятых и профессиональных.  Профессиональные сокращения поясняются в глоссарии.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 xml:space="preserve">Страницы текста нумеруют арабскими цифрами внизу справа размером шрифта – 11 пт. По всему тексту соблюдается сквозная нумерация. </w:t>
      </w:r>
      <w:r w:rsidRPr="00147EDB">
        <w:rPr>
          <w:rFonts w:ascii="Times New Roman" w:eastAsia="Calibri" w:hAnsi="Times New Roman" w:cs="Times New Roman"/>
          <w:sz w:val="28"/>
          <w:szCs w:val="28"/>
        </w:rPr>
        <w:t xml:space="preserve">Первой страницей считается титульный лист, на нем цифра «1» не ставится; второй страницей считается лист задания на выполнение </w:t>
      </w:r>
      <w:r w:rsidR="00CF5793">
        <w:rPr>
          <w:rFonts w:ascii="Times New Roman" w:eastAsia="Calibri" w:hAnsi="Times New Roman" w:cs="Times New Roman"/>
          <w:sz w:val="28"/>
          <w:szCs w:val="28"/>
        </w:rPr>
        <w:t>ВКР</w:t>
      </w:r>
      <w:r w:rsidRPr="00147EDB">
        <w:rPr>
          <w:rFonts w:ascii="Times New Roman" w:eastAsia="Calibri" w:hAnsi="Times New Roman" w:cs="Times New Roman"/>
          <w:sz w:val="28"/>
          <w:szCs w:val="28"/>
        </w:rPr>
        <w:t xml:space="preserve"> (на нем цифра «2» не ставится); третьей страницей является календарный план (на нем цифра «3» не ставится); четвертой страницей является содержание, (на нем цифра «4» не ставится); реальная нумерация начинается с введения (ставится цифра «5»).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Все структурные элементы работы, включая главы,  должны начинаться с новой страницы.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b/>
          <w:i/>
          <w:sz w:val="28"/>
          <w:szCs w:val="28"/>
        </w:rPr>
        <w:t>Оформление глав и параграфов</w:t>
      </w:r>
      <w:r w:rsidRPr="00147EDB">
        <w:rPr>
          <w:rFonts w:ascii="Times New Roman" w:hAnsi="Times New Roman"/>
          <w:sz w:val="28"/>
          <w:szCs w:val="28"/>
        </w:rPr>
        <w:t xml:space="preserve">. Каждая глава начинается с новой страницы.  Названия глав прописываются полужирным шрифтом (размер – 16). Расстояние между названиями главы и параграфа должно быть равно 12 пт.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Расстояние между названием параграфа и последующим текстом должно быть равно 24 пт. Заголовки параграфов пишутся строчными буквами (первая буква заголовка параграфа заглавная), полужирное начертание и выравниваются по центру листа. Если заголовок или подзаголовок включает несколько предложений, их разделяют точкой. В конце названия параграфа точка не ставится.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Главы работы должны иметь порядковую нумерацию и обозначаться арабскими цифрами с точкой (</w:t>
      </w:r>
      <w:r w:rsidRPr="00147EDB">
        <w:rPr>
          <w:rFonts w:ascii="Times New Roman" w:hAnsi="Times New Roman"/>
          <w:b/>
          <w:sz w:val="28"/>
          <w:szCs w:val="28"/>
        </w:rPr>
        <w:t>ГЛАВА 1. НАЗВАНИЕ ГЛАВЫ</w:t>
      </w:r>
      <w:r w:rsidRPr="00147EDB">
        <w:rPr>
          <w:rFonts w:ascii="Times New Roman" w:hAnsi="Times New Roman"/>
          <w:sz w:val="28"/>
          <w:szCs w:val="28"/>
        </w:rPr>
        <w:t xml:space="preserve">). 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 и т.д. Точка в конце номера не ставится. Размер шрифта параграфа и </w:t>
      </w:r>
      <w:proofErr w:type="spellStart"/>
      <w:r w:rsidRPr="00147EDB">
        <w:rPr>
          <w:rFonts w:ascii="Times New Roman" w:hAnsi="Times New Roman"/>
          <w:sz w:val="28"/>
          <w:szCs w:val="28"/>
        </w:rPr>
        <w:t>подпараграфа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 – 14 пт.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EDB">
        <w:rPr>
          <w:rFonts w:ascii="Times New Roman" w:hAnsi="Times New Roman"/>
          <w:sz w:val="28"/>
          <w:szCs w:val="28"/>
        </w:rPr>
        <w:t>Подпараграфы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 (пункты), если они есть,  нумеруются в пределах каждого параграфа.  Номер пункта должен состоять из номеров главы, параграфа и собственно пункта, разделенных точкой. Например 1.1.1, 1.1.2, 2.1.1 и др. Расстояние между названиями параграфа и </w:t>
      </w:r>
      <w:proofErr w:type="spellStart"/>
      <w:r w:rsidRPr="00147EDB">
        <w:rPr>
          <w:rFonts w:ascii="Times New Roman" w:hAnsi="Times New Roman"/>
          <w:sz w:val="28"/>
          <w:szCs w:val="28"/>
        </w:rPr>
        <w:t>подпараграфа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 должно быть равно 12 пт. Расстояние между названием </w:t>
      </w:r>
      <w:proofErr w:type="spellStart"/>
      <w:r w:rsidRPr="00147EDB">
        <w:rPr>
          <w:rFonts w:ascii="Times New Roman" w:hAnsi="Times New Roman"/>
          <w:sz w:val="28"/>
          <w:szCs w:val="28"/>
        </w:rPr>
        <w:t>подпараграфа</w:t>
      </w:r>
      <w:proofErr w:type="spellEnd"/>
      <w:r w:rsidRPr="00147EDB">
        <w:rPr>
          <w:rFonts w:ascii="Times New Roman" w:hAnsi="Times New Roman"/>
          <w:sz w:val="28"/>
          <w:szCs w:val="28"/>
        </w:rPr>
        <w:t xml:space="preserve"> и текстом должно быть равно 24 пт.</w:t>
      </w:r>
    </w:p>
    <w:p w:rsidR="00147EDB" w:rsidRPr="00147EDB" w:rsidRDefault="00147EDB" w:rsidP="00FD3E67">
      <w:pPr>
        <w:pStyle w:val="a6"/>
        <w:numPr>
          <w:ilvl w:val="2"/>
          <w:numId w:val="7"/>
        </w:numPr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7EDB">
        <w:rPr>
          <w:rFonts w:ascii="Times New Roman" w:hAnsi="Times New Roman" w:cs="Times New Roman"/>
          <w:b/>
          <w:sz w:val="28"/>
          <w:szCs w:val="28"/>
        </w:rPr>
        <w:t>Требования к графической части (оформление иллюстраций и приложений)</w:t>
      </w:r>
    </w:p>
    <w:p w:rsidR="00147EDB" w:rsidRPr="00147EDB" w:rsidRDefault="00147EDB" w:rsidP="00147EDB">
      <w:pPr>
        <w:pStyle w:val="13"/>
        <w:widowControl/>
        <w:tabs>
          <w:tab w:val="left" w:pos="426"/>
        </w:tabs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Иллюстрации (рисунки, графики, диаграммы, эскизы, чертежи и т.д.) располагаются в дипломно</w:t>
      </w:r>
      <w:r w:rsidR="007D48E2">
        <w:rPr>
          <w:rFonts w:ascii="Times New Roman" w:hAnsi="Times New Roman"/>
          <w:sz w:val="28"/>
          <w:szCs w:val="28"/>
        </w:rPr>
        <w:t>м</w:t>
      </w:r>
      <w:r w:rsidRPr="00147EDB">
        <w:rPr>
          <w:rFonts w:ascii="Times New Roman" w:hAnsi="Times New Roman"/>
          <w:sz w:val="28"/>
          <w:szCs w:val="28"/>
        </w:rPr>
        <w:t xml:space="preserve"> </w:t>
      </w:r>
      <w:r w:rsidR="007D48E2">
        <w:rPr>
          <w:rFonts w:ascii="Times New Roman" w:hAnsi="Times New Roman"/>
          <w:sz w:val="28"/>
          <w:szCs w:val="28"/>
        </w:rPr>
        <w:t>проекте</w:t>
      </w:r>
      <w:r w:rsidRPr="00147EDB">
        <w:rPr>
          <w:rFonts w:ascii="Times New Roman" w:hAnsi="Times New Roman"/>
          <w:sz w:val="28"/>
          <w:szCs w:val="28"/>
        </w:rPr>
        <w:t xml:space="preserve"> непосредственно после текста, в котором они упоминаются впервые, или на следующей странице. Все иллюстрации </w:t>
      </w:r>
      <w:r w:rsidRPr="00147EDB">
        <w:rPr>
          <w:rFonts w:ascii="Times New Roman" w:hAnsi="Times New Roman"/>
          <w:sz w:val="28"/>
          <w:szCs w:val="28"/>
        </w:rPr>
        <w:lastRenderedPageBreak/>
        <w:t xml:space="preserve">должны быть пронумерованы (внизу, по центру). Нумерация сквозная, т.е. через всю работу. Если иллюстрация в работе единственная, то она не нумеруется. 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Все иллюстрации необходимо снабжать надписью, которая должна содержать 3 элемента: </w:t>
      </w:r>
    </w:p>
    <w:p w:rsidR="00147EDB" w:rsidRPr="00147EDB" w:rsidRDefault="00147EDB" w:rsidP="00FD3E67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наименование графического сюжета, обозначаемого словом "Рисунок"; </w:t>
      </w:r>
    </w:p>
    <w:p w:rsidR="00147EDB" w:rsidRPr="00147EDB" w:rsidRDefault="00147EDB" w:rsidP="00FD3E67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порядковый номер иллюстрации, который указывается без знака номера арабскими цифрами, например: "Рисунок 1.", "Рисунок 2." и т.д.; </w:t>
      </w:r>
    </w:p>
    <w:p w:rsidR="00147EDB" w:rsidRPr="00147EDB" w:rsidRDefault="00147EDB" w:rsidP="00FD3E67">
      <w:pPr>
        <w:pStyle w:val="13"/>
        <w:widowControl/>
        <w:numPr>
          <w:ilvl w:val="0"/>
          <w:numId w:val="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 xml:space="preserve">тематический заголовок иллюстрации, содержащий текст с характеристикой изображаемого в краткой форме; </w:t>
      </w:r>
    </w:p>
    <w:p w:rsidR="00147EDB" w:rsidRPr="00147EDB" w:rsidRDefault="00147EDB" w:rsidP="00147EDB">
      <w:pPr>
        <w:pStyle w:val="13"/>
        <w:widowControl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</w:tblGrid>
      <w:tr w:rsidR="00147EDB" w:rsidRPr="00147EDB" w:rsidTr="00CF5793">
        <w:trPr>
          <w:trHeight w:val="1166"/>
        </w:trPr>
        <w:tc>
          <w:tcPr>
            <w:tcW w:w="2903" w:type="dxa"/>
          </w:tcPr>
          <w:p w:rsidR="00147EDB" w:rsidRPr="00147EDB" w:rsidRDefault="00147EDB" w:rsidP="00147EDB">
            <w:pPr>
              <w:pStyle w:val="13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ED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C729B88" wp14:editId="63C58D3E">
                  <wp:simplePos x="0" y="0"/>
                  <wp:positionH relativeFrom="margin">
                    <wp:posOffset>1626235</wp:posOffset>
                  </wp:positionH>
                  <wp:positionV relativeFrom="margin">
                    <wp:posOffset>-3568065</wp:posOffset>
                  </wp:positionV>
                  <wp:extent cx="1156970" cy="1112520"/>
                  <wp:effectExtent l="0" t="0" r="5080" b="0"/>
                  <wp:wrapTight wrapText="bothSides">
                    <wp:wrapPolygon edited="0">
                      <wp:start x="0" y="0"/>
                      <wp:lineTo x="0" y="21082"/>
                      <wp:lineTo x="21339" y="21082"/>
                      <wp:lineTo x="21339" y="0"/>
                      <wp:lineTo x="0" y="0"/>
                    </wp:wrapPolygon>
                  </wp:wrapTight>
                  <wp:docPr id="10" name="Рисунок 10" descr="C:\Users\User\Downloads\5989716-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wnloads\5989716-00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470" b="12791"/>
                          <a:stretch/>
                        </pic:blipFill>
                        <pic:spPr bwMode="auto">
                          <a:xfrm>
                            <a:off x="0" y="0"/>
                            <a:ext cx="115697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47EDB" w:rsidRPr="00147EDB" w:rsidRDefault="00147EDB" w:rsidP="0014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Рисунок 1. Определение соотношения величины и объема прически</w:t>
      </w:r>
    </w:p>
    <w:p w:rsidR="00147EDB" w:rsidRPr="00147EDB" w:rsidRDefault="00147EDB" w:rsidP="00E151E4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sz w:val="28"/>
          <w:szCs w:val="28"/>
          <w:lang w:val="ru-RU"/>
        </w:rPr>
        <w:t xml:space="preserve">1 </w:t>
      </w:r>
      <w:r w:rsidRPr="00147EDB">
        <w:rPr>
          <w:rFonts w:cs="Times New Roman"/>
          <w:sz w:val="28"/>
          <w:szCs w:val="28"/>
        </w:rPr>
        <w:t xml:space="preserve">-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Темя </w:t>
      </w:r>
      <w:r w:rsidR="00E151E4">
        <w:rPr>
          <w:rFonts w:cs="Times New Roman"/>
          <w:bCs/>
          <w:sz w:val="28"/>
          <w:szCs w:val="28"/>
          <w:lang w:val="ru-RU" w:eastAsia="ru-RU"/>
        </w:rPr>
        <w:t xml:space="preserve">–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линия начала роста</w:t>
      </w:r>
      <w:r w:rsidR="007C2070">
        <w:rPr>
          <w:rFonts w:cs="Times New Roman"/>
          <w:bCs/>
          <w:sz w:val="28"/>
          <w:szCs w:val="28"/>
          <w:lang w:val="ru-RU" w:eastAsia="ru-RU"/>
        </w:rPr>
        <w:t xml:space="preserve"> волос</w:t>
      </w:r>
    </w:p>
    <w:p w:rsidR="00147EDB" w:rsidRPr="00147EDB" w:rsidRDefault="00147EDB" w:rsidP="00E151E4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sz w:val="28"/>
          <w:szCs w:val="28"/>
        </w:rPr>
        <w:t xml:space="preserve">2 -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Начало роста волос </w:t>
      </w:r>
      <w:r w:rsidR="00E151E4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переносица</w:t>
      </w:r>
    </w:p>
    <w:p w:rsidR="00147EDB" w:rsidRPr="00147EDB" w:rsidRDefault="00147EDB" w:rsidP="00E151E4">
      <w:pPr>
        <w:pStyle w:val="Standard"/>
        <w:tabs>
          <w:tab w:val="left" w:pos="284"/>
        </w:tabs>
        <w:ind w:left="709"/>
        <w:rPr>
          <w:rFonts w:eastAsia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3 - Переносица </w:t>
      </w:r>
      <w:r w:rsidR="00E151E4">
        <w:rPr>
          <w:rFonts w:cs="Times New Roman"/>
          <w:bCs/>
          <w:sz w:val="28"/>
          <w:szCs w:val="28"/>
          <w:lang w:val="ru-RU" w:eastAsia="ru-RU"/>
        </w:rPr>
        <w:t xml:space="preserve"> – 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основание носа</w:t>
      </w:r>
      <w:r w:rsidRPr="00147EDB">
        <w:rPr>
          <w:rFonts w:eastAsia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7EDB" w:rsidRPr="00147EDB" w:rsidRDefault="00147EDB" w:rsidP="00E151E4">
      <w:pPr>
        <w:pStyle w:val="Standard"/>
        <w:tabs>
          <w:tab w:val="left" w:pos="284"/>
        </w:tabs>
        <w:ind w:left="709"/>
        <w:rPr>
          <w:rFonts w:cs="Times New Roman"/>
          <w:bCs/>
          <w:sz w:val="28"/>
          <w:szCs w:val="28"/>
          <w:lang w:val="ru-RU" w:eastAsia="ru-RU"/>
        </w:rPr>
      </w:pP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4 - Основание носа </w:t>
      </w:r>
      <w:r w:rsidR="00E151E4">
        <w:rPr>
          <w:rFonts w:cs="Times New Roman"/>
          <w:bCs/>
          <w:sz w:val="28"/>
          <w:szCs w:val="28"/>
          <w:lang w:val="ru-RU" w:eastAsia="ru-RU"/>
        </w:rPr>
        <w:t>–</w:t>
      </w:r>
      <w:r w:rsidRPr="00147EDB">
        <w:rPr>
          <w:rFonts w:cs="Times New Roman"/>
          <w:bCs/>
          <w:sz w:val="28"/>
          <w:szCs w:val="28"/>
          <w:lang w:val="ru-RU" w:eastAsia="ru-RU"/>
        </w:rPr>
        <w:t xml:space="preserve"> подбородок</w:t>
      </w:r>
    </w:p>
    <w:p w:rsidR="00147EDB" w:rsidRPr="00147EDB" w:rsidRDefault="00147EDB" w:rsidP="00147EDB">
      <w:pPr>
        <w:pStyle w:val="13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147EDB">
        <w:rPr>
          <w:rFonts w:ascii="Times New Roman" w:hAnsi="Times New Roman"/>
          <w:sz w:val="28"/>
          <w:szCs w:val="28"/>
        </w:rPr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Материал, иллюстрирующий или поясняющий текст дипломно</w:t>
      </w:r>
      <w:r w:rsidR="007D48E2">
        <w:rPr>
          <w:rFonts w:ascii="Times New Roman" w:hAnsi="Times New Roman" w:cs="Times New Roman"/>
          <w:sz w:val="28"/>
          <w:szCs w:val="28"/>
        </w:rPr>
        <w:t>го</w:t>
      </w:r>
      <w:r w:rsidRPr="00147EDB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проекта</w:t>
      </w:r>
      <w:r w:rsidRPr="00147EDB">
        <w:rPr>
          <w:rFonts w:ascii="Times New Roman" w:hAnsi="Times New Roman" w:cs="Times New Roman"/>
          <w:sz w:val="28"/>
          <w:szCs w:val="28"/>
        </w:rPr>
        <w:t xml:space="preserve">, допускается помещать в приложениях. Приложениями могут быть, например, графический материал – эскизы, схемы, фотоматериалы, таблицы большого формата, </w:t>
      </w:r>
      <w:proofErr w:type="spellStart"/>
      <w:r w:rsidRPr="00147EDB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147EDB">
        <w:rPr>
          <w:rFonts w:ascii="Times New Roman" w:hAnsi="Times New Roman" w:cs="Times New Roman"/>
          <w:sz w:val="28"/>
          <w:szCs w:val="28"/>
        </w:rPr>
        <w:t>-технологические карты и др.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располагаются в порядке ссылок на них в тексте документа.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необходимо отделить от текста дипломно</w:t>
      </w:r>
      <w:r w:rsidR="007D48E2">
        <w:rPr>
          <w:rFonts w:ascii="Times New Roman" w:hAnsi="Times New Roman" w:cs="Times New Roman"/>
          <w:sz w:val="28"/>
          <w:szCs w:val="28"/>
        </w:rPr>
        <w:t>го</w:t>
      </w:r>
      <w:r w:rsidRPr="00147EDB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проекта</w:t>
      </w:r>
      <w:r w:rsidRPr="00147EDB">
        <w:rPr>
          <w:rFonts w:ascii="Times New Roman" w:hAnsi="Times New Roman" w:cs="Times New Roman"/>
          <w:sz w:val="28"/>
          <w:szCs w:val="28"/>
        </w:rPr>
        <w:t xml:space="preserve"> листом-разделителем с надписью «Приложения», напечатанной крупным шрифтом и размещенной по центру листа.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наверху по правому краю страницы слова «Приложение» и его обозначения.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по центру относительно текста с прописной буквы отдельной строкой.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Приложения, как правило, выполняют на листах формата А4. Допускается оформлять приложения на листах формата А3, А2 и А1 по ГОСТ 2.301.</w:t>
      </w:r>
    </w:p>
    <w:p w:rsidR="00147EDB" w:rsidRPr="00147EDB" w:rsidRDefault="00147EDB" w:rsidP="00147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B">
        <w:rPr>
          <w:rFonts w:ascii="Times New Roman" w:hAnsi="Times New Roman" w:cs="Times New Roman"/>
          <w:sz w:val="28"/>
          <w:szCs w:val="28"/>
        </w:rPr>
        <w:t>Приложения должны иметь общую с остальной частью дипломно</w:t>
      </w:r>
      <w:r w:rsidR="007D48E2">
        <w:rPr>
          <w:rFonts w:ascii="Times New Roman" w:hAnsi="Times New Roman" w:cs="Times New Roman"/>
          <w:sz w:val="28"/>
          <w:szCs w:val="28"/>
        </w:rPr>
        <w:t>го</w:t>
      </w:r>
      <w:r w:rsidRPr="00147EDB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проекта</w:t>
      </w:r>
      <w:r w:rsidRPr="00147EDB">
        <w:rPr>
          <w:rFonts w:ascii="Times New Roman" w:hAnsi="Times New Roman" w:cs="Times New Roman"/>
          <w:sz w:val="28"/>
          <w:szCs w:val="28"/>
        </w:rPr>
        <w:t xml:space="preserve"> сквозную нумерацию страниц.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Оформление списка использованных источников осуществляется </w:t>
      </w:r>
      <w:r w:rsidR="008C7818">
        <w:rPr>
          <w:rFonts w:ascii="Times New Roman" w:hAnsi="Times New Roman" w:cs="Times New Roman"/>
          <w:sz w:val="28"/>
          <w:szCs w:val="28"/>
        </w:rPr>
        <w:t>в</w:t>
      </w:r>
      <w:r w:rsidRPr="00F23712">
        <w:rPr>
          <w:rFonts w:ascii="Times New Roman" w:hAnsi="Times New Roman" w:cs="Times New Roman"/>
          <w:sz w:val="28"/>
          <w:szCs w:val="28"/>
        </w:rPr>
        <w:t xml:space="preserve"> соответствии с ГОСТ Р 7.0.5 - 2008. Библиографическая ссылка. Общие </w:t>
      </w:r>
      <w:r w:rsidRPr="00F2371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и правила составления и ГОСТ 7.1 - 2003 Библиографическая запись. Библиографическое описание. Общие требования и правила составления. Список использованных источников составляется в следующем порядке: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>законы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- указы Президента Российской Федерации</w:t>
      </w:r>
      <w:r w:rsidR="004D2FF3">
        <w:rPr>
          <w:rFonts w:ascii="Times New Roman" w:hAnsi="Times New Roman" w:cs="Times New Roman"/>
          <w:sz w:val="28"/>
          <w:szCs w:val="28"/>
        </w:rPr>
        <w:t>;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нормативные акты, инструкции;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>иные официальные материалы (резолюции рекомендации международных организаций и конференций, официальные доклады, официальные отчеты и др.);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 монографии, учебники, учебные пособия;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712" w:rsidRPr="00F23712">
        <w:rPr>
          <w:rFonts w:ascii="Times New Roman" w:hAnsi="Times New Roman" w:cs="Times New Roman"/>
          <w:sz w:val="28"/>
          <w:szCs w:val="28"/>
        </w:rPr>
        <w:t xml:space="preserve">иностранная литература; </w:t>
      </w:r>
    </w:p>
    <w:p w:rsidR="004D2FF3" w:rsidRDefault="004D2FF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23712" w:rsidRPr="00F23712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F23712"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818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Дипломн</w:t>
      </w:r>
      <w:r w:rsidR="007D48E2">
        <w:rPr>
          <w:rFonts w:ascii="Times New Roman" w:hAnsi="Times New Roman" w:cs="Times New Roman"/>
          <w:sz w:val="28"/>
          <w:szCs w:val="28"/>
        </w:rPr>
        <w:t>ый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</w:t>
      </w:r>
      <w:r w:rsidRPr="00F23712">
        <w:rPr>
          <w:rFonts w:ascii="Times New Roman" w:hAnsi="Times New Roman" w:cs="Times New Roman"/>
          <w:sz w:val="28"/>
          <w:szCs w:val="28"/>
        </w:rPr>
        <w:t xml:space="preserve"> долж</w:t>
      </w:r>
      <w:r w:rsidR="00DF48EE">
        <w:rPr>
          <w:rFonts w:ascii="Times New Roman" w:hAnsi="Times New Roman" w:cs="Times New Roman"/>
          <w:sz w:val="28"/>
          <w:szCs w:val="28"/>
        </w:rPr>
        <w:t>ен быть выполнен</w:t>
      </w:r>
      <w:r w:rsidRPr="00F23712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</w:t>
      </w:r>
      <w:r w:rsidR="006326A3" w:rsidRPr="006326A3">
        <w:rPr>
          <w:rFonts w:ascii="Times New Roman" w:hAnsi="Times New Roman" w:cs="Times New Roman"/>
          <w:sz w:val="28"/>
          <w:szCs w:val="28"/>
        </w:rPr>
        <w:t xml:space="preserve">по организации выполнения и защиты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6A3" w:rsidRDefault="006326A3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A3">
        <w:rPr>
          <w:rFonts w:ascii="Times New Roman" w:hAnsi="Times New Roman" w:cs="Times New Roman"/>
          <w:b/>
          <w:sz w:val="28"/>
          <w:szCs w:val="28"/>
        </w:rPr>
        <w:t>8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.</w:t>
      </w:r>
      <w:r w:rsidR="00024F21">
        <w:rPr>
          <w:rFonts w:ascii="Times New Roman" w:hAnsi="Times New Roman" w:cs="Times New Roman"/>
          <w:b/>
          <w:sz w:val="28"/>
          <w:szCs w:val="28"/>
        </w:rPr>
        <w:t>6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. Отзывы и</w:t>
      </w:r>
      <w:r w:rsidRPr="00632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12" w:rsidRPr="006326A3">
        <w:rPr>
          <w:rFonts w:ascii="Times New Roman" w:hAnsi="Times New Roman" w:cs="Times New Roman"/>
          <w:b/>
          <w:sz w:val="28"/>
          <w:szCs w:val="28"/>
        </w:rPr>
        <w:t>рецензии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6A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>Отзыв по дипломно</w:t>
      </w:r>
      <w:r w:rsidR="007D48E2">
        <w:rPr>
          <w:rFonts w:ascii="Times New Roman" w:hAnsi="Times New Roman" w:cs="Times New Roman"/>
          <w:sz w:val="28"/>
          <w:szCs w:val="28"/>
        </w:rPr>
        <w:t>му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7D48E2">
        <w:rPr>
          <w:rFonts w:ascii="Times New Roman" w:hAnsi="Times New Roman" w:cs="Times New Roman"/>
          <w:sz w:val="28"/>
          <w:szCs w:val="28"/>
        </w:rPr>
        <w:t>проекту</w:t>
      </w:r>
      <w:r w:rsidRPr="00F23712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7D48E2">
        <w:rPr>
          <w:rFonts w:ascii="Times New Roman" w:hAnsi="Times New Roman" w:cs="Times New Roman"/>
          <w:sz w:val="28"/>
          <w:szCs w:val="28"/>
        </w:rPr>
        <w:t>е</w:t>
      </w:r>
      <w:r w:rsidRPr="00F23712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55BA">
        <w:rPr>
          <w:rFonts w:ascii="Times New Roman" w:hAnsi="Times New Roman" w:cs="Times New Roman"/>
          <w:sz w:val="28"/>
          <w:szCs w:val="28"/>
        </w:rPr>
        <w:t>5</w:t>
      </w:r>
      <w:r w:rsidRPr="00F23712">
        <w:rPr>
          <w:rFonts w:ascii="Times New Roman" w:hAnsi="Times New Roman" w:cs="Times New Roman"/>
          <w:sz w:val="28"/>
          <w:szCs w:val="28"/>
        </w:rPr>
        <w:t xml:space="preserve">). Рецензия должна быть внешней. Ее составляют на месте прохождения производственной преддипломной практики. Рецензия и отзыв прилагаются на отдельных листах. Они не должны превышать двух-трех страниц. После получения рецензии (Приложение </w:t>
      </w:r>
      <w:r w:rsidR="001A55BA">
        <w:rPr>
          <w:rFonts w:ascii="Times New Roman" w:hAnsi="Times New Roman" w:cs="Times New Roman"/>
          <w:sz w:val="28"/>
          <w:szCs w:val="28"/>
        </w:rPr>
        <w:t>6</w:t>
      </w:r>
      <w:r w:rsidRPr="00F23712">
        <w:rPr>
          <w:rFonts w:ascii="Times New Roman" w:hAnsi="Times New Roman" w:cs="Times New Roman"/>
          <w:sz w:val="28"/>
          <w:szCs w:val="28"/>
        </w:rPr>
        <w:t>) внесение поправок в дипломн</w:t>
      </w:r>
      <w:r w:rsidR="002F7727">
        <w:rPr>
          <w:rFonts w:ascii="Times New Roman" w:hAnsi="Times New Roman" w:cs="Times New Roman"/>
          <w:sz w:val="28"/>
          <w:szCs w:val="28"/>
        </w:rPr>
        <w:t>ый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2F7727">
        <w:rPr>
          <w:rFonts w:ascii="Times New Roman" w:hAnsi="Times New Roman" w:cs="Times New Roman"/>
          <w:sz w:val="28"/>
          <w:szCs w:val="28"/>
        </w:rPr>
        <w:t>проект</w:t>
      </w:r>
      <w:r w:rsidRPr="00F23712">
        <w:rPr>
          <w:rFonts w:ascii="Times New Roman" w:hAnsi="Times New Roman" w:cs="Times New Roman"/>
          <w:sz w:val="28"/>
          <w:szCs w:val="28"/>
        </w:rPr>
        <w:t xml:space="preserve"> недопустимо. </w:t>
      </w:r>
    </w:p>
    <w:p w:rsidR="006326A3" w:rsidRPr="006326A3" w:rsidRDefault="006326A3" w:rsidP="00F237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1E4">
        <w:rPr>
          <w:rFonts w:ascii="Times New Roman" w:hAnsi="Times New Roman" w:cs="Times New Roman"/>
          <w:b/>
          <w:sz w:val="28"/>
          <w:szCs w:val="28"/>
        </w:rPr>
        <w:t>8.</w:t>
      </w:r>
      <w:r w:rsidR="00024F21" w:rsidRPr="00E151E4">
        <w:rPr>
          <w:rFonts w:ascii="Times New Roman" w:hAnsi="Times New Roman" w:cs="Times New Roman"/>
          <w:b/>
          <w:sz w:val="28"/>
          <w:szCs w:val="28"/>
        </w:rPr>
        <w:t>7</w:t>
      </w:r>
      <w:r w:rsidR="00F23712" w:rsidRPr="00E151E4">
        <w:rPr>
          <w:rFonts w:ascii="Times New Roman" w:hAnsi="Times New Roman" w:cs="Times New Roman"/>
          <w:b/>
          <w:sz w:val="28"/>
          <w:szCs w:val="28"/>
        </w:rPr>
        <w:t xml:space="preserve">. Требования к выступлению на защите, в </w:t>
      </w:r>
      <w:proofErr w:type="spellStart"/>
      <w:r w:rsidR="00F23712" w:rsidRPr="00E151E4">
        <w:rPr>
          <w:rFonts w:ascii="Times New Roman" w:hAnsi="Times New Roman" w:cs="Times New Roman"/>
          <w:b/>
          <w:sz w:val="28"/>
          <w:szCs w:val="28"/>
        </w:rPr>
        <w:t>т.</w:t>
      </w:r>
      <w:r w:rsidRPr="00E151E4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F23712" w:rsidRPr="00E151E4">
        <w:rPr>
          <w:rFonts w:ascii="Times New Roman" w:hAnsi="Times New Roman" w:cs="Times New Roman"/>
          <w:b/>
          <w:sz w:val="28"/>
          <w:szCs w:val="28"/>
        </w:rPr>
        <w:t>. к презентаци</w:t>
      </w:r>
      <w:r w:rsidRPr="00E151E4">
        <w:rPr>
          <w:rFonts w:ascii="Times New Roman" w:hAnsi="Times New Roman" w:cs="Times New Roman"/>
          <w:b/>
          <w:sz w:val="28"/>
          <w:szCs w:val="28"/>
        </w:rPr>
        <w:t>и.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проводится в аудитории колледжа, оснащенной мультимедийным оборудованием. Она включает в себя доклад </w:t>
      </w:r>
      <w:r w:rsidR="00FF232E">
        <w:rPr>
          <w:rFonts w:ascii="Times New Roman" w:hAnsi="Times New Roman" w:cs="Times New Roman"/>
          <w:sz w:val="28"/>
          <w:szCs w:val="28"/>
        </w:rPr>
        <w:t>обучающегося</w:t>
      </w:r>
      <w:r w:rsidR="00E151E4">
        <w:rPr>
          <w:rFonts w:ascii="Times New Roman" w:hAnsi="Times New Roman" w:cs="Times New Roman"/>
          <w:sz w:val="28"/>
          <w:szCs w:val="28"/>
        </w:rPr>
        <w:t>, презентацию выполненных работ,</w:t>
      </w:r>
      <w:r w:rsidR="00043B99">
        <w:rPr>
          <w:rFonts w:ascii="Times New Roman" w:hAnsi="Times New Roman" w:cs="Times New Roman"/>
          <w:sz w:val="28"/>
          <w:szCs w:val="28"/>
        </w:rPr>
        <w:t xml:space="preserve"> </w:t>
      </w:r>
      <w:r w:rsidRPr="00F23712">
        <w:rPr>
          <w:rFonts w:ascii="Times New Roman" w:hAnsi="Times New Roman" w:cs="Times New Roman"/>
          <w:sz w:val="28"/>
          <w:szCs w:val="28"/>
        </w:rPr>
        <w:t>вопросы членов комиссии, ответы студента, отзыв руководителя вы</w:t>
      </w:r>
      <w:r w:rsidR="00E151E4">
        <w:rPr>
          <w:rFonts w:ascii="Times New Roman" w:hAnsi="Times New Roman" w:cs="Times New Roman"/>
          <w:sz w:val="28"/>
          <w:szCs w:val="28"/>
        </w:rPr>
        <w:t>пускной квалификационной работы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помогать обучающемуся раскрыть достоинства выполненной работы, подтвердить освоение </w:t>
      </w:r>
      <w:r w:rsidRPr="00E151E4">
        <w:rPr>
          <w:rFonts w:ascii="Times New Roman" w:hAnsi="Times New Roman" w:cs="Times New Roman"/>
          <w:sz w:val="28"/>
          <w:szCs w:val="28"/>
        </w:rPr>
        <w:t xml:space="preserve">общих и профессиональных компетенций в соответствии с темой </w:t>
      </w:r>
      <w:r w:rsidR="00CF5793" w:rsidRPr="00E151E4">
        <w:rPr>
          <w:rFonts w:ascii="Times New Roman" w:hAnsi="Times New Roman" w:cs="Times New Roman"/>
          <w:sz w:val="28"/>
          <w:szCs w:val="28"/>
        </w:rPr>
        <w:t>ВКР</w:t>
      </w:r>
      <w:r w:rsidRPr="00E151E4">
        <w:rPr>
          <w:rFonts w:ascii="Times New Roman" w:hAnsi="Times New Roman" w:cs="Times New Roman"/>
          <w:sz w:val="28"/>
          <w:szCs w:val="28"/>
        </w:rPr>
        <w:t>. В пре</w:t>
      </w:r>
      <w:r w:rsidRPr="00F23712">
        <w:rPr>
          <w:rFonts w:ascii="Times New Roman" w:hAnsi="Times New Roman" w:cs="Times New Roman"/>
          <w:sz w:val="28"/>
          <w:szCs w:val="28"/>
        </w:rPr>
        <w:t xml:space="preserve">зентации должны быть отражены: цели и задачи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, основные этапы её творческой разработки, процесс выполнения практической работы, выводы о целесообразности и перспективах практического применения результатов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F23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Презентация создается в программе </w:t>
      </w:r>
      <w:proofErr w:type="spellStart"/>
      <w:r w:rsidRPr="00F237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23712">
        <w:rPr>
          <w:rFonts w:ascii="Times New Roman" w:hAnsi="Times New Roman" w:cs="Times New Roman"/>
          <w:sz w:val="28"/>
          <w:szCs w:val="28"/>
        </w:rPr>
        <w:t>, выполняется в едином стиле. Цветовая гамма и использование анимации не должны препятствовать адекватному восприятию информации. Количество слайдов в презентации должно быть в среднем 15-20, но не более 25. Слайды должны содержать минимальное количество текста и весь графический и фотоматериал дипломно</w:t>
      </w:r>
      <w:r w:rsidR="00043B99">
        <w:rPr>
          <w:rFonts w:ascii="Times New Roman" w:hAnsi="Times New Roman" w:cs="Times New Roman"/>
          <w:sz w:val="28"/>
          <w:szCs w:val="28"/>
        </w:rPr>
        <w:t>го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043B99">
        <w:rPr>
          <w:rFonts w:ascii="Times New Roman" w:hAnsi="Times New Roman" w:cs="Times New Roman"/>
          <w:sz w:val="28"/>
          <w:szCs w:val="28"/>
        </w:rPr>
        <w:t>проекта</w:t>
      </w:r>
      <w:r w:rsidRPr="00F23712">
        <w:rPr>
          <w:rFonts w:ascii="Times New Roman" w:hAnsi="Times New Roman" w:cs="Times New Roman"/>
          <w:sz w:val="28"/>
          <w:szCs w:val="28"/>
        </w:rPr>
        <w:t xml:space="preserve">. На защите можно использовать и дополнительные материалы. </w:t>
      </w:r>
    </w:p>
    <w:p w:rsidR="004D2FF3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Речь на </w:t>
      </w:r>
      <w:r w:rsidRPr="00E151E4">
        <w:rPr>
          <w:rFonts w:ascii="Times New Roman" w:hAnsi="Times New Roman" w:cs="Times New Roman"/>
          <w:sz w:val="28"/>
          <w:szCs w:val="28"/>
        </w:rPr>
        <w:t>защите дипломно</w:t>
      </w:r>
      <w:r w:rsidR="00043B99">
        <w:rPr>
          <w:rFonts w:ascii="Times New Roman" w:hAnsi="Times New Roman" w:cs="Times New Roman"/>
          <w:sz w:val="28"/>
          <w:szCs w:val="28"/>
        </w:rPr>
        <w:t>го</w:t>
      </w:r>
      <w:r w:rsidRPr="00E151E4">
        <w:rPr>
          <w:rFonts w:ascii="Times New Roman" w:hAnsi="Times New Roman" w:cs="Times New Roman"/>
          <w:sz w:val="28"/>
          <w:szCs w:val="28"/>
        </w:rPr>
        <w:t xml:space="preserve"> </w:t>
      </w:r>
      <w:r w:rsidR="00043B99">
        <w:rPr>
          <w:rFonts w:ascii="Times New Roman" w:hAnsi="Times New Roman" w:cs="Times New Roman"/>
          <w:sz w:val="28"/>
          <w:szCs w:val="28"/>
        </w:rPr>
        <w:t>проекта</w:t>
      </w:r>
      <w:r w:rsidRPr="00E151E4">
        <w:rPr>
          <w:rFonts w:ascii="Times New Roman" w:hAnsi="Times New Roman" w:cs="Times New Roman"/>
          <w:sz w:val="28"/>
          <w:szCs w:val="28"/>
        </w:rPr>
        <w:t xml:space="preserve"> должна быть по длительности не менее 10 и не более </w:t>
      </w:r>
      <w:r w:rsidR="00E151E4" w:rsidRPr="00E151E4">
        <w:rPr>
          <w:rFonts w:ascii="Times New Roman" w:hAnsi="Times New Roman" w:cs="Times New Roman"/>
          <w:sz w:val="28"/>
          <w:szCs w:val="28"/>
        </w:rPr>
        <w:t>15</w:t>
      </w:r>
      <w:r w:rsidRPr="00E151E4">
        <w:rPr>
          <w:rFonts w:ascii="Times New Roman" w:hAnsi="Times New Roman" w:cs="Times New Roman"/>
          <w:sz w:val="28"/>
          <w:szCs w:val="28"/>
        </w:rPr>
        <w:t xml:space="preserve"> минут.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9E4" w:rsidRDefault="00F23712" w:rsidP="00F237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lastRenderedPageBreak/>
        <w:t>Выпускник предоставляет в государственную экзаменационну</w:t>
      </w:r>
      <w:r w:rsidR="004849E4">
        <w:rPr>
          <w:rFonts w:ascii="Times New Roman" w:hAnsi="Times New Roman" w:cs="Times New Roman"/>
          <w:sz w:val="28"/>
          <w:szCs w:val="28"/>
        </w:rPr>
        <w:t>ю</w:t>
      </w:r>
      <w:r w:rsidRPr="00F23712">
        <w:rPr>
          <w:rFonts w:ascii="Times New Roman" w:hAnsi="Times New Roman" w:cs="Times New Roman"/>
          <w:sz w:val="28"/>
          <w:szCs w:val="28"/>
        </w:rPr>
        <w:t xml:space="preserve"> комиссию дипломн</w:t>
      </w:r>
      <w:r w:rsidR="002E41CF">
        <w:rPr>
          <w:rFonts w:ascii="Times New Roman" w:hAnsi="Times New Roman" w:cs="Times New Roman"/>
          <w:sz w:val="28"/>
          <w:szCs w:val="28"/>
        </w:rPr>
        <w:t>ого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 w:rsidR="002E41CF">
        <w:rPr>
          <w:rFonts w:ascii="Times New Roman" w:hAnsi="Times New Roman" w:cs="Times New Roman"/>
          <w:sz w:val="28"/>
          <w:szCs w:val="28"/>
        </w:rPr>
        <w:t>проекта</w:t>
      </w:r>
      <w:r w:rsidRPr="00F23712">
        <w:rPr>
          <w:rFonts w:ascii="Times New Roman" w:hAnsi="Times New Roman" w:cs="Times New Roman"/>
          <w:sz w:val="28"/>
          <w:szCs w:val="28"/>
        </w:rPr>
        <w:t xml:space="preserve"> на бумажном носителе, оформленную в соответствии с ГОСТ. </w:t>
      </w:r>
    </w:p>
    <w:p w:rsidR="00E62B44" w:rsidRPr="00D1187D" w:rsidRDefault="00D1187D" w:rsidP="00D1187D">
      <w:pPr>
        <w:shd w:val="clear" w:color="auto" w:fill="FFFFFF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E62B44" w:rsidRPr="00D1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 </w:t>
      </w:r>
      <w:r w:rsidR="00E15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ВКР </w:t>
      </w:r>
      <w:r w:rsidR="00E62B44" w:rsidRPr="00D1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B26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специальности</w:t>
      </w:r>
    </w:p>
    <w:p w:rsidR="00E62B44" w:rsidRPr="001E2F33" w:rsidRDefault="00024F21" w:rsidP="00E62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9.1. 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Тематика выпускных квалификационных работ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специальности должна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овать 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</w:t>
      </w:r>
      <w:r w:rsidR="00E62B44" w:rsidRPr="00CC6DB0">
        <w:rPr>
          <w:color w:val="22272F"/>
          <w:sz w:val="23"/>
          <w:szCs w:val="23"/>
          <w:shd w:val="clear" w:color="auto" w:fill="FFFFFF"/>
        </w:rPr>
        <w:t xml:space="preserve"> </w:t>
      </w:r>
      <w:r w:rsidR="00E62B44" w:rsidRPr="00CC6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или нескольких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профессиональных модулей, входящих в образовательную программу среднего профессионального образования </w:t>
      </w:r>
      <w:r w:rsidR="00E6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специальности</w:t>
      </w:r>
      <w:r w:rsidR="00E62B44" w:rsidRPr="001E2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B26611" w:rsidRPr="002F0703" w:rsidRDefault="00B26611" w:rsidP="00B2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>ПМ 01.  Коррекция и окрашивание бровей, окрашивание ресниц</w:t>
      </w:r>
      <w:r w:rsidR="001165FE">
        <w:rPr>
          <w:rFonts w:ascii="Times New Roman" w:hAnsi="Times New Roman" w:cs="Times New Roman"/>
          <w:sz w:val="28"/>
          <w:szCs w:val="28"/>
        </w:rPr>
        <w:t>.</w:t>
      </w:r>
    </w:p>
    <w:p w:rsidR="00B26611" w:rsidRDefault="00B26611" w:rsidP="00B2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>ПМ 02.  Выполнение салонного и специфического макияжа</w:t>
      </w:r>
      <w:r w:rsidR="001165FE">
        <w:rPr>
          <w:rFonts w:ascii="Times New Roman" w:hAnsi="Times New Roman" w:cs="Times New Roman"/>
          <w:sz w:val="28"/>
          <w:szCs w:val="28"/>
        </w:rPr>
        <w:t>.</w:t>
      </w:r>
      <w:r w:rsidRPr="002F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11" w:rsidRPr="002F0703" w:rsidRDefault="00B26611" w:rsidP="00B2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 xml:space="preserve">ПМ 03.  Выполнение </w:t>
      </w:r>
      <w:proofErr w:type="spellStart"/>
      <w:r w:rsidRPr="002F0703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2F0703">
        <w:rPr>
          <w:rFonts w:ascii="Times New Roman" w:hAnsi="Times New Roman" w:cs="Times New Roman"/>
          <w:sz w:val="28"/>
          <w:szCs w:val="28"/>
        </w:rPr>
        <w:t>-арта, боди-арта</w:t>
      </w:r>
      <w:r w:rsidR="001165FE">
        <w:rPr>
          <w:rFonts w:ascii="Times New Roman" w:hAnsi="Times New Roman" w:cs="Times New Roman"/>
          <w:sz w:val="28"/>
          <w:szCs w:val="28"/>
        </w:rPr>
        <w:t>.</w:t>
      </w:r>
    </w:p>
    <w:p w:rsidR="00B26611" w:rsidRPr="002F0703" w:rsidRDefault="00B26611" w:rsidP="00B2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>ПМ 04.  Создание индивидуального стиля заказчика в соответствии с запросами, историческими стилями и тенденциями моды</w:t>
      </w:r>
      <w:r w:rsidR="001165FE">
        <w:rPr>
          <w:rFonts w:ascii="Times New Roman" w:hAnsi="Times New Roman" w:cs="Times New Roman"/>
          <w:sz w:val="28"/>
          <w:szCs w:val="28"/>
        </w:rPr>
        <w:t>.</w:t>
      </w:r>
    </w:p>
    <w:p w:rsidR="00B26611" w:rsidRDefault="00B26611" w:rsidP="00B266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>ПМ 05.  Выполнение работ по профессии 11763 Гример-постижер</w:t>
      </w:r>
      <w:r w:rsidR="001165FE">
        <w:rPr>
          <w:rFonts w:ascii="Times New Roman" w:hAnsi="Times New Roman" w:cs="Times New Roman"/>
          <w:sz w:val="28"/>
          <w:szCs w:val="28"/>
        </w:rPr>
        <w:t>.</w:t>
      </w:r>
      <w:r w:rsidRPr="002F0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611" w:rsidRDefault="00B26611" w:rsidP="00B26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03">
        <w:rPr>
          <w:rFonts w:ascii="Times New Roman" w:hAnsi="Times New Roman" w:cs="Times New Roman"/>
          <w:sz w:val="28"/>
          <w:szCs w:val="28"/>
        </w:rPr>
        <w:t>ПМ 06.  Выполнение причесок с моделирующими элементами</w:t>
      </w:r>
      <w:r w:rsidR="00116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44" w:rsidRPr="00024F21" w:rsidRDefault="00E62B44" w:rsidP="00B266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Примерный перечень тем </w:t>
      </w:r>
      <w:r w:rsidR="00CF5793" w:rsidRPr="0002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</w:t>
      </w:r>
      <w:r w:rsidRPr="0002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в Приложении 1.</w:t>
      </w:r>
    </w:p>
    <w:p w:rsidR="00024F21" w:rsidRPr="00024F21" w:rsidRDefault="00024F21" w:rsidP="00024F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9.2 </w:t>
      </w:r>
      <w:r w:rsidRPr="00211802">
        <w:rPr>
          <w:rFonts w:ascii="Times New Roman" w:hAnsi="Times New Roman" w:cs="Times New Roman"/>
          <w:color w:val="000000"/>
          <w:sz w:val="28"/>
          <w:szCs w:val="28"/>
        </w:rPr>
        <w:t>Требования для участников ДЭ. Тематика и содержание ВКР может разрабатываться с учетом требований стандартов WSR и ФГОС СПО. Содержание практической части так же, может разрабатываться с учетом задания для ДЭ, которое отражает содержание актуальных заданий Национального чемпионата WSR (Приложение 7).</w:t>
      </w:r>
    </w:p>
    <w:p w:rsidR="00F23712" w:rsidRPr="001165FE" w:rsidRDefault="00D1187D" w:rsidP="001165FE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F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23712" w:rsidRPr="001165F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CF5793" w:rsidRPr="001165FE">
        <w:rPr>
          <w:rFonts w:ascii="Times New Roman" w:hAnsi="Times New Roman" w:cs="Times New Roman"/>
          <w:b/>
          <w:sz w:val="28"/>
          <w:szCs w:val="28"/>
        </w:rPr>
        <w:t xml:space="preserve">допуска к </w:t>
      </w:r>
      <w:r w:rsidR="00375FB0" w:rsidRPr="001165FE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CF5793" w:rsidRPr="001165FE">
        <w:rPr>
          <w:rFonts w:ascii="Times New Roman" w:hAnsi="Times New Roman" w:cs="Times New Roman"/>
          <w:b/>
          <w:sz w:val="28"/>
          <w:szCs w:val="28"/>
        </w:rPr>
        <w:t>е</w:t>
      </w:r>
      <w:r w:rsidR="00375FB0" w:rsidRPr="001165F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23712" w:rsidRPr="001165FE">
        <w:rPr>
          <w:rFonts w:ascii="Times New Roman" w:hAnsi="Times New Roman" w:cs="Times New Roman"/>
          <w:b/>
          <w:sz w:val="28"/>
          <w:szCs w:val="28"/>
        </w:rPr>
        <w:t xml:space="preserve"> процедур</w:t>
      </w:r>
      <w:r w:rsidR="00CF5793" w:rsidRPr="001165FE">
        <w:rPr>
          <w:rFonts w:ascii="Times New Roman" w:hAnsi="Times New Roman" w:cs="Times New Roman"/>
          <w:b/>
          <w:sz w:val="28"/>
          <w:szCs w:val="28"/>
        </w:rPr>
        <w:t>е</w:t>
      </w:r>
      <w:r w:rsidR="00F23712" w:rsidRPr="001165FE">
        <w:rPr>
          <w:rFonts w:ascii="Times New Roman" w:hAnsi="Times New Roman" w:cs="Times New Roman"/>
          <w:b/>
          <w:sz w:val="28"/>
          <w:szCs w:val="28"/>
        </w:rPr>
        <w:t xml:space="preserve"> проведения ГИА в вид</w:t>
      </w:r>
      <w:r w:rsidR="00375FB0" w:rsidRPr="001165FE">
        <w:rPr>
          <w:rFonts w:ascii="Times New Roman" w:hAnsi="Times New Roman" w:cs="Times New Roman"/>
          <w:b/>
          <w:sz w:val="28"/>
          <w:szCs w:val="28"/>
        </w:rPr>
        <w:t>е</w:t>
      </w:r>
      <w:r w:rsidR="00E62B44" w:rsidRPr="001165FE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r w:rsidR="00CF5793" w:rsidRPr="001165FE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E62B44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Pr="00E62B44">
        <w:rPr>
          <w:rFonts w:ascii="Times New Roman" w:hAnsi="Times New Roman" w:cs="Times New Roman"/>
          <w:sz w:val="28"/>
          <w:szCs w:val="28"/>
        </w:rPr>
        <w:t xml:space="preserve">. Условие допуска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- предоставление документов, подтверждающих освоение обучающимися компетенций и прохождение практики по каждому виду профессиональной деятельности: </w:t>
      </w:r>
    </w:p>
    <w:p w:rsidR="00E62B44" w:rsidRPr="00E62B44" w:rsidRDefault="00E62B44" w:rsidP="00FD3E6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наличие зачетной книжки (подтверждает отсутствие у обучающегося академических задолженностей и выполнение учебного плана или индивидуального учебного плана); </w:t>
      </w:r>
    </w:p>
    <w:p w:rsidR="001165FE" w:rsidRPr="00303A1B" w:rsidRDefault="001165FE" w:rsidP="00FD3E6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1B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ведомостей и </w:t>
      </w:r>
      <w:r w:rsidRPr="00303A1B">
        <w:rPr>
          <w:rFonts w:ascii="Times New Roman" w:hAnsi="Times New Roman" w:cs="Times New Roman"/>
          <w:sz w:val="28"/>
          <w:szCs w:val="28"/>
        </w:rPr>
        <w:t xml:space="preserve">журнала производственного обучения с результатами экзаменов по профессиональным модулям (по видам деятельности); </w:t>
      </w:r>
    </w:p>
    <w:p w:rsidR="00E62B44" w:rsidRPr="00E62B44" w:rsidRDefault="00E62B44" w:rsidP="00FD3E67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наличие документов, подтверждающих результаты завершения этапов учебной и производственной (по профилю специальности) практики </w:t>
      </w:r>
      <w:r w:rsidR="002A04C7">
        <w:rPr>
          <w:rFonts w:ascii="Times New Roman" w:hAnsi="Times New Roman" w:cs="Times New Roman"/>
          <w:sz w:val="28"/>
          <w:szCs w:val="28"/>
        </w:rPr>
        <w:t xml:space="preserve">по каждому профессиональному модулю </w:t>
      </w:r>
      <w:r w:rsidRPr="00E62B44">
        <w:rPr>
          <w:rFonts w:ascii="Times New Roman" w:hAnsi="Times New Roman" w:cs="Times New Roman"/>
          <w:sz w:val="28"/>
          <w:szCs w:val="28"/>
        </w:rPr>
        <w:t xml:space="preserve">(дневник, аттестационный лист, </w:t>
      </w:r>
      <w:r w:rsidR="002A04C7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Pr="00E62B44">
        <w:rPr>
          <w:rFonts w:ascii="Times New Roman" w:hAnsi="Times New Roman" w:cs="Times New Roman"/>
          <w:sz w:val="28"/>
          <w:szCs w:val="28"/>
        </w:rPr>
        <w:t xml:space="preserve">характеристика, </w:t>
      </w:r>
      <w:r w:rsidR="002A04C7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Pr="00E62B44">
        <w:rPr>
          <w:rFonts w:ascii="Times New Roman" w:hAnsi="Times New Roman" w:cs="Times New Roman"/>
          <w:sz w:val="28"/>
          <w:szCs w:val="28"/>
        </w:rPr>
        <w:t>ведомости, отчеты</w:t>
      </w:r>
      <w:r w:rsidR="002A04C7">
        <w:rPr>
          <w:rFonts w:ascii="Times New Roman" w:hAnsi="Times New Roman" w:cs="Times New Roman"/>
          <w:sz w:val="28"/>
          <w:szCs w:val="28"/>
        </w:rPr>
        <w:t xml:space="preserve"> по практике</w:t>
      </w:r>
      <w:r w:rsidRPr="00E62B44">
        <w:rPr>
          <w:rFonts w:ascii="Times New Roman" w:hAnsi="Times New Roman" w:cs="Times New Roman"/>
          <w:sz w:val="28"/>
          <w:szCs w:val="28"/>
        </w:rPr>
        <w:t>);</w:t>
      </w:r>
    </w:p>
    <w:p w:rsidR="00356BFC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2B44">
        <w:rPr>
          <w:rFonts w:ascii="Times New Roman" w:hAnsi="Times New Roman" w:cs="Times New Roman"/>
          <w:sz w:val="28"/>
          <w:szCs w:val="28"/>
        </w:rPr>
        <w:t xml:space="preserve">.2. Условия допуска к защите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: К защите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1165FE" w:rsidRDefault="001165FE" w:rsidP="00116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A1B">
        <w:rPr>
          <w:rFonts w:ascii="Times New Roman" w:hAnsi="Times New Roman" w:cs="Times New Roman"/>
          <w:sz w:val="28"/>
          <w:szCs w:val="28"/>
        </w:rPr>
        <w:t xml:space="preserve">Мастера производственного обучения (кураторы групп) по окончании теоретического и практического курса обучения готовят сводные ведомости результатов обучения обучающихся и оформляют зачетные книжки. С учетом </w:t>
      </w:r>
      <w:r w:rsidRPr="00303A1B">
        <w:rPr>
          <w:rFonts w:ascii="Times New Roman" w:hAnsi="Times New Roman" w:cs="Times New Roman"/>
          <w:sz w:val="28"/>
          <w:szCs w:val="28"/>
        </w:rPr>
        <w:lastRenderedPageBreak/>
        <w:t>результатов обучения обучающихся, по окончании преддипломной практики мастера производственного обучения готовят предложения в приказ о допуске студентов к ГИА и передают их в учебн</w:t>
      </w:r>
      <w:r>
        <w:rPr>
          <w:rFonts w:ascii="Times New Roman" w:hAnsi="Times New Roman" w:cs="Times New Roman"/>
          <w:sz w:val="28"/>
          <w:szCs w:val="28"/>
        </w:rPr>
        <w:t>ую часть</w:t>
      </w:r>
      <w:r w:rsidRPr="00303A1B">
        <w:rPr>
          <w:rFonts w:ascii="Times New Roman" w:hAnsi="Times New Roman" w:cs="Times New Roman"/>
          <w:sz w:val="28"/>
          <w:szCs w:val="28"/>
        </w:rPr>
        <w:t xml:space="preserve">. Приказом директора колледжа обучающиеся допускаются к ГИА.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Решением директора колледжа и на основании его приказа </w:t>
      </w:r>
      <w:r w:rsidR="00251182">
        <w:rPr>
          <w:rFonts w:ascii="Times New Roman" w:hAnsi="Times New Roman" w:cs="Times New Roman"/>
          <w:sz w:val="28"/>
          <w:szCs w:val="28"/>
        </w:rPr>
        <w:t>обучающемуся</w:t>
      </w:r>
      <w:r w:rsidRPr="00E62B44">
        <w:rPr>
          <w:rFonts w:ascii="Times New Roman" w:hAnsi="Times New Roman" w:cs="Times New Roman"/>
          <w:sz w:val="28"/>
          <w:szCs w:val="28"/>
        </w:rPr>
        <w:t xml:space="preserve"> может быть предоставлена возможность прохождения ГИА в случае предоставления им документов, подтверждающих необходимость изменения сроков ГИА и выполнения дипломно</w:t>
      </w:r>
      <w:r w:rsidR="002F7727">
        <w:rPr>
          <w:rFonts w:ascii="Times New Roman" w:hAnsi="Times New Roman" w:cs="Times New Roman"/>
          <w:sz w:val="28"/>
          <w:szCs w:val="28"/>
        </w:rPr>
        <w:t>го</w:t>
      </w: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  <w:r w:rsidR="002F7727">
        <w:rPr>
          <w:rFonts w:ascii="Times New Roman" w:hAnsi="Times New Roman" w:cs="Times New Roman"/>
          <w:sz w:val="28"/>
          <w:szCs w:val="28"/>
        </w:rPr>
        <w:t>проекта</w:t>
      </w:r>
      <w:r w:rsidRPr="00E62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, выполненной в соответствии с индивидуальном заданием, в сроки, установленные графиком (Приложение 4),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наличие отзыва руководителя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(Приложение 5),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наличие рецензии специалиста отраслевой организации (предприятия) или другой образовательной организации (Приложение 6),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>- наличие характеристики с места прохождения преддипломной практики</w:t>
      </w:r>
      <w:r w:rsidR="00251182">
        <w:rPr>
          <w:rFonts w:ascii="Times New Roman" w:hAnsi="Times New Roman" w:cs="Times New Roman"/>
          <w:sz w:val="28"/>
          <w:szCs w:val="28"/>
        </w:rPr>
        <w:t>,</w:t>
      </w:r>
      <w:r w:rsidRPr="00E62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82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251182">
        <w:rPr>
          <w:rFonts w:ascii="Times New Roman" w:hAnsi="Times New Roman" w:cs="Times New Roman"/>
          <w:sz w:val="28"/>
          <w:szCs w:val="28"/>
        </w:rPr>
        <w:t>и</w:t>
      </w:r>
      <w:r w:rsidRPr="00E62B44">
        <w:rPr>
          <w:rFonts w:ascii="Times New Roman" w:hAnsi="Times New Roman" w:cs="Times New Roman"/>
          <w:sz w:val="28"/>
          <w:szCs w:val="28"/>
        </w:rPr>
        <w:t xml:space="preserve">тся на открытых заседаниях </w:t>
      </w:r>
      <w:r w:rsidR="00251182" w:rsidRPr="00E62B44">
        <w:rPr>
          <w:rFonts w:ascii="Times New Roman" w:hAnsi="Times New Roman" w:cs="Times New Roman"/>
          <w:sz w:val="28"/>
          <w:szCs w:val="28"/>
        </w:rPr>
        <w:t>ГЭК</w:t>
      </w:r>
      <w:r w:rsidRPr="00E62B44">
        <w:rPr>
          <w:rFonts w:ascii="Times New Roman" w:hAnsi="Times New Roman" w:cs="Times New Roman"/>
          <w:sz w:val="28"/>
          <w:szCs w:val="28"/>
        </w:rPr>
        <w:t xml:space="preserve"> с участием не менее двух трете</w:t>
      </w:r>
      <w:r w:rsidR="00251182">
        <w:rPr>
          <w:rFonts w:ascii="Times New Roman" w:hAnsi="Times New Roman" w:cs="Times New Roman"/>
          <w:sz w:val="28"/>
          <w:szCs w:val="28"/>
        </w:rPr>
        <w:t>й ее состава,</w:t>
      </w:r>
    </w:p>
    <w:p w:rsidR="00ED1139" w:rsidRDefault="00E62B44" w:rsidP="00E62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44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E62B44">
        <w:rPr>
          <w:rFonts w:ascii="Times New Roman" w:hAnsi="Times New Roman" w:cs="Times New Roman"/>
          <w:sz w:val="28"/>
          <w:szCs w:val="28"/>
        </w:rPr>
        <w:t xml:space="preserve"> проводится в специально подготовленном помещении. </w:t>
      </w:r>
    </w:p>
    <w:p w:rsidR="00982755" w:rsidRPr="00375FB0" w:rsidRDefault="00982755" w:rsidP="00FD3E67">
      <w:pPr>
        <w:pStyle w:val="a6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375576597"/>
      <w:bookmarkStart w:id="3" w:name="_Toc375576598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5FB0">
        <w:rPr>
          <w:rFonts w:ascii="Times New Roman" w:hAnsi="Times New Roman" w:cs="Times New Roman"/>
          <w:b/>
          <w:sz w:val="28"/>
          <w:szCs w:val="28"/>
        </w:rPr>
        <w:t xml:space="preserve">роцедура проведения 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ГИА</w:t>
      </w:r>
    </w:p>
    <w:p w:rsidR="00ED1139" w:rsidRPr="00375FB0" w:rsidRDefault="00ED1139" w:rsidP="00ED113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11.1. </w:t>
      </w:r>
      <w:r w:rsidRPr="00024F21">
        <w:rPr>
          <w:rFonts w:ascii="Times New Roman" w:hAnsi="Times New Roman" w:cs="Times New Roman"/>
          <w:b/>
          <w:sz w:val="28"/>
          <w:szCs w:val="28"/>
        </w:rPr>
        <w:t xml:space="preserve">Требования к минимальному материально-техническому </w:t>
      </w:r>
      <w:r w:rsidRPr="00375FB0">
        <w:rPr>
          <w:rFonts w:ascii="Times New Roman" w:hAnsi="Times New Roman" w:cs="Times New Roman"/>
          <w:b/>
          <w:sz w:val="28"/>
          <w:szCs w:val="28"/>
        </w:rPr>
        <w:t>обеспечению</w:t>
      </w:r>
      <w:bookmarkEnd w:id="3"/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При выполнении выпускной квалификационной работы реализация программы ГИА предполагает наличие кабинета для подготовки к государственной итоговой аттестации</w:t>
      </w:r>
      <w:r w:rsidRPr="00375FB0">
        <w:rPr>
          <w:rFonts w:ascii="Times New Roman" w:hAnsi="Times New Roman" w:cs="Times New Roman"/>
          <w:bCs/>
          <w:sz w:val="28"/>
          <w:szCs w:val="28"/>
        </w:rPr>
        <w:t>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FB0">
        <w:rPr>
          <w:rFonts w:ascii="Times New Roman" w:hAnsi="Times New Roman" w:cs="Times New Roman"/>
          <w:bCs/>
          <w:sz w:val="28"/>
          <w:szCs w:val="28"/>
        </w:rPr>
        <w:t>Оборудование кабинетов:</w:t>
      </w:r>
    </w:p>
    <w:p w:rsidR="00ED1139" w:rsidRPr="00375FB0" w:rsidRDefault="00ED1139" w:rsidP="00FD3E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</w:t>
      </w:r>
      <w:r w:rsidR="002859A7">
        <w:rPr>
          <w:rFonts w:ascii="Times New Roman" w:hAnsi="Times New Roman" w:cs="Times New Roman"/>
          <w:sz w:val="28"/>
          <w:szCs w:val="28"/>
        </w:rPr>
        <w:t>абочее  место для консультанта-</w:t>
      </w:r>
      <w:r w:rsidRPr="00375FB0">
        <w:rPr>
          <w:rFonts w:ascii="Times New Roman" w:hAnsi="Times New Roman" w:cs="Times New Roman"/>
          <w:sz w:val="28"/>
          <w:szCs w:val="28"/>
        </w:rPr>
        <w:t>преподавателя;</w:t>
      </w:r>
    </w:p>
    <w:p w:rsidR="00ED1139" w:rsidRPr="00375FB0" w:rsidRDefault="00ED1139" w:rsidP="00FD3E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рабочие места для обучающихся;</w:t>
      </w:r>
    </w:p>
    <w:p w:rsidR="00ED1139" w:rsidRPr="00375FB0" w:rsidRDefault="00ED1139" w:rsidP="00FD3E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график проведения консультаций по выпускным квалификационным работам;</w:t>
      </w:r>
    </w:p>
    <w:p w:rsidR="00ED1139" w:rsidRPr="00375FB0" w:rsidRDefault="00ED1139" w:rsidP="00FD3E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график поэтапного выполнения выпускных квалификационных работ;</w:t>
      </w:r>
    </w:p>
    <w:p w:rsidR="00ED1139" w:rsidRPr="00375FB0" w:rsidRDefault="00ED1139" w:rsidP="00FD3E6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комплект учебно</w:t>
      </w:r>
      <w:r w:rsidR="002859A7">
        <w:rPr>
          <w:rFonts w:ascii="Times New Roman" w:hAnsi="Times New Roman" w:cs="Times New Roman"/>
          <w:sz w:val="28"/>
          <w:szCs w:val="28"/>
        </w:rPr>
        <w:t>-</w:t>
      </w:r>
      <w:r w:rsidRPr="00375FB0">
        <w:rPr>
          <w:rFonts w:ascii="Times New Roman" w:hAnsi="Times New Roman" w:cs="Times New Roman"/>
          <w:sz w:val="28"/>
          <w:szCs w:val="28"/>
        </w:rPr>
        <w:t>методической документации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  <w:r w:rsidR="002F7727" w:rsidRPr="00375FB0">
        <w:rPr>
          <w:rFonts w:ascii="Times New Roman" w:hAnsi="Times New Roman" w:cs="Times New Roman"/>
          <w:sz w:val="28"/>
          <w:szCs w:val="28"/>
        </w:rPr>
        <w:t>(дипломн</w:t>
      </w:r>
      <w:r w:rsidR="002F7727">
        <w:rPr>
          <w:rFonts w:ascii="Times New Roman" w:hAnsi="Times New Roman" w:cs="Times New Roman"/>
          <w:sz w:val="28"/>
          <w:szCs w:val="28"/>
        </w:rPr>
        <w:t>ый проект</w:t>
      </w:r>
      <w:r w:rsidR="002F7727" w:rsidRPr="00375FB0">
        <w:rPr>
          <w:rFonts w:ascii="Times New Roman" w:hAnsi="Times New Roman" w:cs="Times New Roman"/>
          <w:sz w:val="28"/>
          <w:szCs w:val="28"/>
        </w:rPr>
        <w:t xml:space="preserve">) </w:t>
      </w:r>
      <w:r w:rsidRPr="00375FB0">
        <w:rPr>
          <w:rFonts w:ascii="Times New Roman" w:hAnsi="Times New Roman" w:cs="Times New Roman"/>
          <w:sz w:val="28"/>
          <w:szCs w:val="28"/>
        </w:rPr>
        <w:t>отводится подготовленный кабинет.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ED1139" w:rsidRPr="00375FB0" w:rsidRDefault="00ED1139" w:rsidP="00FD3E6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рабочее место для членов Государственной экзаменационной комиссии;</w:t>
      </w:r>
    </w:p>
    <w:p w:rsidR="00ED1139" w:rsidRPr="00375FB0" w:rsidRDefault="00ED1139" w:rsidP="00FD3E6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ED1139" w:rsidRPr="00375FB0" w:rsidRDefault="00ED1139" w:rsidP="00FD3E67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лицензионное программное обеспечение общего и специального назначения.</w:t>
      </w:r>
    </w:p>
    <w:p w:rsidR="00ED1139" w:rsidRPr="00375FB0" w:rsidRDefault="00ED1139" w:rsidP="00982755">
      <w:pPr>
        <w:pStyle w:val="a6"/>
        <w:spacing w:after="0" w:line="240" w:lineRule="auto"/>
        <w:ind w:left="0" w:firstLine="709"/>
        <w:contextualSpacing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9"/>
      <w:r>
        <w:rPr>
          <w:rFonts w:ascii="Times New Roman" w:hAnsi="Times New Roman" w:cs="Times New Roman"/>
          <w:b/>
          <w:sz w:val="28"/>
          <w:szCs w:val="28"/>
        </w:rPr>
        <w:t xml:space="preserve">11.2. </w:t>
      </w:r>
      <w:r w:rsidRPr="00375FB0">
        <w:rPr>
          <w:rFonts w:ascii="Times New Roman" w:hAnsi="Times New Roman" w:cs="Times New Roman"/>
          <w:b/>
          <w:sz w:val="28"/>
          <w:szCs w:val="28"/>
        </w:rPr>
        <w:t>Информационное обеспечение ГИА</w:t>
      </w:r>
      <w:bookmarkEnd w:id="4"/>
    </w:p>
    <w:p w:rsidR="00ED1139" w:rsidRPr="00375FB0" w:rsidRDefault="00ED1139" w:rsidP="00FD3E67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аттестации.</w:t>
      </w:r>
    </w:p>
    <w:p w:rsidR="00ED1139" w:rsidRPr="00375FB0" w:rsidRDefault="00ED1139" w:rsidP="00FD3E67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выполнения и защиты выпускной квалификационной работы.</w:t>
      </w:r>
    </w:p>
    <w:p w:rsidR="00ED1139" w:rsidRPr="00375FB0" w:rsidRDefault="00ED1139" w:rsidP="00FD3E67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Нормативная документация по специальности.</w:t>
      </w:r>
    </w:p>
    <w:p w:rsidR="00ED1139" w:rsidRPr="00375FB0" w:rsidRDefault="00ED1139" w:rsidP="00FD3E67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Литература по специальности.</w:t>
      </w:r>
    </w:p>
    <w:p w:rsidR="00ED1139" w:rsidRDefault="00ED1139" w:rsidP="00FD3E67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Периодические издания по специальности.</w:t>
      </w:r>
    </w:p>
    <w:p w:rsidR="00982755" w:rsidRDefault="00ED1139" w:rsidP="00982755">
      <w:pPr>
        <w:pStyle w:val="a6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37557660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11.3. </w:t>
      </w:r>
      <w:bookmarkEnd w:id="5"/>
      <w:r w:rsidR="00982755" w:rsidRPr="00C9479D">
        <w:rPr>
          <w:rFonts w:ascii="Times New Roman" w:hAnsi="Times New Roman" w:cs="Times New Roman"/>
          <w:b/>
          <w:sz w:val="28"/>
          <w:szCs w:val="28"/>
        </w:rPr>
        <w:t xml:space="preserve">О составе и порядке работы государственной экзаменационной комиссии </w:t>
      </w:r>
    </w:p>
    <w:p w:rsidR="00ED1139" w:rsidRPr="00375FB0" w:rsidRDefault="00ED1139" w:rsidP="00982755">
      <w:pPr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Для проведения ГИА создается Государственная экзаменационная комиссия (далее – ГЭК) в порядке, предусмотренном Положением о проведении государственной итоговой аттестации колледжа.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Председателем ГЭК колледжа утверждается лицо, не работающее в образовательной организации, из числа руководителей или заместителей руководителей организаций, осуществляющих образовательную деятельность, либо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Председатель ГЭК утверждается Приказом Министерства образования Новосибирской области.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2"/>
      <w:r w:rsidRPr="00375FB0">
        <w:rPr>
          <w:rFonts w:ascii="Times New Roman" w:hAnsi="Times New Roman" w:cs="Times New Roman"/>
          <w:sz w:val="28"/>
          <w:szCs w:val="28"/>
        </w:rPr>
        <w:t>ГЭК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bookmarkEnd w:id="6"/>
    <w:p w:rsidR="00ED1139" w:rsidRPr="00982755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Защита 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375FB0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375FB0">
        <w:rPr>
          <w:rFonts w:ascii="Times New Roman" w:hAnsi="Times New Roman" w:cs="Times New Roman"/>
          <w:sz w:val="28"/>
          <w:szCs w:val="28"/>
        </w:rPr>
        <w:t xml:space="preserve"> проводится на открытом заседании государственной экзаменационной комиссии в соответствии с Положением о проведении </w:t>
      </w:r>
      <w:r w:rsidRPr="00982755">
        <w:rPr>
          <w:rFonts w:ascii="Times New Roman" w:hAnsi="Times New Roman" w:cs="Times New Roman"/>
          <w:sz w:val="28"/>
          <w:szCs w:val="28"/>
        </w:rPr>
        <w:t>государственной итоговой аттестации колледжа.</w:t>
      </w:r>
    </w:p>
    <w:p w:rsidR="00ED1139" w:rsidRPr="00375FB0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>На защиту 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982755">
        <w:rPr>
          <w:rFonts w:ascii="Times New Roman" w:hAnsi="Times New Roman" w:cs="Times New Roman"/>
          <w:sz w:val="28"/>
          <w:szCs w:val="28"/>
        </w:rPr>
        <w:t xml:space="preserve"> отводится до </w:t>
      </w:r>
      <w:r w:rsidR="00982755" w:rsidRPr="00982755">
        <w:rPr>
          <w:rFonts w:ascii="Times New Roman" w:hAnsi="Times New Roman" w:cs="Times New Roman"/>
          <w:sz w:val="28"/>
          <w:szCs w:val="28"/>
        </w:rPr>
        <w:t>30 минут</w:t>
      </w:r>
      <w:r w:rsidRPr="00982755">
        <w:rPr>
          <w:rFonts w:ascii="Times New Roman" w:hAnsi="Times New Roman" w:cs="Times New Roman"/>
          <w:sz w:val="28"/>
          <w:szCs w:val="28"/>
        </w:rPr>
        <w:t xml:space="preserve"> на одного обучающегося. Процедура защиты устанавливается председателем государственной экзаменационной</w:t>
      </w:r>
      <w:r w:rsidRPr="00375FB0">
        <w:rPr>
          <w:rFonts w:ascii="Times New Roman" w:hAnsi="Times New Roman" w:cs="Times New Roman"/>
          <w:sz w:val="28"/>
          <w:szCs w:val="28"/>
        </w:rPr>
        <w:t xml:space="preserve"> комиссии по согласованию с членами комиссии и, как правило, включает доклад студента (не более  10-15 минут) с демонстрацией презентации, ответы студента, разбор отзыва руководителя и рецензии, вопросы членов комиссии. Может быть предусмотрено выступление руководителя выпускной работы, а также рецензента.</w:t>
      </w:r>
    </w:p>
    <w:p w:rsidR="00ED1139" w:rsidRPr="00ED1139" w:rsidRDefault="00ED1139" w:rsidP="00ED1139">
      <w:pPr>
        <w:widowControl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375576601"/>
      <w:r>
        <w:rPr>
          <w:rFonts w:ascii="Times New Roman" w:hAnsi="Times New Roman" w:cs="Times New Roman"/>
          <w:b/>
          <w:sz w:val="28"/>
          <w:szCs w:val="28"/>
        </w:rPr>
        <w:t xml:space="preserve">11.4. </w:t>
      </w:r>
      <w:r w:rsidRPr="00ED1139">
        <w:rPr>
          <w:rFonts w:ascii="Times New Roman" w:hAnsi="Times New Roman" w:cs="Times New Roman"/>
          <w:b/>
          <w:sz w:val="28"/>
          <w:szCs w:val="28"/>
        </w:rPr>
        <w:t>Кадровое обеспечение ГИА</w:t>
      </w:r>
      <w:bookmarkEnd w:id="7"/>
    </w:p>
    <w:p w:rsidR="00ED1139" w:rsidRPr="00375FB0" w:rsidRDefault="00ED1139" w:rsidP="00ED1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или среднего специального профессионального образования, соответствующего профилю специальности.</w:t>
      </w:r>
    </w:p>
    <w:p w:rsidR="00ED1139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Требования к квалификации руководителей ГИА от организации (предприятия): наличие высшего или среднего специального профессионального образования, соответствующего профилю специальности.</w:t>
      </w:r>
    </w:p>
    <w:p w:rsidR="00375FB0" w:rsidRPr="00982755" w:rsidRDefault="00982755" w:rsidP="00982755">
      <w:pPr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11.5.</w:t>
      </w:r>
      <w:r w:rsidR="00CF5793" w:rsidRPr="0098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FB0" w:rsidRPr="00982755">
        <w:rPr>
          <w:rFonts w:ascii="Times New Roman" w:hAnsi="Times New Roman" w:cs="Times New Roman"/>
          <w:b/>
          <w:sz w:val="28"/>
          <w:szCs w:val="28"/>
        </w:rPr>
        <w:t>Защита выпускных квалификационных работ</w:t>
      </w:r>
    </w:p>
    <w:p w:rsidR="00375FB0" w:rsidRPr="00982755" w:rsidRDefault="00ED1139" w:rsidP="00982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375FB0" w:rsidRPr="00982755">
        <w:rPr>
          <w:rFonts w:ascii="Times New Roman" w:hAnsi="Times New Roman" w:cs="Times New Roman"/>
          <w:sz w:val="28"/>
          <w:szCs w:val="28"/>
        </w:rPr>
        <w:t xml:space="preserve">К защите </w:t>
      </w:r>
      <w:r w:rsidR="00CF5793" w:rsidRPr="00982755">
        <w:rPr>
          <w:rFonts w:ascii="Times New Roman" w:hAnsi="Times New Roman" w:cs="Times New Roman"/>
          <w:sz w:val="28"/>
          <w:szCs w:val="28"/>
        </w:rPr>
        <w:t>ВКР</w:t>
      </w:r>
      <w:r w:rsidR="00375FB0" w:rsidRPr="00982755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 и успешно прошедшие все  предшествующие аттестационные испытания, предусмотренные учебным планом, в соответствии с ФГОС СПО в рамках освоения компетенций по специальности СПО 43.02.</w:t>
      </w:r>
      <w:r w:rsidR="00D02038" w:rsidRPr="00982755">
        <w:rPr>
          <w:rFonts w:ascii="Times New Roman" w:hAnsi="Times New Roman" w:cs="Times New Roman"/>
          <w:sz w:val="28"/>
          <w:szCs w:val="28"/>
        </w:rPr>
        <w:t>0</w:t>
      </w:r>
      <w:r w:rsidR="00CF00DC" w:rsidRPr="00982755">
        <w:rPr>
          <w:rFonts w:ascii="Times New Roman" w:hAnsi="Times New Roman" w:cs="Times New Roman"/>
          <w:sz w:val="28"/>
          <w:szCs w:val="28"/>
        </w:rPr>
        <w:t>3</w:t>
      </w:r>
      <w:r w:rsidR="00375FB0" w:rsidRPr="00982755">
        <w:rPr>
          <w:rFonts w:ascii="Times New Roman" w:hAnsi="Times New Roman" w:cs="Times New Roman"/>
          <w:sz w:val="28"/>
          <w:szCs w:val="28"/>
        </w:rPr>
        <w:t xml:space="preserve"> «</w:t>
      </w:r>
      <w:r w:rsidR="00D02038" w:rsidRPr="00982755"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="00375FB0" w:rsidRPr="00982755">
        <w:rPr>
          <w:rFonts w:ascii="Times New Roman" w:hAnsi="Times New Roman" w:cs="Times New Roman"/>
          <w:sz w:val="28"/>
          <w:szCs w:val="28"/>
        </w:rPr>
        <w:t>».</w:t>
      </w:r>
    </w:p>
    <w:p w:rsidR="00375FB0" w:rsidRDefault="00375FB0" w:rsidP="00375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CF5793">
        <w:rPr>
          <w:rFonts w:ascii="Times New Roman" w:hAnsi="Times New Roman" w:cs="Times New Roman"/>
          <w:sz w:val="28"/>
          <w:szCs w:val="28"/>
        </w:rPr>
        <w:t>ВКР</w:t>
      </w:r>
      <w:r w:rsidRPr="00375FB0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государственной итоговой аттестации в колледже.</w:t>
      </w:r>
    </w:p>
    <w:p w:rsidR="00982755" w:rsidRPr="00C841FF" w:rsidRDefault="00982755" w:rsidP="00982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4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D1139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 xml:space="preserve">Результаты защиты ВКР определяются оценками «отлично», «хорошо», «удовлетворительно», «неудовлетворительно» в соответствии с установленными критериями, объявляются в тот же день после оформления в установленном порядке протокола заседания ГЭК. </w:t>
      </w:r>
    </w:p>
    <w:p w:rsidR="006C3849" w:rsidRPr="00982755" w:rsidRDefault="006C384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139" w:rsidRPr="00982755" w:rsidRDefault="00ED1139" w:rsidP="00ED1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>В протоколе записываются: итоговая оценка ВКР, присуждение квалификации</w:t>
      </w:r>
      <w:r w:rsidR="00982755">
        <w:rPr>
          <w:rFonts w:ascii="Times New Roman" w:hAnsi="Times New Roman" w:cs="Times New Roman"/>
          <w:sz w:val="28"/>
          <w:szCs w:val="28"/>
        </w:rPr>
        <w:t>,</w:t>
      </w:r>
      <w:r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982755" w:rsidRPr="00C841FF">
        <w:rPr>
          <w:rFonts w:ascii="Times New Roman" w:hAnsi="Times New Roman" w:cs="Times New Roman"/>
          <w:sz w:val="28"/>
          <w:szCs w:val="28"/>
        </w:rPr>
        <w:t>наличие красного диплома</w:t>
      </w:r>
      <w:r w:rsidRPr="00982755">
        <w:rPr>
          <w:rFonts w:ascii="Times New Roman" w:hAnsi="Times New Roman" w:cs="Times New Roman"/>
          <w:sz w:val="28"/>
          <w:szCs w:val="28"/>
        </w:rPr>
        <w:t>. Протоко</w:t>
      </w:r>
      <w:r w:rsidR="00937770">
        <w:rPr>
          <w:rFonts w:ascii="Times New Roman" w:hAnsi="Times New Roman" w:cs="Times New Roman"/>
          <w:sz w:val="28"/>
          <w:szCs w:val="28"/>
        </w:rPr>
        <w:t xml:space="preserve">лы подписываются председателем </w:t>
      </w:r>
      <w:r w:rsidRPr="00982755">
        <w:rPr>
          <w:rFonts w:ascii="Times New Roman" w:hAnsi="Times New Roman" w:cs="Times New Roman"/>
          <w:sz w:val="28"/>
          <w:szCs w:val="28"/>
        </w:rPr>
        <w:t>ГЭК</w:t>
      </w:r>
      <w:r w:rsidR="00937770">
        <w:rPr>
          <w:rFonts w:ascii="Times New Roman" w:hAnsi="Times New Roman" w:cs="Times New Roman"/>
          <w:sz w:val="28"/>
          <w:szCs w:val="28"/>
        </w:rPr>
        <w:t xml:space="preserve"> и </w:t>
      </w:r>
      <w:r w:rsidRPr="00982755">
        <w:rPr>
          <w:rFonts w:ascii="Times New Roman" w:hAnsi="Times New Roman" w:cs="Times New Roman"/>
          <w:sz w:val="28"/>
          <w:szCs w:val="28"/>
        </w:rPr>
        <w:t>ответственным секретарем.</w:t>
      </w:r>
    </w:p>
    <w:p w:rsidR="00CF5793" w:rsidRPr="00982755" w:rsidRDefault="00CF5793" w:rsidP="00982755">
      <w:pPr>
        <w:spacing w:before="120" w:after="12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55">
        <w:rPr>
          <w:rFonts w:ascii="Times New Roman" w:hAnsi="Times New Roman" w:cs="Times New Roman"/>
          <w:b/>
          <w:sz w:val="28"/>
          <w:szCs w:val="28"/>
        </w:rPr>
        <w:t>1</w:t>
      </w:r>
      <w:r w:rsidR="00982755">
        <w:rPr>
          <w:rFonts w:ascii="Times New Roman" w:hAnsi="Times New Roman" w:cs="Times New Roman"/>
          <w:b/>
          <w:sz w:val="28"/>
          <w:szCs w:val="28"/>
        </w:rPr>
        <w:t>2</w:t>
      </w:r>
      <w:r w:rsidRPr="009827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1182" w:rsidRPr="00982755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982755" w:rsidRPr="00982755">
        <w:rPr>
          <w:rFonts w:ascii="Times New Roman" w:hAnsi="Times New Roman" w:cs="Times New Roman"/>
          <w:b/>
          <w:sz w:val="28"/>
          <w:szCs w:val="28"/>
        </w:rPr>
        <w:t xml:space="preserve">ивания </w:t>
      </w:r>
      <w:r w:rsidR="00024F21" w:rsidRPr="00982755">
        <w:rPr>
          <w:rFonts w:ascii="Times New Roman" w:hAnsi="Times New Roman" w:cs="Times New Roman"/>
          <w:b/>
          <w:sz w:val="28"/>
          <w:szCs w:val="28"/>
        </w:rPr>
        <w:t xml:space="preserve">защиты </w:t>
      </w:r>
      <w:r w:rsidR="00982755" w:rsidRPr="00982755">
        <w:rPr>
          <w:rFonts w:ascii="Times New Roman" w:hAnsi="Times New Roman" w:cs="Times New Roman"/>
          <w:b/>
          <w:sz w:val="28"/>
          <w:szCs w:val="28"/>
        </w:rPr>
        <w:t>ВКР</w:t>
      </w:r>
      <w:r w:rsidR="00251182" w:rsidRPr="0098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F21" w:rsidRPr="00982755">
        <w:rPr>
          <w:rFonts w:ascii="Times New Roman" w:hAnsi="Times New Roman" w:cs="Times New Roman"/>
          <w:b/>
          <w:sz w:val="28"/>
          <w:szCs w:val="28"/>
        </w:rPr>
        <w:t xml:space="preserve"> (дипломно</w:t>
      </w:r>
      <w:r w:rsidR="006C3849">
        <w:rPr>
          <w:rFonts w:ascii="Times New Roman" w:hAnsi="Times New Roman" w:cs="Times New Roman"/>
          <w:b/>
          <w:sz w:val="28"/>
          <w:szCs w:val="28"/>
        </w:rPr>
        <w:t>го</w:t>
      </w:r>
      <w:r w:rsidR="00024F21" w:rsidRPr="00982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24F21" w:rsidRPr="00982755">
        <w:rPr>
          <w:rFonts w:ascii="Times New Roman" w:hAnsi="Times New Roman" w:cs="Times New Roman"/>
          <w:b/>
          <w:sz w:val="28"/>
          <w:szCs w:val="28"/>
        </w:rPr>
        <w:t>)</w:t>
      </w:r>
    </w:p>
    <w:p w:rsidR="00CF5793" w:rsidRPr="00982755" w:rsidRDefault="00434EC1" w:rsidP="00024F21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>1</w:t>
      </w:r>
      <w:r w:rsidR="00982755">
        <w:rPr>
          <w:rFonts w:ascii="Times New Roman" w:hAnsi="Times New Roman" w:cs="Times New Roman"/>
          <w:sz w:val="28"/>
          <w:szCs w:val="28"/>
        </w:rPr>
        <w:t>2</w:t>
      </w:r>
      <w:r w:rsidRPr="00982755">
        <w:rPr>
          <w:rFonts w:ascii="Times New Roman" w:hAnsi="Times New Roman" w:cs="Times New Roman"/>
          <w:sz w:val="28"/>
          <w:szCs w:val="28"/>
        </w:rPr>
        <w:t xml:space="preserve">.1. </w:t>
      </w:r>
      <w:r w:rsidR="00CF5793" w:rsidRPr="00982755">
        <w:rPr>
          <w:rFonts w:ascii="Times New Roman" w:hAnsi="Times New Roman" w:cs="Times New Roman"/>
          <w:sz w:val="28"/>
          <w:szCs w:val="28"/>
        </w:rPr>
        <w:t>Критерии оцен</w:t>
      </w:r>
      <w:r w:rsidR="00982755" w:rsidRPr="00982755">
        <w:rPr>
          <w:rFonts w:ascii="Times New Roman" w:hAnsi="Times New Roman" w:cs="Times New Roman"/>
          <w:sz w:val="28"/>
          <w:szCs w:val="28"/>
        </w:rPr>
        <w:t>ивания</w:t>
      </w:r>
      <w:r w:rsidR="00CF5793" w:rsidRPr="00982755">
        <w:rPr>
          <w:rFonts w:ascii="Times New Roman" w:hAnsi="Times New Roman" w:cs="Times New Roman"/>
          <w:sz w:val="28"/>
          <w:szCs w:val="28"/>
        </w:rPr>
        <w:t>: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755">
        <w:rPr>
          <w:rFonts w:ascii="Times New Roman" w:hAnsi="Times New Roman" w:cs="Times New Roman"/>
          <w:sz w:val="28"/>
          <w:szCs w:val="28"/>
        </w:rPr>
        <w:t>1</w:t>
      </w:r>
      <w:r w:rsidR="00434EC1" w:rsidRPr="00982755">
        <w:rPr>
          <w:rFonts w:ascii="Times New Roman" w:hAnsi="Times New Roman" w:cs="Times New Roman"/>
          <w:sz w:val="28"/>
          <w:szCs w:val="28"/>
        </w:rPr>
        <w:t>.</w:t>
      </w:r>
      <w:r w:rsidRPr="00982755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CF5793" w:rsidRPr="00982755">
        <w:rPr>
          <w:rFonts w:ascii="Times New Roman" w:hAnsi="Times New Roman" w:cs="Times New Roman"/>
          <w:sz w:val="28"/>
          <w:szCs w:val="28"/>
        </w:rPr>
        <w:t>ВКР</w:t>
      </w:r>
      <w:r w:rsidRPr="0098275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F5793" w:rsidRPr="00982755">
        <w:rPr>
          <w:rFonts w:ascii="Times New Roman" w:hAnsi="Times New Roman" w:cs="Times New Roman"/>
          <w:sz w:val="28"/>
          <w:szCs w:val="28"/>
        </w:rPr>
        <w:t>40</w:t>
      </w:r>
      <w:r w:rsidRPr="00982755">
        <w:rPr>
          <w:rFonts w:ascii="Times New Roman" w:hAnsi="Times New Roman" w:cs="Times New Roman"/>
          <w:sz w:val="28"/>
          <w:szCs w:val="28"/>
        </w:rPr>
        <w:t>-50 страниц печатного текста</w:t>
      </w:r>
      <w:r w:rsidR="00982755" w:rsidRPr="00982755">
        <w:rPr>
          <w:rFonts w:ascii="Times New Roman" w:hAnsi="Times New Roman" w:cs="Times New Roman"/>
          <w:sz w:val="28"/>
          <w:szCs w:val="28"/>
        </w:rPr>
        <w:t>.</w:t>
      </w:r>
      <w:r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В</w:t>
      </w:r>
      <w:r w:rsidRPr="00982755">
        <w:rPr>
          <w:rFonts w:ascii="Times New Roman" w:hAnsi="Times New Roman" w:cs="Times New Roman"/>
          <w:sz w:val="28"/>
          <w:szCs w:val="28"/>
        </w:rPr>
        <w:t xml:space="preserve"> </w:t>
      </w:r>
      <w:r w:rsidR="00CF5793" w:rsidRPr="00982755">
        <w:rPr>
          <w:rFonts w:ascii="Times New Roman" w:hAnsi="Times New Roman" w:cs="Times New Roman"/>
          <w:sz w:val="28"/>
          <w:szCs w:val="28"/>
        </w:rPr>
        <w:t>ВКР</w:t>
      </w:r>
      <w:r w:rsidRPr="00982755">
        <w:rPr>
          <w:rFonts w:ascii="Times New Roman" w:hAnsi="Times New Roman" w:cs="Times New Roman"/>
          <w:sz w:val="28"/>
          <w:szCs w:val="28"/>
        </w:rPr>
        <w:t xml:space="preserve"> имеются приложения, в </w:t>
      </w:r>
      <w:proofErr w:type="spellStart"/>
      <w:r w:rsidR="00CF5793" w:rsidRPr="00982755">
        <w:rPr>
          <w:rFonts w:ascii="Times New Roman" w:hAnsi="Times New Roman" w:cs="Times New Roman"/>
          <w:sz w:val="28"/>
          <w:szCs w:val="28"/>
        </w:rPr>
        <w:t>т</w:t>
      </w:r>
      <w:r w:rsidRPr="00982755">
        <w:rPr>
          <w:rFonts w:ascii="Times New Roman" w:hAnsi="Times New Roman" w:cs="Times New Roman"/>
          <w:sz w:val="28"/>
          <w:szCs w:val="28"/>
        </w:rPr>
        <w:t>.ч</w:t>
      </w:r>
      <w:proofErr w:type="spellEnd"/>
      <w:r w:rsidRPr="00982755">
        <w:rPr>
          <w:rFonts w:ascii="Times New Roman" w:hAnsi="Times New Roman" w:cs="Times New Roman"/>
          <w:sz w:val="28"/>
          <w:szCs w:val="28"/>
        </w:rPr>
        <w:t xml:space="preserve">. копии документов, выдержки из отчетных материалов, статистические данные, схемы, таблицы, диаграммы, программы, положения и </w:t>
      </w:r>
      <w:r w:rsidR="00CF5793" w:rsidRPr="00982755">
        <w:rPr>
          <w:rFonts w:ascii="Times New Roman" w:hAnsi="Times New Roman" w:cs="Times New Roman"/>
          <w:sz w:val="28"/>
          <w:szCs w:val="28"/>
        </w:rPr>
        <w:t>т</w:t>
      </w:r>
      <w:r w:rsidRPr="00982755">
        <w:rPr>
          <w:rFonts w:ascii="Times New Roman" w:hAnsi="Times New Roman" w:cs="Times New Roman"/>
          <w:sz w:val="28"/>
          <w:szCs w:val="28"/>
        </w:rPr>
        <w:t>.п.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2. Тема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соответствует содержанию одного или нескольких профессиональных модулей.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3. Структура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соответствует выбранной форме (дипломн</w:t>
      </w:r>
      <w:r w:rsidR="006C3849">
        <w:rPr>
          <w:rFonts w:ascii="Times New Roman" w:hAnsi="Times New Roman" w:cs="Times New Roman"/>
          <w:sz w:val="28"/>
          <w:szCs w:val="28"/>
        </w:rPr>
        <w:t>ого</w:t>
      </w:r>
      <w:r w:rsidRPr="00434EC1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434E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4. Теоретическая часть раскрывает теоретические аспекты изучаемого объекта и предмета. Практическая часть содержит расчеты, аналитические материалы, собранные в ходе производственной практики (преддипломной), а также продукты деятельности в соответствии с видами профессиональной деятельности.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5 Текст </w:t>
      </w:r>
      <w:r w:rsidR="00CF5793" w:rsidRPr="00434EC1">
        <w:rPr>
          <w:rFonts w:ascii="Times New Roman" w:hAnsi="Times New Roman" w:cs="Times New Roman"/>
          <w:sz w:val="28"/>
          <w:szCs w:val="28"/>
        </w:rPr>
        <w:t>ВКР</w:t>
      </w:r>
      <w:r w:rsidRPr="00434EC1">
        <w:rPr>
          <w:rFonts w:ascii="Times New Roman" w:hAnsi="Times New Roman" w:cs="Times New Roman"/>
          <w:sz w:val="28"/>
          <w:szCs w:val="28"/>
        </w:rPr>
        <w:t xml:space="preserve"> оформлен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 xml:space="preserve">б. Использование обучающимся во время доклада подготовленного наглядного материала.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>7. Применение обучающимся во время доклада информационно</w:t>
      </w:r>
      <w:r w:rsidR="00024F21">
        <w:rPr>
          <w:rFonts w:ascii="Times New Roman" w:hAnsi="Times New Roman" w:cs="Times New Roman"/>
          <w:sz w:val="28"/>
          <w:szCs w:val="28"/>
        </w:rPr>
        <w:t>-</w:t>
      </w:r>
      <w:r w:rsidRPr="00434EC1">
        <w:rPr>
          <w:rFonts w:ascii="Times New Roman" w:hAnsi="Times New Roman" w:cs="Times New Roman"/>
          <w:sz w:val="28"/>
          <w:szCs w:val="28"/>
        </w:rPr>
        <w:t>коммуникативных технологий, сопровождение доклада презентацие</w:t>
      </w:r>
      <w:r w:rsidR="00CF5793" w:rsidRPr="00434EC1">
        <w:rPr>
          <w:rFonts w:ascii="Times New Roman" w:hAnsi="Times New Roman" w:cs="Times New Roman"/>
          <w:sz w:val="28"/>
          <w:szCs w:val="28"/>
        </w:rPr>
        <w:t>й</w:t>
      </w:r>
      <w:r w:rsidRPr="0043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5793" w:rsidRPr="00434EC1" w:rsidRDefault="00251182" w:rsidP="00024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4EC1">
        <w:rPr>
          <w:rFonts w:ascii="Times New Roman" w:hAnsi="Times New Roman" w:cs="Times New Roman"/>
          <w:sz w:val="28"/>
          <w:szCs w:val="28"/>
        </w:rPr>
        <w:t>8. Владение обучающимся профессиональной терминологией, коммуникативной культурой.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251182">
        <w:rPr>
          <w:rFonts w:ascii="Times New Roman" w:hAnsi="Times New Roman" w:cs="Times New Roman"/>
          <w:sz w:val="28"/>
          <w:szCs w:val="28"/>
        </w:rPr>
        <w:t xml:space="preserve">. По результатам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(дипломно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) выставляются: </w:t>
      </w:r>
    </w:p>
    <w:p w:rsidR="00982755" w:rsidRPr="00434EC1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 xml:space="preserve">ценка «5» (отлично):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график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 в срок;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на 100%;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соответствует выбранной теме, тема 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раскрыта, продемонстрирована актуальность выбранной темы, приведен критический разбор практического опыта по </w:t>
      </w:r>
      <w:r w:rsidRPr="00251182">
        <w:rPr>
          <w:rFonts w:ascii="Times New Roman" w:hAnsi="Times New Roman" w:cs="Times New Roman"/>
          <w:sz w:val="28"/>
          <w:szCs w:val="28"/>
        </w:rPr>
        <w:lastRenderedPageBreak/>
        <w:t xml:space="preserve">исследуемой проблеме, сделаны соответствующие выводы и обоснованные предложения;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рецензента;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четко и логично,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укладывается в отведенное для доклада время;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работы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демонстрирует высокий технический уровень иллюстративного материала (использование слайдов и видеоматериалов, мультимедийной презентации); обоснованно и аргументированно отвечает на поставленные вопросы, показывает понимание социальной значимости профессии.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>ценка «4» (хорошо)</w:t>
      </w:r>
      <w:r w:rsidRPr="002511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график подготовки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 в срок; 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на 100%; </w:t>
      </w:r>
    </w:p>
    <w:p w:rsidR="00982755" w:rsidRDefault="00982755" w:rsidP="00982755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соответствует выбранной теме, тема дипломно</w:t>
      </w:r>
      <w:r w:rsidR="006C3849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полностью раскрыта, продемонстрирована актуальность выбранной темы, приведен критический разбор практического опыта по исследуемой проблеме, сделаны соответствующие выводы и обоснованные предложения;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</w:t>
      </w:r>
      <w:r w:rsidR="006C3849">
        <w:rPr>
          <w:rFonts w:ascii="Times New Roman" w:hAnsi="Times New Roman" w:cs="Times New Roman"/>
          <w:sz w:val="28"/>
          <w:szCs w:val="28"/>
        </w:rPr>
        <w:t>ого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6C3849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рецензента;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четко и логично,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укладывается в отведенное для доклада время;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работы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демонстрирует хоро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51182">
        <w:rPr>
          <w:rFonts w:ascii="Times New Roman" w:hAnsi="Times New Roman" w:cs="Times New Roman"/>
          <w:sz w:val="28"/>
          <w:szCs w:val="28"/>
        </w:rPr>
        <w:t xml:space="preserve">ий технический уровень иллюстративного материала (использование мультимедийной презентации); </w:t>
      </w:r>
    </w:p>
    <w:p w:rsidR="00982755" w:rsidRPr="00D16FE3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не полно и не обоснованно отвечает на поставленные вопросы и замечания рецензента, показывает понимание </w:t>
      </w:r>
      <w:r w:rsidRPr="00D16FE3">
        <w:rPr>
          <w:rFonts w:ascii="Times New Roman" w:hAnsi="Times New Roman" w:cs="Times New Roman"/>
          <w:sz w:val="28"/>
          <w:szCs w:val="28"/>
        </w:rPr>
        <w:t>социальной значимости профессии.</w:t>
      </w:r>
    </w:p>
    <w:p w:rsidR="00982755" w:rsidRPr="00D16FE3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6FE3">
        <w:rPr>
          <w:rFonts w:ascii="Times New Roman" w:hAnsi="Times New Roman" w:cs="Times New Roman"/>
          <w:b/>
          <w:sz w:val="28"/>
          <w:szCs w:val="28"/>
        </w:rPr>
        <w:t xml:space="preserve">ценка «3» (удовлетворительно): </w:t>
      </w:r>
    </w:p>
    <w:p w:rsidR="00982755" w:rsidRPr="00D16FE3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структура, содержание и объем ВКР соответствует требованиям на 75%;</w:t>
      </w:r>
    </w:p>
    <w:p w:rsidR="00982755" w:rsidRPr="00D16FE3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содержание ВКР в целом соответствует выбранной теме, тема дипломно</w:t>
      </w:r>
      <w:r w:rsidR="000D15DC">
        <w:rPr>
          <w:rFonts w:ascii="Times New Roman" w:hAnsi="Times New Roman" w:cs="Times New Roman"/>
          <w:sz w:val="28"/>
          <w:szCs w:val="28"/>
        </w:rPr>
        <w:t>го</w:t>
      </w:r>
      <w:r w:rsidRPr="00D16FE3">
        <w:rPr>
          <w:rFonts w:ascii="Times New Roman" w:hAnsi="Times New Roman" w:cs="Times New Roman"/>
          <w:sz w:val="28"/>
          <w:szCs w:val="28"/>
        </w:rPr>
        <w:t xml:space="preserve"> </w:t>
      </w:r>
      <w:r w:rsidR="000D15DC">
        <w:rPr>
          <w:rFonts w:ascii="Times New Roman" w:hAnsi="Times New Roman" w:cs="Times New Roman"/>
          <w:sz w:val="28"/>
          <w:szCs w:val="28"/>
        </w:rPr>
        <w:t>проекта</w:t>
      </w:r>
      <w:r w:rsidRPr="00D16FE3">
        <w:rPr>
          <w:rFonts w:ascii="Times New Roman" w:hAnsi="Times New Roman" w:cs="Times New Roman"/>
          <w:sz w:val="28"/>
          <w:szCs w:val="28"/>
        </w:rPr>
        <w:t xml:space="preserve"> раскрыта не полностью;</w:t>
      </w:r>
    </w:p>
    <w:p w:rsidR="00982755" w:rsidRPr="00D16FE3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актуальность выбранной темы не обоснована;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E3">
        <w:rPr>
          <w:rFonts w:ascii="Times New Roman" w:hAnsi="Times New Roman" w:cs="Times New Roman"/>
          <w:sz w:val="28"/>
          <w:szCs w:val="28"/>
        </w:rPr>
        <w:t>- приведен частичный критический разбор практического опыта по исследуемой проблеме, выводы сделаны не в полном объеме;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>имеются существенные недочеты в оформлении работы (оформление таблиц, рисунков, шрифт, интервал, выравнивание, заголовки и т.д.);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0D15DC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0D15DC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рецензента, содержащие замечания к оформлению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доклад на защит</w:t>
      </w:r>
      <w:r>
        <w:rPr>
          <w:rFonts w:ascii="Times New Roman" w:hAnsi="Times New Roman" w:cs="Times New Roman"/>
          <w:sz w:val="28"/>
          <w:szCs w:val="28"/>
        </w:rPr>
        <w:t>е построен нечетко и не логично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lastRenderedPageBreak/>
        <w:t xml:space="preserve">- при защите </w:t>
      </w:r>
      <w:r w:rsidR="000D15DC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показывает </w:t>
      </w:r>
      <w:r>
        <w:rPr>
          <w:rFonts w:ascii="Times New Roman" w:hAnsi="Times New Roman" w:cs="Times New Roman"/>
          <w:sz w:val="28"/>
          <w:szCs w:val="28"/>
        </w:rPr>
        <w:t xml:space="preserve">поверхностные </w:t>
      </w:r>
      <w:r w:rsidRPr="00251182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вопросов темы, во время доклада использует иллюстративный материал (мультимедийной презентации);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 xml:space="preserve">при ответе на вопросы членов ГЭК отвечает не полно, допускает существенные неточности,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182">
        <w:rPr>
          <w:rFonts w:ascii="Times New Roman" w:hAnsi="Times New Roman" w:cs="Times New Roman"/>
          <w:sz w:val="28"/>
          <w:szCs w:val="28"/>
        </w:rPr>
        <w:t>показывает понимание социальной значимости профессии.</w:t>
      </w:r>
    </w:p>
    <w:p w:rsidR="00982755" w:rsidRPr="00434EC1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4EC1">
        <w:rPr>
          <w:rFonts w:ascii="Times New Roman" w:hAnsi="Times New Roman" w:cs="Times New Roman"/>
          <w:b/>
          <w:sz w:val="28"/>
          <w:szCs w:val="28"/>
        </w:rPr>
        <w:t xml:space="preserve">ценка «2» (неудовлетворительно):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структура, содержание и объем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соответствует требованиям менее чем на 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не соответствует выбранной теме, не продемонстрирована актуальность выбранной темы, практическая часть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выполнена некачественно либо отсутствует, выводы не приведены;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 имеются положительные отзывы руководителя дипломно</w:t>
      </w:r>
      <w:r w:rsidR="005E4B02">
        <w:rPr>
          <w:rFonts w:ascii="Times New Roman" w:hAnsi="Times New Roman" w:cs="Times New Roman"/>
          <w:sz w:val="28"/>
          <w:szCs w:val="28"/>
        </w:rPr>
        <w:t>го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5E4B02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и рецензента, содержащие замечания к оформлению </w:t>
      </w:r>
      <w:r>
        <w:rPr>
          <w:rFonts w:ascii="Times New Roman" w:hAnsi="Times New Roman" w:cs="Times New Roman"/>
          <w:sz w:val="28"/>
          <w:szCs w:val="28"/>
        </w:rPr>
        <w:t>и содержанию ВКР</w:t>
      </w:r>
      <w:r w:rsidRPr="0025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доклад на защите построен не связно;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 xml:space="preserve">- при защите </w:t>
      </w:r>
      <w:r w:rsidR="005E4B02">
        <w:rPr>
          <w:rFonts w:ascii="Times New Roman" w:hAnsi="Times New Roman" w:cs="Times New Roman"/>
          <w:sz w:val="28"/>
          <w:szCs w:val="28"/>
        </w:rPr>
        <w:t>проекта</w:t>
      </w:r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не использует иллюстративный материал, допускает существенные ошибки в теоретическом обосновании, которые не может исправить даже с помощью членов комиссии ГЭК; </w:t>
      </w:r>
    </w:p>
    <w:p w:rsidR="00982755" w:rsidRDefault="00982755" w:rsidP="0098275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 не отвечает на 50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51182">
        <w:rPr>
          <w:rFonts w:ascii="Times New Roman" w:hAnsi="Times New Roman" w:cs="Times New Roman"/>
          <w:sz w:val="28"/>
          <w:szCs w:val="28"/>
        </w:rPr>
        <w:t xml:space="preserve"> вопросов членов комиссии или отвечает неправильно. </w:t>
      </w:r>
    </w:p>
    <w:p w:rsidR="00982755" w:rsidRDefault="00982755" w:rsidP="00982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375FB0">
        <w:rPr>
          <w:rFonts w:ascii="Times New Roman" w:hAnsi="Times New Roman" w:cs="Times New Roman"/>
          <w:sz w:val="28"/>
          <w:szCs w:val="28"/>
        </w:rPr>
        <w:t xml:space="preserve">К защите не принимаются или снимаются с защиты (без выставления </w:t>
      </w:r>
      <w:r>
        <w:rPr>
          <w:rFonts w:ascii="Times New Roman" w:hAnsi="Times New Roman" w:cs="Times New Roman"/>
          <w:sz w:val="28"/>
          <w:szCs w:val="28"/>
        </w:rPr>
        <w:t>отмет</w:t>
      </w:r>
      <w:r w:rsidRPr="00375FB0">
        <w:rPr>
          <w:rFonts w:ascii="Times New Roman" w:hAnsi="Times New Roman" w:cs="Times New Roman"/>
          <w:sz w:val="28"/>
          <w:szCs w:val="28"/>
        </w:rPr>
        <w:t xml:space="preserve">ки) работы, носящие компиляционные характер или выполненные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375FB0">
        <w:rPr>
          <w:rFonts w:ascii="Times New Roman" w:hAnsi="Times New Roman" w:cs="Times New Roman"/>
          <w:sz w:val="28"/>
          <w:szCs w:val="28"/>
        </w:rPr>
        <w:t xml:space="preserve"> не самостоятельно.</w:t>
      </w:r>
    </w:p>
    <w:p w:rsidR="00DB60D4" w:rsidRPr="00DB2F53" w:rsidRDefault="00DB60D4" w:rsidP="00F50C59">
      <w:pPr>
        <w:pStyle w:val="a6"/>
        <w:spacing w:before="120" w:after="120" w:line="240" w:lineRule="auto"/>
        <w:ind w:left="0" w:hanging="14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0C59">
        <w:rPr>
          <w:rFonts w:ascii="Times New Roman" w:hAnsi="Times New Roman" w:cs="Times New Roman"/>
          <w:b/>
          <w:sz w:val="28"/>
          <w:szCs w:val="28"/>
        </w:rPr>
        <w:t>3</w:t>
      </w:r>
      <w:r w:rsidR="00251182" w:rsidRPr="00DB60D4">
        <w:rPr>
          <w:rFonts w:ascii="Times New Roman" w:hAnsi="Times New Roman" w:cs="Times New Roman"/>
          <w:b/>
          <w:sz w:val="28"/>
          <w:szCs w:val="28"/>
        </w:rPr>
        <w:t>.</w:t>
      </w:r>
      <w:r w:rsidR="00B92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182" w:rsidRPr="00DB60D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51182" w:rsidRPr="00DB2F53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DB2F53">
        <w:rPr>
          <w:rFonts w:ascii="Times New Roman" w:hAnsi="Times New Roman" w:cs="Times New Roman"/>
          <w:b/>
          <w:sz w:val="28"/>
          <w:szCs w:val="28"/>
        </w:rPr>
        <w:t>и</w:t>
      </w:r>
      <w:r w:rsidR="00251182" w:rsidRPr="00DB2F53">
        <w:rPr>
          <w:rFonts w:ascii="Times New Roman" w:hAnsi="Times New Roman" w:cs="Times New Roman"/>
          <w:b/>
          <w:sz w:val="28"/>
          <w:szCs w:val="28"/>
        </w:rPr>
        <w:t xml:space="preserve"> процедура проведения демонстрационного экзамена</w:t>
      </w:r>
    </w:p>
    <w:p w:rsidR="006B7A73" w:rsidRPr="00DB2F53" w:rsidRDefault="00A51012" w:rsidP="006B7A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>1</w:t>
      </w:r>
      <w:r w:rsidR="00F50C59" w:rsidRPr="00DB2F53">
        <w:rPr>
          <w:rFonts w:ascii="Times New Roman" w:hAnsi="Times New Roman" w:cs="Times New Roman"/>
          <w:sz w:val="28"/>
          <w:szCs w:val="28"/>
        </w:rPr>
        <w:t>3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.1. </w:t>
      </w:r>
      <w:r w:rsidR="006B7A73" w:rsidRPr="00DB2F53">
        <w:rPr>
          <w:rFonts w:ascii="Times New Roman" w:hAnsi="Times New Roman" w:cs="Times New Roman"/>
          <w:sz w:val="28"/>
          <w:szCs w:val="28"/>
        </w:rPr>
        <w:t>Демонстрационный экзамен (далее – ДЭ) проводится в соответствии с комплектом оценочной документации КОД № 1.1, разработанным Союзом «Агентство развития профессиональных сообществ и рабочих кадров «Молодые профессионалы» (</w:t>
      </w:r>
      <w:proofErr w:type="spellStart"/>
      <w:r w:rsidR="006B7A73" w:rsidRPr="00DB2F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B7A73" w:rsidRPr="00DB2F53">
        <w:rPr>
          <w:rFonts w:ascii="Times New Roman" w:hAnsi="Times New Roman" w:cs="Times New Roman"/>
          <w:sz w:val="28"/>
          <w:szCs w:val="28"/>
        </w:rPr>
        <w:t xml:space="preserve"> Россия) (далее - Союз </w:t>
      </w:r>
      <w:proofErr w:type="spellStart"/>
      <w:r w:rsidR="006B7A73" w:rsidRPr="00DB2F5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6B7A73" w:rsidRPr="00DB2F53">
        <w:rPr>
          <w:rFonts w:ascii="Times New Roman" w:hAnsi="Times New Roman" w:cs="Times New Roman"/>
          <w:sz w:val="28"/>
          <w:szCs w:val="28"/>
        </w:rPr>
        <w:t xml:space="preserve">, Союз </w:t>
      </w:r>
      <w:proofErr w:type="spellStart"/>
      <w:r w:rsidR="006B7A73" w:rsidRPr="00DB2F5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B7A73" w:rsidRPr="00DB2F53">
        <w:rPr>
          <w:rFonts w:ascii="Times New Roman" w:hAnsi="Times New Roman" w:cs="Times New Roman"/>
          <w:sz w:val="28"/>
          <w:szCs w:val="28"/>
        </w:rPr>
        <w:t xml:space="preserve"> Россия) для проведения ДЭ по компетенции № Т</w:t>
      </w:r>
      <w:r w:rsidR="00573674" w:rsidRPr="00DB2F53">
        <w:rPr>
          <w:rFonts w:ascii="Times New Roman" w:hAnsi="Times New Roman" w:cs="Times New Roman"/>
          <w:sz w:val="28"/>
          <w:szCs w:val="28"/>
        </w:rPr>
        <w:t>-</w:t>
      </w:r>
      <w:r w:rsidR="006B7A73" w:rsidRPr="00DB2F53">
        <w:rPr>
          <w:rFonts w:ascii="Times New Roman" w:hAnsi="Times New Roman" w:cs="Times New Roman"/>
          <w:sz w:val="28"/>
          <w:szCs w:val="28"/>
        </w:rPr>
        <w:t>31 «Визаж и стилистика».</w:t>
      </w:r>
      <w:r w:rsidR="0033076B" w:rsidRPr="00DB2F53">
        <w:rPr>
          <w:rFonts w:ascii="Times New Roman" w:hAnsi="Times New Roman" w:cs="Times New Roman"/>
          <w:sz w:val="28"/>
          <w:szCs w:val="28"/>
        </w:rPr>
        <w:t xml:space="preserve"> КОД № 1.1 рекомендован для оценки освоения основной профессиональной образовательной программы по специальности ФГОС СПО 43.02.03. «Стилистика и искусство визажа».</w:t>
      </w:r>
    </w:p>
    <w:p w:rsidR="00DB60D4" w:rsidRPr="002176CC" w:rsidRDefault="006B7A73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53">
        <w:rPr>
          <w:rFonts w:ascii="Times New Roman" w:hAnsi="Times New Roman" w:cs="Times New Roman"/>
          <w:sz w:val="28"/>
          <w:szCs w:val="28"/>
        </w:rPr>
        <w:t>1</w:t>
      </w:r>
      <w:r w:rsidR="00F50C59" w:rsidRPr="00DB2F53">
        <w:rPr>
          <w:rFonts w:ascii="Times New Roman" w:hAnsi="Times New Roman" w:cs="Times New Roman"/>
          <w:sz w:val="28"/>
          <w:szCs w:val="28"/>
        </w:rPr>
        <w:t>3</w:t>
      </w:r>
      <w:r w:rsidRPr="00DB2F53">
        <w:rPr>
          <w:rFonts w:ascii="Times New Roman" w:hAnsi="Times New Roman" w:cs="Times New Roman"/>
          <w:sz w:val="28"/>
          <w:szCs w:val="28"/>
        </w:rPr>
        <w:t xml:space="preserve">.2. 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Демонстрационный экзамен (далее - ДЭ) проводится </w:t>
      </w:r>
      <w:r w:rsidR="003A1CB2" w:rsidRPr="00DB2F53">
        <w:rPr>
          <w:rFonts w:ascii="Times New Roman" w:hAnsi="Times New Roman" w:cs="Times New Roman"/>
          <w:sz w:val="28"/>
          <w:szCs w:val="28"/>
        </w:rPr>
        <w:t>в Центре проведения ДЭ (далее – ЦПДЭ)</w:t>
      </w:r>
      <w:r w:rsidR="00024F21" w:rsidRPr="00DB2F53">
        <w:rPr>
          <w:rFonts w:ascii="Times New Roman" w:hAnsi="Times New Roman" w:cs="Times New Roman"/>
          <w:sz w:val="28"/>
          <w:szCs w:val="28"/>
        </w:rPr>
        <w:t>,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 аккредитованн</w:t>
      </w:r>
      <w:r w:rsidR="00C519BD" w:rsidRPr="00DB2F53">
        <w:rPr>
          <w:rFonts w:ascii="Times New Roman" w:hAnsi="Times New Roman" w:cs="Times New Roman"/>
          <w:sz w:val="28"/>
          <w:szCs w:val="28"/>
        </w:rPr>
        <w:t>ом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 </w:t>
      </w:r>
      <w:r w:rsidR="00C519BD" w:rsidRPr="00DB2F53">
        <w:rPr>
          <w:rFonts w:ascii="Times New Roman" w:hAnsi="Times New Roman" w:cs="Times New Roman"/>
          <w:sz w:val="28"/>
          <w:szCs w:val="28"/>
        </w:rPr>
        <w:t xml:space="preserve">союзом </w:t>
      </w:r>
      <w:proofErr w:type="spellStart"/>
      <w:r w:rsidR="00251182" w:rsidRPr="00DB2F53">
        <w:rPr>
          <w:rFonts w:ascii="Times New Roman" w:hAnsi="Times New Roman" w:cs="Times New Roman"/>
          <w:sz w:val="28"/>
          <w:szCs w:val="28"/>
        </w:rPr>
        <w:t>Союзом</w:t>
      </w:r>
      <w:proofErr w:type="spellEnd"/>
      <w:r w:rsidR="00251182" w:rsidRPr="00DB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182" w:rsidRPr="00DB2F5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C05EB3" w:rsidRPr="00DB2F53">
        <w:rPr>
          <w:rFonts w:ascii="Times New Roman" w:hAnsi="Times New Roman" w:cs="Times New Roman"/>
          <w:sz w:val="28"/>
          <w:szCs w:val="28"/>
        </w:rPr>
        <w:t>,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 по отдельному графику, утвержденному Региональным </w:t>
      </w:r>
      <w:r w:rsidR="002176CC" w:rsidRPr="00DB2F53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 w:rsidR="00251182" w:rsidRPr="00DB2F53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2176CC" w:rsidRPr="00DB2F53">
        <w:rPr>
          <w:rFonts w:ascii="Times New Roman" w:hAnsi="Times New Roman" w:cs="Times New Roman"/>
          <w:sz w:val="28"/>
          <w:szCs w:val="28"/>
        </w:rPr>
        <w:t>Движения «Молодые профессионалы» (</w:t>
      </w:r>
      <w:proofErr w:type="spellStart"/>
      <w:r w:rsidR="002176CC" w:rsidRPr="00DB2F5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176CC" w:rsidRPr="00DB2F53">
        <w:rPr>
          <w:rFonts w:ascii="Times New Roman" w:hAnsi="Times New Roman" w:cs="Times New Roman"/>
          <w:sz w:val="28"/>
          <w:szCs w:val="28"/>
        </w:rPr>
        <w:t xml:space="preserve"> </w:t>
      </w:r>
      <w:r w:rsidR="002176CC" w:rsidRPr="00DB2F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6955" w:rsidRPr="00DB2F5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176CC" w:rsidRPr="00DB2F53">
        <w:rPr>
          <w:rFonts w:ascii="Times New Roman" w:hAnsi="Times New Roman" w:cs="Times New Roman"/>
          <w:sz w:val="28"/>
          <w:szCs w:val="28"/>
          <w:lang w:val="en-US"/>
        </w:rPr>
        <w:t>ssia</w:t>
      </w:r>
      <w:r w:rsidR="002176CC" w:rsidRPr="00DB2F53">
        <w:rPr>
          <w:rFonts w:ascii="Times New Roman" w:hAnsi="Times New Roman" w:cs="Times New Roman"/>
          <w:sz w:val="28"/>
          <w:szCs w:val="28"/>
        </w:rPr>
        <w:t xml:space="preserve">) в </w:t>
      </w:r>
      <w:r w:rsidR="00BA6955" w:rsidRPr="00DB2F53">
        <w:rPr>
          <w:rFonts w:ascii="Times New Roman" w:hAnsi="Times New Roman" w:cs="Times New Roman"/>
          <w:sz w:val="28"/>
          <w:szCs w:val="28"/>
        </w:rPr>
        <w:t>Новосибирской области (далее – РКЦ).</w:t>
      </w:r>
    </w:p>
    <w:p w:rsidR="00DB60D4" w:rsidRDefault="00A5101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К участию в ДЭ допускаются </w:t>
      </w:r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DB60D4">
        <w:rPr>
          <w:rFonts w:ascii="Times New Roman" w:hAnsi="Times New Roman" w:cs="Times New Roman"/>
          <w:sz w:val="28"/>
          <w:szCs w:val="28"/>
        </w:rPr>
        <w:t>е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, завершающие обучение по имеющим государственную аккредитацию образовательным программам СПО. </w:t>
      </w:r>
    </w:p>
    <w:p w:rsidR="00DB60D4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4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Для участия в ДЭ необходимо: </w:t>
      </w:r>
    </w:p>
    <w:p w:rsidR="00A51012" w:rsidRDefault="00DB60D4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не менее чем за 2 месяца до даты проведения ДЭ </w:t>
      </w:r>
      <w:r w:rsidR="00251182" w:rsidRPr="00A51012">
        <w:rPr>
          <w:rFonts w:ascii="Times New Roman" w:hAnsi="Times New Roman" w:cs="Times New Roman"/>
          <w:sz w:val="28"/>
          <w:szCs w:val="28"/>
        </w:rPr>
        <w:t xml:space="preserve">в </w:t>
      </w:r>
      <w:r w:rsidRPr="00A51012">
        <w:rPr>
          <w:rFonts w:ascii="Times New Roman" w:hAnsi="Times New Roman" w:cs="Times New Roman"/>
          <w:sz w:val="28"/>
          <w:szCs w:val="28"/>
        </w:rPr>
        <w:t>РКЦ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направляется заявка для регистрации участников по компетенциям. </w:t>
      </w:r>
      <w:r w:rsidR="00A51012">
        <w:rPr>
          <w:rFonts w:ascii="Times New Roman" w:hAnsi="Times New Roman" w:cs="Times New Roman"/>
          <w:sz w:val="28"/>
          <w:szCs w:val="28"/>
        </w:rPr>
        <w:t xml:space="preserve">Факт направления и регистрации заявок </w:t>
      </w:r>
      <w:r w:rsidR="00A51012" w:rsidRPr="00A51012">
        <w:rPr>
          <w:rFonts w:ascii="Times New Roman" w:hAnsi="Times New Roman" w:cs="Times New Roman"/>
          <w:sz w:val="28"/>
          <w:szCs w:val="28"/>
        </w:rPr>
        <w:t xml:space="preserve">подтверждает участие в ДЭ и ознакомление заявителя с Положением о ДЭ, что является согласием на обработку, в том числе с </w:t>
      </w:r>
      <w:r w:rsidR="00A51012" w:rsidRPr="00A51012">
        <w:rPr>
          <w:rFonts w:ascii="Times New Roman" w:hAnsi="Times New Roman" w:cs="Times New Roman"/>
          <w:sz w:val="28"/>
          <w:szCs w:val="28"/>
        </w:rPr>
        <w:lastRenderedPageBreak/>
        <w:t>применением автоматизированных средств обработки, персональных данных участников;</w:t>
      </w:r>
    </w:p>
    <w:p w:rsidR="00A51012" w:rsidRDefault="00A51012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12">
        <w:rPr>
          <w:rFonts w:ascii="Times New Roman" w:hAnsi="Times New Roman" w:cs="Times New Roman"/>
          <w:sz w:val="28"/>
          <w:szCs w:val="28"/>
        </w:rPr>
        <w:t xml:space="preserve">за неделю до начала участники проходят окончательную регистрацию в электронной системе интернет мониторинга </w:t>
      </w:r>
      <w:proofErr w:type="spellStart"/>
      <w:r w:rsidRPr="00A51012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A510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012" w:rsidRDefault="00A51012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12">
        <w:rPr>
          <w:rFonts w:ascii="Times New Roman" w:hAnsi="Times New Roman" w:cs="Times New Roman"/>
          <w:sz w:val="28"/>
          <w:szCs w:val="28"/>
        </w:rPr>
        <w:t>за</w:t>
      </w:r>
      <w:r w:rsidR="00B609CD">
        <w:rPr>
          <w:rFonts w:ascii="Times New Roman" w:hAnsi="Times New Roman" w:cs="Times New Roman"/>
          <w:sz w:val="28"/>
          <w:szCs w:val="28"/>
        </w:rPr>
        <w:t xml:space="preserve"> 1</w:t>
      </w:r>
      <w:r w:rsidRPr="00A51012">
        <w:rPr>
          <w:rFonts w:ascii="Times New Roman" w:hAnsi="Times New Roman" w:cs="Times New Roman"/>
          <w:sz w:val="28"/>
          <w:szCs w:val="28"/>
        </w:rPr>
        <w:t xml:space="preserve"> день до проведения ДЭ</w:t>
      </w:r>
      <w:r w:rsidR="00B609CD">
        <w:rPr>
          <w:rFonts w:ascii="Times New Roman" w:hAnsi="Times New Roman" w:cs="Times New Roman"/>
          <w:sz w:val="28"/>
          <w:szCs w:val="28"/>
        </w:rPr>
        <w:t xml:space="preserve"> (день С-1) </w:t>
      </w:r>
      <w:r w:rsidRPr="00A51012">
        <w:rPr>
          <w:rFonts w:ascii="Times New Roman" w:hAnsi="Times New Roman" w:cs="Times New Roman"/>
          <w:sz w:val="28"/>
          <w:szCs w:val="28"/>
        </w:rPr>
        <w:t xml:space="preserve">участники встречаются </w:t>
      </w:r>
      <w:r w:rsidR="003A1CB2">
        <w:rPr>
          <w:rFonts w:ascii="Times New Roman" w:hAnsi="Times New Roman" w:cs="Times New Roman"/>
          <w:sz w:val="28"/>
          <w:szCs w:val="28"/>
        </w:rPr>
        <w:t>в ЦПДЭ</w:t>
      </w:r>
      <w:r w:rsidRPr="003A1CB2">
        <w:rPr>
          <w:rFonts w:ascii="Times New Roman" w:hAnsi="Times New Roman" w:cs="Times New Roman"/>
          <w:sz w:val="28"/>
          <w:szCs w:val="28"/>
        </w:rPr>
        <w:t xml:space="preserve"> для прохождения</w:t>
      </w:r>
      <w:r w:rsidRPr="00A51012">
        <w:rPr>
          <w:rFonts w:ascii="Times New Roman" w:hAnsi="Times New Roman" w:cs="Times New Roman"/>
          <w:sz w:val="28"/>
          <w:szCs w:val="28"/>
        </w:rPr>
        <w:t xml:space="preserve"> инструктажа по охране труда и технике безопасности, а также знакомства с инструментами, оборудованием, материалами 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51012">
        <w:rPr>
          <w:rFonts w:ascii="Times New Roman" w:hAnsi="Times New Roman" w:cs="Times New Roman"/>
          <w:sz w:val="28"/>
          <w:szCs w:val="28"/>
        </w:rPr>
        <w:t xml:space="preserve">.д. </w:t>
      </w:r>
    </w:p>
    <w:p w:rsidR="00A51012" w:rsidRDefault="00BA6955" w:rsidP="00A510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A51012" w:rsidRPr="00A5101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5</w:t>
      </w:r>
      <w:r w:rsidR="00A51012" w:rsidRPr="00A51012">
        <w:rPr>
          <w:rFonts w:ascii="Times New Roman" w:hAnsi="Times New Roman" w:cs="Times New Roman"/>
          <w:sz w:val="28"/>
          <w:szCs w:val="28"/>
        </w:rPr>
        <w:t>.</w:t>
      </w:r>
      <w:r w:rsidR="006D0413">
        <w:rPr>
          <w:rFonts w:ascii="Times New Roman" w:hAnsi="Times New Roman" w:cs="Times New Roman"/>
          <w:sz w:val="28"/>
          <w:szCs w:val="28"/>
        </w:rPr>
        <w:t xml:space="preserve"> </w:t>
      </w:r>
      <w:r w:rsidR="00A51012" w:rsidRPr="00A51012">
        <w:rPr>
          <w:rFonts w:ascii="Times New Roman" w:hAnsi="Times New Roman" w:cs="Times New Roman"/>
          <w:sz w:val="28"/>
          <w:szCs w:val="28"/>
        </w:rPr>
        <w:t xml:space="preserve">При </w:t>
      </w:r>
      <w:r w:rsidR="00A51012" w:rsidRPr="003A1CB2">
        <w:rPr>
          <w:rFonts w:ascii="Times New Roman" w:hAnsi="Times New Roman" w:cs="Times New Roman"/>
          <w:sz w:val="28"/>
          <w:szCs w:val="28"/>
        </w:rPr>
        <w:t xml:space="preserve">проведении ДЭ в состав </w:t>
      </w:r>
      <w:r w:rsidR="00156E63">
        <w:rPr>
          <w:rFonts w:ascii="Times New Roman" w:hAnsi="Times New Roman" w:cs="Times New Roman"/>
          <w:sz w:val="28"/>
          <w:szCs w:val="28"/>
        </w:rPr>
        <w:t>э</w:t>
      </w:r>
      <w:r w:rsidR="00A51012" w:rsidRPr="003A1CB2">
        <w:rPr>
          <w:rFonts w:ascii="Times New Roman" w:hAnsi="Times New Roman" w:cs="Times New Roman"/>
          <w:sz w:val="28"/>
          <w:szCs w:val="28"/>
        </w:rPr>
        <w:t xml:space="preserve">кспертной комиссии входят </w:t>
      </w:r>
      <w:r w:rsidR="003A1CB2" w:rsidRPr="001007F0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A51012" w:rsidRPr="001007F0">
        <w:rPr>
          <w:rFonts w:ascii="Times New Roman" w:hAnsi="Times New Roman" w:cs="Times New Roman"/>
          <w:sz w:val="28"/>
          <w:szCs w:val="28"/>
        </w:rPr>
        <w:t xml:space="preserve">эксперты </w:t>
      </w:r>
      <w:r w:rsidR="003A1CB2" w:rsidRPr="001007F0">
        <w:rPr>
          <w:rFonts w:ascii="Times New Roman" w:hAnsi="Times New Roman" w:cs="Times New Roman"/>
          <w:sz w:val="28"/>
          <w:szCs w:val="28"/>
        </w:rPr>
        <w:t xml:space="preserve">с правом оценивания ДЭ, аккредитованные </w:t>
      </w:r>
      <w:r w:rsidR="00A51012" w:rsidRPr="001007F0">
        <w:rPr>
          <w:rFonts w:ascii="Times New Roman" w:hAnsi="Times New Roman" w:cs="Times New Roman"/>
          <w:sz w:val="28"/>
          <w:szCs w:val="28"/>
        </w:rPr>
        <w:t>союз</w:t>
      </w:r>
      <w:r w:rsidR="003A1CB2" w:rsidRPr="001007F0">
        <w:rPr>
          <w:rFonts w:ascii="Times New Roman" w:hAnsi="Times New Roman" w:cs="Times New Roman"/>
          <w:sz w:val="28"/>
          <w:szCs w:val="28"/>
        </w:rPr>
        <w:t>ом</w:t>
      </w:r>
      <w:r w:rsidR="00A51012" w:rsidRPr="001007F0">
        <w:rPr>
          <w:rFonts w:ascii="Times New Roman" w:hAnsi="Times New Roman" w:cs="Times New Roman"/>
          <w:sz w:val="28"/>
          <w:szCs w:val="28"/>
        </w:rPr>
        <w:t xml:space="preserve"> «Агентство развития профессиональных сообществ и рабочих кадров «Молодые профессионалы» (</w:t>
      </w:r>
      <w:proofErr w:type="spellStart"/>
      <w:r w:rsidR="00A51012" w:rsidRPr="001007F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51012" w:rsidRPr="001007F0">
        <w:rPr>
          <w:rFonts w:ascii="Times New Roman" w:hAnsi="Times New Roman" w:cs="Times New Roman"/>
          <w:sz w:val="28"/>
          <w:szCs w:val="28"/>
        </w:rPr>
        <w:t xml:space="preserve"> Россия).</w:t>
      </w:r>
    </w:p>
    <w:p w:rsidR="00E15998" w:rsidRPr="00351CB9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0CA2">
        <w:rPr>
          <w:rFonts w:ascii="Times New Roman" w:hAnsi="Times New Roman" w:cs="Times New Roman"/>
          <w:sz w:val="28"/>
          <w:szCs w:val="28"/>
        </w:rPr>
        <w:t>1</w:t>
      </w:r>
      <w:r w:rsidR="00F50C59" w:rsidRPr="00DC0CA2">
        <w:rPr>
          <w:rFonts w:ascii="Times New Roman" w:hAnsi="Times New Roman" w:cs="Times New Roman"/>
          <w:sz w:val="28"/>
          <w:szCs w:val="28"/>
        </w:rPr>
        <w:t>3</w:t>
      </w:r>
      <w:r w:rsidRPr="00DC0CA2">
        <w:rPr>
          <w:rFonts w:ascii="Times New Roman" w:hAnsi="Times New Roman" w:cs="Times New Roman"/>
          <w:sz w:val="28"/>
          <w:szCs w:val="28"/>
        </w:rPr>
        <w:t>.</w:t>
      </w:r>
      <w:r w:rsidR="006B7A73" w:rsidRPr="00DC0CA2">
        <w:rPr>
          <w:rFonts w:ascii="Times New Roman" w:hAnsi="Times New Roman" w:cs="Times New Roman"/>
          <w:sz w:val="28"/>
          <w:szCs w:val="28"/>
        </w:rPr>
        <w:t>6</w:t>
      </w:r>
      <w:r w:rsidRPr="00DC0CA2">
        <w:rPr>
          <w:rFonts w:ascii="Times New Roman" w:hAnsi="Times New Roman" w:cs="Times New Roman"/>
          <w:sz w:val="28"/>
          <w:szCs w:val="28"/>
        </w:rPr>
        <w:t>. Застройка площадки для проведения ДЭ осуществляет</w:t>
      </w:r>
      <w:r w:rsidR="006553E9" w:rsidRPr="00DC0CA2">
        <w:rPr>
          <w:rFonts w:ascii="Times New Roman" w:hAnsi="Times New Roman" w:cs="Times New Roman"/>
          <w:sz w:val="28"/>
          <w:szCs w:val="28"/>
        </w:rPr>
        <w:t xml:space="preserve">ся из расчета: 1 </w:t>
      </w:r>
      <w:r w:rsidR="006553E9" w:rsidRPr="00813350">
        <w:rPr>
          <w:rFonts w:ascii="Times New Roman" w:hAnsi="Times New Roman" w:cs="Times New Roman"/>
          <w:sz w:val="28"/>
          <w:szCs w:val="28"/>
        </w:rPr>
        <w:t>рабочее место не менее 6</w:t>
      </w:r>
      <w:r w:rsidRPr="00813350">
        <w:rPr>
          <w:rFonts w:ascii="Times New Roman" w:hAnsi="Times New Roman" w:cs="Times New Roman"/>
          <w:sz w:val="28"/>
          <w:szCs w:val="28"/>
        </w:rPr>
        <w:t xml:space="preserve"> м</w:t>
      </w:r>
      <w:r w:rsidRPr="00813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133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39A" w:rsidRPr="00DC0CA2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 xml:space="preserve">Спецификация оборудования на 1 рабочее место:  </w:t>
      </w:r>
    </w:p>
    <w:p w:rsidR="00185602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рабочее место визажиста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185602" w:rsidRPr="00DC0CA2" w:rsidRDefault="00185602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стул визажиста-</w:t>
      </w:r>
      <w:proofErr w:type="spellStart"/>
      <w:r w:rsidRPr="00DC0CA2">
        <w:rPr>
          <w:rFonts w:ascii="Times New Roman" w:hAnsi="Times New Roman" w:cs="Times New Roman"/>
          <w:sz w:val="28"/>
          <w:szCs w:val="28"/>
        </w:rPr>
        <w:t>бровиста</w:t>
      </w:r>
      <w:proofErr w:type="spellEnd"/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6D0413" w:rsidRPr="00DC0CA2" w:rsidRDefault="00715645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стул для клиента;</w:t>
      </w:r>
    </w:p>
    <w:p w:rsidR="00185602" w:rsidRPr="00DC0CA2" w:rsidRDefault="00185602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точка для электропитания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C4DDE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кольцевая лампа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185602" w:rsidRPr="00DC0CA2" w:rsidRDefault="00185602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стол косметологический трехъярусный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C4DDE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урна для мусора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322CA" w:rsidRPr="00DC0CA2" w:rsidRDefault="000322CA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верхнее освещение над рабочим местом.</w:t>
      </w:r>
    </w:p>
    <w:p w:rsidR="000322CA" w:rsidRPr="00DC0CA2" w:rsidRDefault="000322CA" w:rsidP="000322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 xml:space="preserve">Также на площадке: </w:t>
      </w:r>
    </w:p>
    <w:p w:rsidR="000C4DDE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раковины-мойки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C4DDE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бак</w:t>
      </w:r>
      <w:r w:rsidR="0022781C" w:rsidRPr="00DC0CA2">
        <w:rPr>
          <w:rFonts w:ascii="Times New Roman" w:hAnsi="Times New Roman" w:cs="Times New Roman"/>
          <w:sz w:val="28"/>
          <w:szCs w:val="28"/>
        </w:rPr>
        <w:t>и</w:t>
      </w:r>
      <w:r w:rsidRPr="00DC0CA2">
        <w:rPr>
          <w:rFonts w:ascii="Times New Roman" w:hAnsi="Times New Roman" w:cs="Times New Roman"/>
          <w:sz w:val="28"/>
          <w:szCs w:val="28"/>
        </w:rPr>
        <w:t xml:space="preserve"> пластиковы</w:t>
      </w:r>
      <w:r w:rsidR="0022781C" w:rsidRPr="00DC0CA2">
        <w:rPr>
          <w:rFonts w:ascii="Times New Roman" w:hAnsi="Times New Roman" w:cs="Times New Roman"/>
          <w:sz w:val="28"/>
          <w:szCs w:val="28"/>
        </w:rPr>
        <w:t>е</w:t>
      </w:r>
      <w:r w:rsidRPr="00DC0CA2">
        <w:rPr>
          <w:rFonts w:ascii="Times New Roman" w:hAnsi="Times New Roman" w:cs="Times New Roman"/>
          <w:sz w:val="28"/>
          <w:szCs w:val="28"/>
        </w:rPr>
        <w:t xml:space="preserve"> для отходов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C4DDE" w:rsidRPr="00DC0CA2" w:rsidRDefault="0022781C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стеллаж</w:t>
      </w:r>
      <w:r w:rsidR="000C4DDE" w:rsidRPr="00DC0CA2">
        <w:rPr>
          <w:rFonts w:ascii="Times New Roman" w:hAnsi="Times New Roman" w:cs="Times New Roman"/>
          <w:sz w:val="28"/>
          <w:szCs w:val="28"/>
        </w:rPr>
        <w:t xml:space="preserve"> с демонстрационным оборудованием и аксессуарами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0C4DDE" w:rsidRPr="00DC0CA2" w:rsidRDefault="000C4DDE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стол для продукции и презентации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19339A" w:rsidRPr="00DC0CA2" w:rsidRDefault="000322CA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а</w:t>
      </w:r>
      <w:r w:rsidR="0019339A" w:rsidRPr="00DC0CA2">
        <w:rPr>
          <w:rFonts w:ascii="Times New Roman" w:hAnsi="Times New Roman" w:cs="Times New Roman"/>
          <w:sz w:val="28"/>
          <w:szCs w:val="28"/>
        </w:rPr>
        <w:t>птечка универсальная</w:t>
      </w:r>
      <w:r w:rsidR="00715645" w:rsidRPr="00DC0CA2">
        <w:rPr>
          <w:rFonts w:ascii="Times New Roman" w:hAnsi="Times New Roman" w:cs="Times New Roman"/>
          <w:sz w:val="28"/>
          <w:szCs w:val="28"/>
        </w:rPr>
        <w:t>;</w:t>
      </w:r>
    </w:p>
    <w:p w:rsidR="00CB6E97" w:rsidRPr="00DC0CA2" w:rsidRDefault="00CB6E97" w:rsidP="00FD3E6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CA2">
        <w:rPr>
          <w:rFonts w:ascii="Times New Roman" w:hAnsi="Times New Roman" w:cs="Times New Roman"/>
          <w:sz w:val="28"/>
          <w:szCs w:val="28"/>
        </w:rPr>
        <w:t>огнетушитель</w:t>
      </w:r>
      <w:r w:rsidR="00715645" w:rsidRPr="00DC0CA2">
        <w:rPr>
          <w:rFonts w:ascii="Times New Roman" w:hAnsi="Times New Roman" w:cs="Times New Roman"/>
          <w:sz w:val="28"/>
          <w:szCs w:val="28"/>
        </w:rPr>
        <w:t>.</w:t>
      </w:r>
    </w:p>
    <w:p w:rsidR="00E15998" w:rsidRPr="00001703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3">
        <w:rPr>
          <w:rFonts w:ascii="Times New Roman" w:hAnsi="Times New Roman" w:cs="Times New Roman"/>
          <w:sz w:val="28"/>
          <w:szCs w:val="28"/>
        </w:rPr>
        <w:t>Инфраструктурный лист в соответствии с оц</w:t>
      </w:r>
      <w:r w:rsidR="00684EFE" w:rsidRPr="00001703">
        <w:rPr>
          <w:rFonts w:ascii="Times New Roman" w:hAnsi="Times New Roman" w:cs="Times New Roman"/>
          <w:sz w:val="28"/>
          <w:szCs w:val="28"/>
        </w:rPr>
        <w:t>еночными материалами для ДЭ-2023</w:t>
      </w:r>
      <w:r w:rsidRPr="00001703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05EB3" w:rsidRPr="00001703">
        <w:rPr>
          <w:rFonts w:ascii="Times New Roman" w:hAnsi="Times New Roman" w:cs="Times New Roman"/>
          <w:sz w:val="28"/>
          <w:szCs w:val="28"/>
        </w:rPr>
        <w:t>8</w:t>
      </w:r>
      <w:r w:rsidRPr="00001703">
        <w:rPr>
          <w:rFonts w:ascii="Times New Roman" w:hAnsi="Times New Roman" w:cs="Times New Roman"/>
          <w:sz w:val="28"/>
          <w:szCs w:val="28"/>
        </w:rPr>
        <w:t>).</w:t>
      </w:r>
    </w:p>
    <w:p w:rsidR="006D0F29" w:rsidRPr="00001703" w:rsidRDefault="00E15998" w:rsidP="00E1599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03">
        <w:rPr>
          <w:rFonts w:ascii="Times New Roman" w:hAnsi="Times New Roman" w:cs="Times New Roman"/>
          <w:sz w:val="28"/>
          <w:szCs w:val="28"/>
        </w:rPr>
        <w:t>На площадке запрещены</w:t>
      </w:r>
      <w:r w:rsidR="006D0F29" w:rsidRPr="00001703">
        <w:rPr>
          <w:rFonts w:ascii="Times New Roman" w:hAnsi="Times New Roman" w:cs="Times New Roman"/>
          <w:sz w:val="28"/>
          <w:szCs w:val="28"/>
        </w:rPr>
        <w:t>:</w:t>
      </w:r>
      <w:r w:rsidRPr="0000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косметические средства без маркировки на русском языке;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косметические средства без деклараций соответствия;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косметические средства с истекшим сроком годности;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 xml:space="preserve">трафареты, лекала, наклейки для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 xml:space="preserve"> и боди-арта;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рассыпчатые тени, пигменты;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 xml:space="preserve">органайзеры и пояса для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визажных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 xml:space="preserve"> инструментов, тубус с кистями;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 xml:space="preserve">клей для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глиттера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глиттеры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>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сухие подводки;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самоклеющиеся стразы, узоры из самоклеющихся страз, наклейки из самоклеющихся страз;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lastRenderedPageBreak/>
        <w:t>переводные татуировки;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 xml:space="preserve">самоклеющиеся </w:t>
      </w:r>
      <w:proofErr w:type="spellStart"/>
      <w:r w:rsidRPr="00E27926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E27926">
        <w:rPr>
          <w:rFonts w:ascii="Times New Roman" w:hAnsi="Times New Roman" w:cs="Times New Roman"/>
          <w:sz w:val="28"/>
          <w:szCs w:val="28"/>
        </w:rPr>
        <w:t xml:space="preserve"> по глаза;</w:t>
      </w:r>
    </w:p>
    <w:p w:rsidR="001526B0" w:rsidRPr="00E27926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постижерные изделия;</w:t>
      </w:r>
    </w:p>
    <w:p w:rsidR="001526B0" w:rsidRDefault="001526B0" w:rsidP="00FD3E67">
      <w:pPr>
        <w:pStyle w:val="a6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926">
        <w:rPr>
          <w:rFonts w:ascii="Times New Roman" w:hAnsi="Times New Roman" w:cs="Times New Roman"/>
          <w:sz w:val="28"/>
          <w:szCs w:val="28"/>
        </w:rPr>
        <w:t>резинка для фиксации волос с крючком, сеточки для прически;</w:t>
      </w:r>
    </w:p>
    <w:p w:rsidR="00684EFE" w:rsidRPr="00E27926" w:rsidRDefault="00684EFE" w:rsidP="00684E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4EFE" w:rsidRDefault="00BA6955" w:rsidP="00684EF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7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84EFE" w:rsidRPr="00684EFE">
        <w:t xml:space="preserve"> </w:t>
      </w:r>
      <w:r w:rsidR="00684EFE" w:rsidRPr="00684EFE">
        <w:rPr>
          <w:rFonts w:ascii="Times New Roman" w:hAnsi="Times New Roman" w:cs="Times New Roman"/>
          <w:sz w:val="28"/>
          <w:szCs w:val="28"/>
        </w:rPr>
        <w:t>Эксперт с особыми полномочиями, ответственный за охрану труда,</w:t>
      </w:r>
      <w:r w:rsidR="00684EFE">
        <w:rPr>
          <w:rFonts w:ascii="Times New Roman" w:hAnsi="Times New Roman" w:cs="Times New Roman"/>
          <w:sz w:val="28"/>
          <w:szCs w:val="28"/>
        </w:rPr>
        <w:t xml:space="preserve"> </w:t>
      </w:r>
      <w:r w:rsidR="00684EFE" w:rsidRPr="00684EFE">
        <w:rPr>
          <w:rFonts w:ascii="Times New Roman" w:hAnsi="Times New Roman" w:cs="Times New Roman"/>
          <w:sz w:val="28"/>
          <w:szCs w:val="28"/>
        </w:rPr>
        <w:t>обязан провести подробный инструктаж по «Программе инструктажа по</w:t>
      </w:r>
      <w:r w:rsidR="00684EFE">
        <w:rPr>
          <w:rFonts w:ascii="Times New Roman" w:hAnsi="Times New Roman" w:cs="Times New Roman"/>
          <w:sz w:val="28"/>
          <w:szCs w:val="28"/>
        </w:rPr>
        <w:t xml:space="preserve"> </w:t>
      </w:r>
      <w:r w:rsidR="00684EFE" w:rsidRPr="00684EFE">
        <w:rPr>
          <w:rFonts w:ascii="Times New Roman" w:hAnsi="Times New Roman" w:cs="Times New Roman"/>
          <w:sz w:val="28"/>
          <w:szCs w:val="28"/>
        </w:rPr>
        <w:t>охране труда и технике безопасности»</w:t>
      </w:r>
    </w:p>
    <w:p w:rsidR="00BA6955" w:rsidRDefault="00BA6955" w:rsidP="00684E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8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Участникам необходимо ознакомиться с подробной информацией о регламенте проведения экзамена с обозначением обеденных перерывов и времени завершения экзаменационных заданий/модулей, ограничениях времени и допуска к рабочим местам, включая условия, разрешающие участникам покинуть рабочие места и площадку, информацию о времени и способах проверки оборудования, информацию о пунктах и графике питания, оказания медицинской помощи, о характере и диапазоне санкций, которые могут последовать в случае нарушения регламента проведения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9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Участникам необходимо ознакомиться о правилах безопасного использования инструментов, оборудования, вспомогательных материалов, которые используются на площадке в соответствии с правилами техники безопасности.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>10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Участнику необходимо при себе иметь паспорт и полис ОМС.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>1</w:t>
      </w:r>
      <w:r w:rsidR="006B7A73">
        <w:rPr>
          <w:rFonts w:ascii="Times New Roman" w:hAnsi="Times New Roman" w:cs="Times New Roman"/>
          <w:sz w:val="28"/>
          <w:szCs w:val="28"/>
        </w:rPr>
        <w:t>1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5D1C54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>Перед началом экзамена членами экспертной группы производится проверка на предмет обнаружения материалов, инструментов или оборудования, запрещенного в соответствии с технически описанием.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6B7A73">
        <w:rPr>
          <w:rFonts w:ascii="Times New Roman" w:hAnsi="Times New Roman" w:cs="Times New Roman"/>
          <w:sz w:val="28"/>
          <w:szCs w:val="28"/>
        </w:rPr>
        <w:t>2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. Участникам предоставляется время на ознакомление с экзаменационным заданием, письменными инструкциями по заданию, а также даются разъяснения правил поведения и Кодекса этики движения «Молодые профессионалы» </w:t>
      </w:r>
      <w:proofErr w:type="spellStart"/>
      <w:r w:rsidR="00251182" w:rsidRPr="0025118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Россия во время демонстрационного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6B7A73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Экзаменационные задания выдаются участникам непосредственно перед началом экзамена. </w:t>
      </w:r>
    </w:p>
    <w:p w:rsidR="00BA6955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6B7A73">
        <w:rPr>
          <w:rFonts w:ascii="Times New Roman" w:hAnsi="Times New Roman" w:cs="Times New Roman"/>
          <w:sz w:val="28"/>
          <w:szCs w:val="28"/>
        </w:rPr>
        <w:t>4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уведомляется Главный эксперт, которым, при необходимости, принимается решение о назначении дополнительного времени для участника. В случае отстранения участника от дальнейшего участия в экзамене ввиду болезни или несчастного случая, ему начисляются баллы за любую завершенную работу. Экспертной комиссией предпринимаются меры, к тому, чтобы способствовать возвращению участника к процедуре сдачи экзамена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к компенсированию потерянного времени. Вышеуказанные случаи подлежат обязательной регистрации в установленном порядке. </w:t>
      </w:r>
    </w:p>
    <w:p w:rsidR="00BA6955" w:rsidRPr="001526B0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251182">
        <w:rPr>
          <w:rFonts w:ascii="Times New Roman" w:hAnsi="Times New Roman" w:cs="Times New Roman"/>
          <w:sz w:val="28"/>
          <w:szCs w:val="28"/>
        </w:rPr>
        <w:t>.1</w:t>
      </w:r>
      <w:r w:rsidR="006B7A73">
        <w:rPr>
          <w:rFonts w:ascii="Times New Roman" w:hAnsi="Times New Roman" w:cs="Times New Roman"/>
          <w:sz w:val="28"/>
          <w:szCs w:val="28"/>
        </w:rPr>
        <w:t>5</w:t>
      </w:r>
      <w:r w:rsidR="00251182" w:rsidRPr="00251182">
        <w:rPr>
          <w:rFonts w:ascii="Times New Roman" w:hAnsi="Times New Roman" w:cs="Times New Roman"/>
          <w:sz w:val="28"/>
          <w:szCs w:val="28"/>
        </w:rPr>
        <w:t>.</w:t>
      </w:r>
      <w:r w:rsidR="006B7A73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251182">
        <w:rPr>
          <w:rFonts w:ascii="Times New Roman" w:hAnsi="Times New Roman" w:cs="Times New Roman"/>
          <w:sz w:val="28"/>
          <w:szCs w:val="28"/>
        </w:rPr>
        <w:t>Все вопросы по участникам, обвиняем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м в нечестном поведении или чье поведение мешает процедуре проведения ДЭ, передаются Главному эксперту и рассматриваются экспертной группой с привлечением председателя </w:t>
      </w:r>
      <w:r w:rsidR="00251182" w:rsidRPr="001526B0">
        <w:rPr>
          <w:rFonts w:ascii="Times New Roman" w:hAnsi="Times New Roman" w:cs="Times New Roman"/>
          <w:sz w:val="28"/>
          <w:szCs w:val="28"/>
        </w:rPr>
        <w:t>апелляционной комиссии образовательной организации, которую представляет участник.</w:t>
      </w:r>
    </w:p>
    <w:p w:rsidR="00BA6955" w:rsidRPr="001526B0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0C59" w:rsidRPr="001526B0">
        <w:rPr>
          <w:rFonts w:ascii="Times New Roman" w:hAnsi="Times New Roman" w:cs="Times New Roman"/>
          <w:sz w:val="28"/>
          <w:szCs w:val="28"/>
        </w:rPr>
        <w:t>3</w:t>
      </w:r>
      <w:r w:rsidR="00251182" w:rsidRPr="001526B0">
        <w:rPr>
          <w:rFonts w:ascii="Times New Roman" w:hAnsi="Times New Roman" w:cs="Times New Roman"/>
          <w:sz w:val="28"/>
          <w:szCs w:val="28"/>
        </w:rPr>
        <w:t>.1</w:t>
      </w:r>
      <w:r w:rsidR="006B7A73" w:rsidRPr="001526B0">
        <w:rPr>
          <w:rFonts w:ascii="Times New Roman" w:hAnsi="Times New Roman" w:cs="Times New Roman"/>
          <w:sz w:val="28"/>
          <w:szCs w:val="28"/>
        </w:rPr>
        <w:t>6</w:t>
      </w:r>
      <w:r w:rsidR="00251182" w:rsidRPr="001526B0">
        <w:rPr>
          <w:rFonts w:ascii="Times New Roman" w:hAnsi="Times New Roman" w:cs="Times New Roman"/>
          <w:sz w:val="28"/>
          <w:szCs w:val="28"/>
        </w:rPr>
        <w:t>. Регламентирующий порядок рассмотрения споров и разногласий принимается Союзом «</w:t>
      </w:r>
      <w:proofErr w:type="spellStart"/>
      <w:r w:rsidR="00251182" w:rsidRPr="001526B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51182" w:rsidRPr="001526B0">
        <w:rPr>
          <w:rFonts w:ascii="Times New Roman" w:hAnsi="Times New Roman" w:cs="Times New Roman"/>
          <w:sz w:val="28"/>
          <w:szCs w:val="28"/>
        </w:rPr>
        <w:t xml:space="preserve"> Россия», в котором устанавливаются сроки, правила подачи апелляций и их рассмотрения. </w:t>
      </w:r>
    </w:p>
    <w:p w:rsidR="00BA6955" w:rsidRPr="001526B0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>1</w:t>
      </w:r>
      <w:r w:rsidR="00F50C59" w:rsidRPr="001526B0">
        <w:rPr>
          <w:rFonts w:ascii="Times New Roman" w:hAnsi="Times New Roman" w:cs="Times New Roman"/>
          <w:sz w:val="28"/>
          <w:szCs w:val="28"/>
        </w:rPr>
        <w:t>3</w:t>
      </w:r>
      <w:r w:rsidR="00251182" w:rsidRPr="001526B0">
        <w:rPr>
          <w:rFonts w:ascii="Times New Roman" w:hAnsi="Times New Roman" w:cs="Times New Roman"/>
          <w:sz w:val="28"/>
          <w:szCs w:val="28"/>
        </w:rPr>
        <w:t>.1</w:t>
      </w:r>
      <w:r w:rsidR="006B7A73" w:rsidRPr="001526B0">
        <w:rPr>
          <w:rFonts w:ascii="Times New Roman" w:hAnsi="Times New Roman" w:cs="Times New Roman"/>
          <w:sz w:val="28"/>
          <w:szCs w:val="28"/>
        </w:rPr>
        <w:t>7</w:t>
      </w:r>
      <w:r w:rsidR="00251182" w:rsidRPr="001526B0">
        <w:rPr>
          <w:rFonts w:ascii="Times New Roman" w:hAnsi="Times New Roman" w:cs="Times New Roman"/>
          <w:sz w:val="28"/>
          <w:szCs w:val="28"/>
        </w:rPr>
        <w:t>. Участникам необходимо неукоснительно соблюдать правила по ОТ и ТБ. Несоблюдение участником правил ОТ и ТБ влечет за собой к потере баллов. Постоянное нарушение норм безопасности может привести к временному или окончательному отстранению участника от выполнения экзаменационных заданий.</w:t>
      </w:r>
    </w:p>
    <w:p w:rsidR="00BA6955" w:rsidRPr="001526B0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 xml:space="preserve"> </w:t>
      </w:r>
      <w:r w:rsidR="00BA6955" w:rsidRPr="001526B0">
        <w:rPr>
          <w:rFonts w:ascii="Times New Roman" w:hAnsi="Times New Roman" w:cs="Times New Roman"/>
          <w:sz w:val="28"/>
          <w:szCs w:val="28"/>
        </w:rPr>
        <w:t>1</w:t>
      </w:r>
      <w:r w:rsidR="00F50C59" w:rsidRPr="001526B0">
        <w:rPr>
          <w:rFonts w:ascii="Times New Roman" w:hAnsi="Times New Roman" w:cs="Times New Roman"/>
          <w:sz w:val="28"/>
          <w:szCs w:val="28"/>
        </w:rPr>
        <w:t>3</w:t>
      </w:r>
      <w:r w:rsidRPr="001526B0">
        <w:rPr>
          <w:rFonts w:ascii="Times New Roman" w:hAnsi="Times New Roman" w:cs="Times New Roman"/>
          <w:sz w:val="28"/>
          <w:szCs w:val="28"/>
        </w:rPr>
        <w:t>.1</w:t>
      </w:r>
      <w:r w:rsidR="006B7A73" w:rsidRPr="001526B0">
        <w:rPr>
          <w:rFonts w:ascii="Times New Roman" w:hAnsi="Times New Roman" w:cs="Times New Roman"/>
          <w:sz w:val="28"/>
          <w:szCs w:val="28"/>
        </w:rPr>
        <w:t>8</w:t>
      </w:r>
      <w:r w:rsidRPr="001526B0">
        <w:rPr>
          <w:rFonts w:ascii="Times New Roman" w:hAnsi="Times New Roman" w:cs="Times New Roman"/>
          <w:sz w:val="28"/>
          <w:szCs w:val="28"/>
        </w:rPr>
        <w:t>.</w:t>
      </w:r>
      <w:r w:rsidR="006B7A73" w:rsidRPr="001526B0">
        <w:rPr>
          <w:rFonts w:ascii="Times New Roman" w:hAnsi="Times New Roman" w:cs="Times New Roman"/>
          <w:sz w:val="28"/>
          <w:szCs w:val="28"/>
        </w:rPr>
        <w:t xml:space="preserve"> </w:t>
      </w:r>
      <w:r w:rsidRPr="001526B0">
        <w:rPr>
          <w:rFonts w:ascii="Times New Roman" w:hAnsi="Times New Roman" w:cs="Times New Roman"/>
          <w:sz w:val="28"/>
          <w:szCs w:val="28"/>
        </w:rPr>
        <w:t xml:space="preserve">Процедура проведения ДЭ проходит с соблюдением принципов честности, справедливости и информационной открытости. Вся информация и инструкции по выполнению экзамена от членов экспертной группы, в том числе с целью оказания необходимой помощи, должны быть четкими и недвусмысленными, не дающими преимущества тому или иному участнику. </w:t>
      </w:r>
    </w:p>
    <w:p w:rsidR="00BA6955" w:rsidRPr="001526B0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>1</w:t>
      </w:r>
      <w:r w:rsidR="00F50C59" w:rsidRPr="001526B0">
        <w:rPr>
          <w:rFonts w:ascii="Times New Roman" w:hAnsi="Times New Roman" w:cs="Times New Roman"/>
          <w:sz w:val="28"/>
          <w:szCs w:val="28"/>
        </w:rPr>
        <w:t>3</w:t>
      </w:r>
      <w:r w:rsidR="00251182" w:rsidRPr="001526B0">
        <w:rPr>
          <w:rFonts w:ascii="Times New Roman" w:hAnsi="Times New Roman" w:cs="Times New Roman"/>
          <w:sz w:val="28"/>
          <w:szCs w:val="28"/>
        </w:rPr>
        <w:t>.1</w:t>
      </w:r>
      <w:r w:rsidR="006B7A73" w:rsidRPr="001526B0">
        <w:rPr>
          <w:rFonts w:ascii="Times New Roman" w:hAnsi="Times New Roman" w:cs="Times New Roman"/>
          <w:sz w:val="28"/>
          <w:szCs w:val="28"/>
        </w:rPr>
        <w:t>9</w:t>
      </w:r>
      <w:r w:rsidR="00251182" w:rsidRPr="001526B0">
        <w:rPr>
          <w:rFonts w:ascii="Times New Roman" w:hAnsi="Times New Roman" w:cs="Times New Roman"/>
          <w:sz w:val="28"/>
          <w:szCs w:val="28"/>
        </w:rPr>
        <w:t xml:space="preserve">. Вмешательство иных лиц, которое может помешать участникам завершить экзаменационное задание не допускается. </w:t>
      </w:r>
    </w:p>
    <w:p w:rsidR="00F50C59" w:rsidRPr="001526B0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>1</w:t>
      </w:r>
      <w:r w:rsidR="00F50C59" w:rsidRPr="001526B0">
        <w:rPr>
          <w:rFonts w:ascii="Times New Roman" w:hAnsi="Times New Roman" w:cs="Times New Roman"/>
          <w:sz w:val="28"/>
          <w:szCs w:val="28"/>
        </w:rPr>
        <w:t>3</w:t>
      </w:r>
      <w:r w:rsidR="00251182" w:rsidRPr="001526B0">
        <w:rPr>
          <w:rFonts w:ascii="Times New Roman" w:hAnsi="Times New Roman" w:cs="Times New Roman"/>
          <w:sz w:val="28"/>
          <w:szCs w:val="28"/>
        </w:rPr>
        <w:t>.</w:t>
      </w:r>
      <w:r w:rsidR="006B7A73" w:rsidRPr="001526B0">
        <w:rPr>
          <w:rFonts w:ascii="Times New Roman" w:hAnsi="Times New Roman" w:cs="Times New Roman"/>
          <w:sz w:val="28"/>
          <w:szCs w:val="28"/>
        </w:rPr>
        <w:t>20</w:t>
      </w:r>
      <w:r w:rsidR="00251182" w:rsidRPr="001526B0">
        <w:rPr>
          <w:rFonts w:ascii="Times New Roman" w:hAnsi="Times New Roman" w:cs="Times New Roman"/>
          <w:sz w:val="28"/>
          <w:szCs w:val="28"/>
        </w:rPr>
        <w:t xml:space="preserve">. Выполнение задания оценивается в соответствии с процедурами оценки чемпионатов WSR по соответствующей компетенции. </w:t>
      </w:r>
    </w:p>
    <w:p w:rsidR="00E0143E" w:rsidRPr="001526B0" w:rsidRDefault="00F50C59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 xml:space="preserve">13.21. </w:t>
      </w:r>
      <w:r w:rsidR="00E0143E" w:rsidRPr="001526B0">
        <w:rPr>
          <w:rFonts w:ascii="Times New Roman" w:hAnsi="Times New Roman" w:cs="Times New Roman"/>
          <w:sz w:val="28"/>
          <w:szCs w:val="28"/>
        </w:rPr>
        <w:t xml:space="preserve">Расчет количества экспертов в комиссии, исходя из количества рабочих мест и участников, осуществляется по схеме согласно </w:t>
      </w:r>
      <w:r w:rsidR="00E4222A" w:rsidRPr="001526B0">
        <w:rPr>
          <w:rFonts w:ascii="Times New Roman" w:hAnsi="Times New Roman" w:cs="Times New Roman"/>
          <w:sz w:val="28"/>
          <w:szCs w:val="28"/>
        </w:rPr>
        <w:t>т</w:t>
      </w:r>
      <w:r w:rsidR="00E0143E" w:rsidRPr="001526B0">
        <w:rPr>
          <w:rFonts w:ascii="Times New Roman" w:hAnsi="Times New Roman" w:cs="Times New Roman"/>
          <w:sz w:val="28"/>
          <w:szCs w:val="28"/>
        </w:rPr>
        <w:t>аблице</w:t>
      </w:r>
      <w:r w:rsidR="00E4222A" w:rsidRPr="001526B0">
        <w:rPr>
          <w:rFonts w:ascii="Times New Roman" w:hAnsi="Times New Roman" w:cs="Times New Roman"/>
          <w:sz w:val="28"/>
          <w:szCs w:val="28"/>
        </w:rPr>
        <w:t>:</w:t>
      </w:r>
    </w:p>
    <w:p w:rsidR="00E0143E" w:rsidRPr="001526B0" w:rsidRDefault="00251182" w:rsidP="0019427E">
      <w:pPr>
        <w:pStyle w:val="a6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26B0">
        <w:rPr>
          <w:rFonts w:ascii="Times New Roman" w:hAnsi="Times New Roman" w:cs="Times New Roman"/>
          <w:sz w:val="28"/>
          <w:szCs w:val="28"/>
        </w:rPr>
        <w:t xml:space="preserve"> </w:t>
      </w:r>
      <w:r w:rsidR="0019427E" w:rsidRPr="001526B0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709"/>
        <w:gridCol w:w="709"/>
        <w:gridCol w:w="708"/>
        <w:gridCol w:w="709"/>
        <w:gridCol w:w="709"/>
        <w:gridCol w:w="674"/>
      </w:tblGrid>
      <w:tr w:rsidR="00E0143E" w:rsidRPr="001526B0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E22631" wp14:editId="12DFF1DB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12065</wp:posOffset>
                      </wp:positionV>
                      <wp:extent cx="3759200" cy="304800"/>
                      <wp:effectExtent l="0" t="0" r="1270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5920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93662F9" id="Прямая соединительная линия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.95pt" to="288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Количество постов – рабочих мест</w:t>
            </w:r>
          </w:p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8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674" w:type="dxa"/>
            <w:vAlign w:val="center"/>
          </w:tcPr>
          <w:p w:rsidR="00E0143E" w:rsidRPr="001526B0" w:rsidRDefault="00E0143E" w:rsidP="007D0206">
            <w:pPr>
              <w:pStyle w:val="a6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  <w:tr w:rsidR="00E0143E" w:rsidRPr="001526B0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E" w:rsidRPr="001526B0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От 6 до 10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2A26AF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E" w:rsidRPr="001526B0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От 11 до 15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143E" w:rsidRPr="001526B0" w:rsidRDefault="008220CF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E" w:rsidRPr="001526B0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От 16 до 20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8220CF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0143E" w:rsidRPr="001526B0" w:rsidRDefault="008220CF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43E" w:rsidRPr="00E0143E" w:rsidTr="00E0143E">
        <w:tc>
          <w:tcPr>
            <w:tcW w:w="5920" w:type="dxa"/>
          </w:tcPr>
          <w:p w:rsidR="00E0143E" w:rsidRPr="001526B0" w:rsidRDefault="00E0143E" w:rsidP="00E0143E">
            <w:pPr>
              <w:pStyle w:val="a6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От 21 до 25</w:t>
            </w: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143E" w:rsidRPr="001526B0" w:rsidRDefault="00E0143E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E0143E" w:rsidRPr="001526B0" w:rsidRDefault="00E86378" w:rsidP="00E0143E">
            <w:pPr>
              <w:pStyle w:val="a6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0143E" w:rsidRPr="00E0143E" w:rsidRDefault="00E0143E" w:rsidP="00E0143E">
      <w:pPr>
        <w:pStyle w:val="a6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55" w:rsidRDefault="00E4222A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251182" w:rsidRPr="00251182">
        <w:rPr>
          <w:rFonts w:ascii="Times New Roman" w:hAnsi="Times New Roman" w:cs="Times New Roman"/>
          <w:sz w:val="28"/>
          <w:szCs w:val="28"/>
        </w:rPr>
        <w:t xml:space="preserve"> </w:t>
      </w:r>
      <w:r w:rsidR="00251182" w:rsidRPr="00E4222A">
        <w:rPr>
          <w:rFonts w:ascii="Times New Roman" w:hAnsi="Times New Roman" w:cs="Times New Roman"/>
          <w:sz w:val="28"/>
          <w:szCs w:val="28"/>
        </w:rPr>
        <w:t xml:space="preserve">используют как объективные, так и </w:t>
      </w:r>
      <w:proofErr w:type="spellStart"/>
      <w:r w:rsidRPr="00E4222A">
        <w:rPr>
          <w:rFonts w:ascii="Times New Roman" w:hAnsi="Times New Roman" w:cs="Times New Roman"/>
          <w:sz w:val="28"/>
          <w:szCs w:val="28"/>
        </w:rPr>
        <w:t>джаджмент</w:t>
      </w:r>
      <w:proofErr w:type="spellEnd"/>
      <w:r w:rsidR="00251182" w:rsidRPr="00251182">
        <w:rPr>
          <w:rFonts w:ascii="Times New Roman" w:hAnsi="Times New Roman" w:cs="Times New Roman"/>
          <w:sz w:val="28"/>
          <w:szCs w:val="28"/>
        </w:rPr>
        <w:t xml:space="preserve"> критерии оценки. Подведение итогов предусматривает: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решение экспертной комиссии об успешном освоении компетенции, которое принимается на основании критериев оценки. На итоговую оценку результатов ДЭ, в том числе влияет соблюдение </w:t>
      </w:r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BA6955">
        <w:rPr>
          <w:rFonts w:ascii="Times New Roman" w:hAnsi="Times New Roman" w:cs="Times New Roman"/>
          <w:sz w:val="28"/>
          <w:szCs w:val="28"/>
        </w:rPr>
        <w:t>м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r w:rsidR="009B5231">
        <w:rPr>
          <w:rFonts w:ascii="Times New Roman" w:hAnsi="Times New Roman" w:cs="Times New Roman"/>
          <w:sz w:val="28"/>
          <w:szCs w:val="28"/>
        </w:rPr>
        <w:t xml:space="preserve"> требований ОТ и ТБ;</w:t>
      </w:r>
    </w:p>
    <w:p w:rsidR="00E4222A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заполнение членами комиссии ведомости оценок;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E4222A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занесение результатов в информационную систему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1182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251182">
        <w:rPr>
          <w:rFonts w:ascii="Times New Roman" w:hAnsi="Times New Roman" w:cs="Times New Roman"/>
          <w:sz w:val="28"/>
          <w:szCs w:val="28"/>
        </w:rPr>
        <w:t xml:space="preserve"> (далее - CIS); </w:t>
      </w:r>
    </w:p>
    <w:p w:rsidR="00BA6955" w:rsidRDefault="00251182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82">
        <w:rPr>
          <w:rFonts w:ascii="Times New Roman" w:hAnsi="Times New Roman" w:cs="Times New Roman"/>
          <w:sz w:val="28"/>
          <w:szCs w:val="28"/>
        </w:rPr>
        <w:t>-</w:t>
      </w:r>
      <w:r w:rsidR="00BA6955">
        <w:rPr>
          <w:rFonts w:ascii="Times New Roman" w:hAnsi="Times New Roman" w:cs="Times New Roman"/>
          <w:sz w:val="28"/>
          <w:szCs w:val="28"/>
        </w:rPr>
        <w:t xml:space="preserve"> </w:t>
      </w:r>
      <w:r w:rsidRPr="00251182">
        <w:rPr>
          <w:rFonts w:ascii="Times New Roman" w:hAnsi="Times New Roman" w:cs="Times New Roman"/>
          <w:sz w:val="28"/>
          <w:szCs w:val="28"/>
        </w:rPr>
        <w:t xml:space="preserve">оформление протоколов, обобщение результатов ДЭ с указанием бального рейтинга </w:t>
      </w:r>
      <w:r w:rsidR="00CF5793">
        <w:rPr>
          <w:rFonts w:ascii="Times New Roman" w:hAnsi="Times New Roman" w:cs="Times New Roman"/>
          <w:sz w:val="28"/>
          <w:szCs w:val="28"/>
        </w:rPr>
        <w:t>обучающи</w:t>
      </w:r>
      <w:r w:rsidR="00BA6955">
        <w:rPr>
          <w:rFonts w:ascii="Times New Roman" w:hAnsi="Times New Roman" w:cs="Times New Roman"/>
          <w:sz w:val="28"/>
          <w:szCs w:val="28"/>
        </w:rPr>
        <w:t>х</w:t>
      </w:r>
      <w:r w:rsidR="00CF5793">
        <w:rPr>
          <w:rFonts w:ascii="Times New Roman" w:hAnsi="Times New Roman" w:cs="Times New Roman"/>
          <w:sz w:val="28"/>
          <w:szCs w:val="28"/>
        </w:rPr>
        <w:t>ся</w:t>
      </w:r>
      <w:r w:rsidRPr="0025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955" w:rsidRPr="00F50C59" w:rsidRDefault="00BA6955" w:rsidP="0025118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C59">
        <w:rPr>
          <w:rFonts w:ascii="Times New Roman" w:hAnsi="Times New Roman" w:cs="Times New Roman"/>
          <w:sz w:val="28"/>
          <w:szCs w:val="28"/>
        </w:rPr>
        <w:t>1</w:t>
      </w:r>
      <w:r w:rsidR="00F50C59" w:rsidRPr="00F50C59">
        <w:rPr>
          <w:rFonts w:ascii="Times New Roman" w:hAnsi="Times New Roman" w:cs="Times New Roman"/>
          <w:sz w:val="28"/>
          <w:szCs w:val="28"/>
        </w:rPr>
        <w:t>3</w:t>
      </w:r>
      <w:r w:rsidR="00251182" w:rsidRPr="00F50C59">
        <w:rPr>
          <w:rFonts w:ascii="Times New Roman" w:hAnsi="Times New Roman" w:cs="Times New Roman"/>
          <w:sz w:val="28"/>
          <w:szCs w:val="28"/>
        </w:rPr>
        <w:t>.</w:t>
      </w:r>
      <w:r w:rsidR="005D1C54" w:rsidRPr="00F50C59">
        <w:rPr>
          <w:rFonts w:ascii="Times New Roman" w:hAnsi="Times New Roman" w:cs="Times New Roman"/>
          <w:sz w:val="28"/>
          <w:szCs w:val="28"/>
        </w:rPr>
        <w:t>2</w:t>
      </w:r>
      <w:r w:rsidR="00F50C59">
        <w:rPr>
          <w:rFonts w:ascii="Times New Roman" w:hAnsi="Times New Roman" w:cs="Times New Roman"/>
          <w:sz w:val="28"/>
          <w:szCs w:val="28"/>
        </w:rPr>
        <w:t>2</w:t>
      </w:r>
      <w:r w:rsidR="00251182" w:rsidRPr="00F50C59">
        <w:rPr>
          <w:rFonts w:ascii="Times New Roman" w:hAnsi="Times New Roman" w:cs="Times New Roman"/>
          <w:sz w:val="28"/>
          <w:szCs w:val="28"/>
        </w:rPr>
        <w:t xml:space="preserve">. Дополнительные сроки для проведения ДЭ не предусматриваются. </w:t>
      </w:r>
    </w:p>
    <w:p w:rsidR="00F50C59" w:rsidRDefault="00F50C59" w:rsidP="00F50C5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84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E484B">
        <w:rPr>
          <w:rFonts w:ascii="Times New Roman" w:hAnsi="Times New Roman" w:cs="Times New Roman"/>
          <w:sz w:val="28"/>
          <w:szCs w:val="28"/>
        </w:rPr>
        <w:t>. Лицам, не принявшим участие в ДЭ по уважительной причине или получившим неудовлетворительную отметку предоставляется возможность сдачи ДЭ на следующий год (без отчисления из колледжа). Необходимо подать заявление на сдачу ДЭ не позднее, чем за 6 месяцев до прохождения ГИА.</w:t>
      </w:r>
    </w:p>
    <w:p w:rsidR="00251182" w:rsidRDefault="00251182" w:rsidP="00BC1DF0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7188" w:rsidRDefault="00266AB7" w:rsidP="00FD3E67">
      <w:pPr>
        <w:pStyle w:val="a6"/>
        <w:numPr>
          <w:ilvl w:val="0"/>
          <w:numId w:val="30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947188" w:rsidRPr="0094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содержанию, объему и структуре </w:t>
      </w:r>
      <w:r w:rsidR="002A6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демонстрационного экзамена</w:t>
      </w:r>
      <w:r w:rsidR="00947188" w:rsidRPr="00947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1758" w:rsidRPr="00211802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C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10A50">
        <w:rPr>
          <w:rFonts w:ascii="Times New Roman" w:hAnsi="Times New Roman" w:cs="Times New Roman"/>
          <w:sz w:val="28"/>
          <w:szCs w:val="28"/>
        </w:rPr>
        <w:t xml:space="preserve">Содержание и структура выпускной квалификационной работы </w:t>
      </w:r>
      <w:r w:rsidR="00C10A50" w:rsidRPr="00211802">
        <w:rPr>
          <w:rFonts w:ascii="Times New Roman" w:hAnsi="Times New Roman" w:cs="Times New Roman"/>
          <w:sz w:val="28"/>
          <w:szCs w:val="28"/>
        </w:rPr>
        <w:t>соответству</w:t>
      </w:r>
      <w:r w:rsidR="003529E9" w:rsidRPr="00211802">
        <w:rPr>
          <w:rFonts w:ascii="Times New Roman" w:hAnsi="Times New Roman" w:cs="Times New Roman"/>
          <w:sz w:val="28"/>
          <w:szCs w:val="28"/>
        </w:rPr>
        <w:t>ю</w:t>
      </w:r>
      <w:r w:rsidR="00C10A50" w:rsidRPr="00211802">
        <w:rPr>
          <w:rFonts w:ascii="Times New Roman" w:hAnsi="Times New Roman" w:cs="Times New Roman"/>
          <w:sz w:val="28"/>
          <w:szCs w:val="28"/>
        </w:rPr>
        <w:t>т содержанию и структуре о</w:t>
      </w:r>
      <w:r w:rsidR="00781758" w:rsidRPr="00211802">
        <w:rPr>
          <w:rFonts w:ascii="Times New Roman" w:hAnsi="Times New Roman" w:cs="Times New Roman"/>
          <w:sz w:val="28"/>
          <w:szCs w:val="28"/>
        </w:rPr>
        <w:t>ценочны</w:t>
      </w:r>
      <w:r w:rsidR="00C10A50" w:rsidRPr="00211802">
        <w:rPr>
          <w:rFonts w:ascii="Times New Roman" w:hAnsi="Times New Roman" w:cs="Times New Roman"/>
          <w:sz w:val="28"/>
          <w:szCs w:val="28"/>
        </w:rPr>
        <w:t>х</w:t>
      </w:r>
      <w:r w:rsidR="00781758" w:rsidRPr="0021180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10A50" w:rsidRPr="00211802">
        <w:rPr>
          <w:rFonts w:ascii="Times New Roman" w:hAnsi="Times New Roman" w:cs="Times New Roman"/>
          <w:sz w:val="28"/>
          <w:szCs w:val="28"/>
        </w:rPr>
        <w:t xml:space="preserve">ов, разработанных Союзом </w:t>
      </w:r>
      <w:proofErr w:type="spellStart"/>
      <w:r w:rsidR="003529E9" w:rsidRPr="0021180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529E9" w:rsidRPr="00211802">
        <w:rPr>
          <w:rFonts w:ascii="Times New Roman" w:hAnsi="Times New Roman" w:cs="Times New Roman"/>
          <w:sz w:val="28"/>
          <w:szCs w:val="28"/>
        </w:rPr>
        <w:t xml:space="preserve"> Россия </w:t>
      </w:r>
      <w:r w:rsidR="00C10A50" w:rsidRPr="00211802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EA0090" w:rsidRPr="00211802">
        <w:rPr>
          <w:rFonts w:ascii="Times New Roman" w:hAnsi="Times New Roman" w:cs="Times New Roman"/>
          <w:sz w:val="28"/>
          <w:szCs w:val="28"/>
        </w:rPr>
        <w:t>№ Т</w:t>
      </w:r>
      <w:r w:rsidR="00A07FD6" w:rsidRPr="00211802">
        <w:rPr>
          <w:rFonts w:ascii="Times New Roman" w:hAnsi="Times New Roman" w:cs="Times New Roman"/>
          <w:sz w:val="28"/>
          <w:szCs w:val="28"/>
        </w:rPr>
        <w:t>-</w:t>
      </w:r>
      <w:r w:rsidR="00EA0090" w:rsidRPr="00211802">
        <w:rPr>
          <w:rFonts w:ascii="Times New Roman" w:hAnsi="Times New Roman" w:cs="Times New Roman"/>
          <w:sz w:val="28"/>
          <w:szCs w:val="28"/>
        </w:rPr>
        <w:t xml:space="preserve">31 </w:t>
      </w:r>
      <w:r w:rsidR="00C10A50" w:rsidRPr="00211802">
        <w:rPr>
          <w:rFonts w:ascii="Times New Roman" w:hAnsi="Times New Roman" w:cs="Times New Roman"/>
          <w:sz w:val="28"/>
          <w:szCs w:val="28"/>
        </w:rPr>
        <w:t>«</w:t>
      </w:r>
      <w:r w:rsidR="00EA0090" w:rsidRPr="00211802">
        <w:rPr>
          <w:rFonts w:ascii="Times New Roman" w:hAnsi="Times New Roman" w:cs="Times New Roman"/>
          <w:sz w:val="28"/>
          <w:szCs w:val="28"/>
        </w:rPr>
        <w:t>Визаж и стилистика</w:t>
      </w:r>
      <w:r w:rsidR="00C10A50" w:rsidRPr="00211802">
        <w:rPr>
          <w:rFonts w:ascii="Times New Roman" w:hAnsi="Times New Roman" w:cs="Times New Roman"/>
          <w:sz w:val="28"/>
          <w:szCs w:val="28"/>
        </w:rPr>
        <w:t xml:space="preserve">» 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- </w:t>
      </w:r>
      <w:r w:rsidR="00C10A50" w:rsidRPr="00211802">
        <w:rPr>
          <w:rFonts w:ascii="Times New Roman" w:hAnsi="Times New Roman" w:cs="Times New Roman"/>
          <w:sz w:val="28"/>
          <w:szCs w:val="28"/>
        </w:rPr>
        <w:t xml:space="preserve"> </w:t>
      </w:r>
      <w:r w:rsidR="003529E9" w:rsidRPr="00211802">
        <w:rPr>
          <w:rFonts w:ascii="Times New Roman" w:hAnsi="Times New Roman" w:cs="Times New Roman"/>
          <w:sz w:val="28"/>
          <w:szCs w:val="28"/>
        </w:rPr>
        <w:t>комплект</w:t>
      </w:r>
      <w:r w:rsidR="00C10A50" w:rsidRPr="00211802">
        <w:rPr>
          <w:rFonts w:ascii="Times New Roman" w:hAnsi="Times New Roman" w:cs="Times New Roman"/>
          <w:sz w:val="28"/>
          <w:szCs w:val="28"/>
        </w:rPr>
        <w:t xml:space="preserve"> 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оценочной документации КОД № </w:t>
      </w:r>
      <w:r w:rsidR="00E4222A" w:rsidRPr="00211802">
        <w:rPr>
          <w:rFonts w:ascii="Times New Roman" w:hAnsi="Times New Roman" w:cs="Times New Roman"/>
          <w:sz w:val="28"/>
          <w:szCs w:val="28"/>
        </w:rPr>
        <w:t>1.</w:t>
      </w:r>
      <w:r w:rsidR="00EA0090" w:rsidRPr="00211802">
        <w:rPr>
          <w:rFonts w:ascii="Times New Roman" w:hAnsi="Times New Roman" w:cs="Times New Roman"/>
          <w:sz w:val="28"/>
          <w:szCs w:val="28"/>
        </w:rPr>
        <w:t>1</w:t>
      </w:r>
      <w:r w:rsidR="003529E9" w:rsidRPr="00211802">
        <w:rPr>
          <w:rFonts w:ascii="Times New Roman" w:hAnsi="Times New Roman" w:cs="Times New Roman"/>
          <w:sz w:val="28"/>
          <w:szCs w:val="28"/>
        </w:rPr>
        <w:t>.</w:t>
      </w:r>
    </w:p>
    <w:p w:rsidR="003529E9" w:rsidRPr="00211802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802">
        <w:rPr>
          <w:rFonts w:ascii="Times New Roman" w:hAnsi="Times New Roman" w:cs="Times New Roman"/>
          <w:sz w:val="28"/>
          <w:szCs w:val="28"/>
        </w:rPr>
        <w:t>1</w:t>
      </w:r>
      <w:r w:rsidR="00F50C59" w:rsidRPr="00211802">
        <w:rPr>
          <w:rFonts w:ascii="Times New Roman" w:hAnsi="Times New Roman" w:cs="Times New Roman"/>
          <w:sz w:val="28"/>
          <w:szCs w:val="28"/>
        </w:rPr>
        <w:t>4</w:t>
      </w:r>
      <w:r w:rsidRPr="00211802">
        <w:rPr>
          <w:rFonts w:ascii="Times New Roman" w:hAnsi="Times New Roman" w:cs="Times New Roman"/>
          <w:sz w:val="28"/>
          <w:szCs w:val="28"/>
        </w:rPr>
        <w:t xml:space="preserve">.2. </w:t>
      </w:r>
      <w:r w:rsidR="0060624B" w:rsidRPr="00211802">
        <w:rPr>
          <w:rFonts w:ascii="Times New Roman" w:hAnsi="Times New Roman" w:cs="Times New Roman"/>
          <w:sz w:val="28"/>
          <w:szCs w:val="28"/>
        </w:rPr>
        <w:t xml:space="preserve">КОД 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№ </w:t>
      </w:r>
      <w:r w:rsidR="00E4222A" w:rsidRPr="00211802">
        <w:rPr>
          <w:rFonts w:ascii="Times New Roman" w:hAnsi="Times New Roman" w:cs="Times New Roman"/>
          <w:sz w:val="28"/>
          <w:szCs w:val="28"/>
        </w:rPr>
        <w:t>1</w:t>
      </w:r>
      <w:r w:rsidR="003529E9" w:rsidRPr="00211802">
        <w:rPr>
          <w:rFonts w:ascii="Times New Roman" w:hAnsi="Times New Roman" w:cs="Times New Roman"/>
          <w:sz w:val="28"/>
          <w:szCs w:val="28"/>
        </w:rPr>
        <w:t>.</w:t>
      </w:r>
      <w:r w:rsidR="00EA0090" w:rsidRPr="00211802">
        <w:rPr>
          <w:rFonts w:ascii="Times New Roman" w:hAnsi="Times New Roman" w:cs="Times New Roman"/>
          <w:sz w:val="28"/>
          <w:szCs w:val="28"/>
        </w:rPr>
        <w:t>1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 разработан в целях организации и проведения демонстрационного экзамена по компетенции № </w:t>
      </w:r>
      <w:r w:rsidR="00EA0090" w:rsidRPr="00211802">
        <w:rPr>
          <w:rFonts w:ascii="Times New Roman" w:hAnsi="Times New Roman" w:cs="Times New Roman"/>
          <w:sz w:val="28"/>
          <w:szCs w:val="28"/>
        </w:rPr>
        <w:t>Т</w:t>
      </w:r>
      <w:r w:rsidR="00A07FD6" w:rsidRPr="00211802">
        <w:rPr>
          <w:rFonts w:ascii="Times New Roman" w:hAnsi="Times New Roman" w:cs="Times New Roman"/>
          <w:sz w:val="28"/>
          <w:szCs w:val="28"/>
        </w:rPr>
        <w:t>-</w:t>
      </w:r>
      <w:r w:rsidR="00E4222A" w:rsidRPr="00211802">
        <w:rPr>
          <w:rFonts w:ascii="Times New Roman" w:hAnsi="Times New Roman" w:cs="Times New Roman"/>
          <w:sz w:val="28"/>
          <w:szCs w:val="28"/>
        </w:rPr>
        <w:t>3</w:t>
      </w:r>
      <w:r w:rsidR="00EA0090" w:rsidRPr="00211802">
        <w:rPr>
          <w:rFonts w:ascii="Times New Roman" w:hAnsi="Times New Roman" w:cs="Times New Roman"/>
          <w:sz w:val="28"/>
          <w:szCs w:val="28"/>
        </w:rPr>
        <w:t>1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 «</w:t>
      </w:r>
      <w:r w:rsidR="00EA0090" w:rsidRPr="00211802">
        <w:rPr>
          <w:rFonts w:ascii="Times New Roman" w:hAnsi="Times New Roman" w:cs="Times New Roman"/>
          <w:sz w:val="28"/>
          <w:szCs w:val="28"/>
        </w:rPr>
        <w:t>Визаж и стилистика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» и рассчитан на выполнение заданий продолжительностью </w:t>
      </w:r>
      <w:r w:rsidR="00FE2E6B" w:rsidRPr="00211802">
        <w:rPr>
          <w:rFonts w:ascii="Times New Roman" w:hAnsi="Times New Roman" w:cs="Times New Roman"/>
          <w:sz w:val="28"/>
          <w:szCs w:val="28"/>
        </w:rPr>
        <w:t>4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 час</w:t>
      </w:r>
      <w:r w:rsidR="00FE2E6B" w:rsidRPr="00211802">
        <w:rPr>
          <w:rFonts w:ascii="Times New Roman" w:hAnsi="Times New Roman" w:cs="Times New Roman"/>
          <w:sz w:val="28"/>
          <w:szCs w:val="28"/>
        </w:rPr>
        <w:t>а</w:t>
      </w:r>
      <w:r w:rsidR="003529E9" w:rsidRPr="00211802">
        <w:rPr>
          <w:rFonts w:ascii="Times New Roman" w:hAnsi="Times New Roman" w:cs="Times New Roman"/>
          <w:sz w:val="28"/>
          <w:szCs w:val="28"/>
        </w:rPr>
        <w:t xml:space="preserve"> </w:t>
      </w:r>
      <w:r w:rsidR="0060624B" w:rsidRPr="0021180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9427E" w:rsidRPr="00211802">
        <w:rPr>
          <w:rFonts w:ascii="Times New Roman" w:hAnsi="Times New Roman" w:cs="Times New Roman"/>
          <w:sz w:val="28"/>
          <w:szCs w:val="28"/>
        </w:rPr>
        <w:t>1</w:t>
      </w:r>
      <w:r w:rsidR="0060624B" w:rsidRPr="002118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9427E" w:rsidRPr="00211802">
        <w:rPr>
          <w:rFonts w:ascii="Times New Roman" w:hAnsi="Times New Roman" w:cs="Times New Roman"/>
          <w:sz w:val="28"/>
          <w:szCs w:val="28"/>
        </w:rPr>
        <w:t>его</w:t>
      </w:r>
      <w:r w:rsidR="0060624B" w:rsidRPr="00211802">
        <w:rPr>
          <w:rFonts w:ascii="Times New Roman" w:hAnsi="Times New Roman" w:cs="Times New Roman"/>
          <w:sz w:val="28"/>
          <w:szCs w:val="28"/>
        </w:rPr>
        <w:t xml:space="preserve"> дн</w:t>
      </w:r>
      <w:r w:rsidR="0019427E" w:rsidRPr="00211802">
        <w:rPr>
          <w:rFonts w:ascii="Times New Roman" w:hAnsi="Times New Roman" w:cs="Times New Roman"/>
          <w:sz w:val="28"/>
          <w:szCs w:val="28"/>
        </w:rPr>
        <w:t>я</w:t>
      </w:r>
      <w:r w:rsidR="003529E9" w:rsidRPr="00211802">
        <w:rPr>
          <w:rFonts w:ascii="Times New Roman" w:hAnsi="Times New Roman" w:cs="Times New Roman"/>
          <w:sz w:val="28"/>
          <w:szCs w:val="28"/>
        </w:rPr>
        <w:t>.</w:t>
      </w:r>
    </w:p>
    <w:p w:rsidR="00781758" w:rsidRDefault="00266AB7" w:rsidP="00C10A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802">
        <w:rPr>
          <w:rFonts w:ascii="Times New Roman" w:hAnsi="Times New Roman" w:cs="Times New Roman"/>
          <w:sz w:val="28"/>
          <w:szCs w:val="28"/>
        </w:rPr>
        <w:t>1</w:t>
      </w:r>
      <w:r w:rsidR="00F50C59" w:rsidRPr="00211802">
        <w:rPr>
          <w:rFonts w:ascii="Times New Roman" w:hAnsi="Times New Roman" w:cs="Times New Roman"/>
          <w:sz w:val="28"/>
          <w:szCs w:val="28"/>
        </w:rPr>
        <w:t>4</w:t>
      </w:r>
      <w:r w:rsidRPr="00211802">
        <w:rPr>
          <w:rFonts w:ascii="Times New Roman" w:hAnsi="Times New Roman" w:cs="Times New Roman"/>
          <w:sz w:val="28"/>
          <w:szCs w:val="28"/>
        </w:rPr>
        <w:t xml:space="preserve">.3. </w:t>
      </w:r>
      <w:r w:rsidR="00781758" w:rsidRPr="00211802">
        <w:rPr>
          <w:rFonts w:ascii="Times New Roman" w:hAnsi="Times New Roman" w:cs="Times New Roman"/>
          <w:sz w:val="28"/>
          <w:szCs w:val="28"/>
        </w:rPr>
        <w:t xml:space="preserve">КОД № </w:t>
      </w:r>
      <w:r w:rsidR="0019427E" w:rsidRPr="00211802">
        <w:rPr>
          <w:rFonts w:ascii="Times New Roman" w:hAnsi="Times New Roman" w:cs="Times New Roman"/>
          <w:sz w:val="28"/>
          <w:szCs w:val="28"/>
        </w:rPr>
        <w:t>1.</w:t>
      </w:r>
      <w:r w:rsidR="00EA0090" w:rsidRPr="00211802">
        <w:rPr>
          <w:rFonts w:ascii="Times New Roman" w:hAnsi="Times New Roman" w:cs="Times New Roman"/>
          <w:sz w:val="28"/>
          <w:szCs w:val="28"/>
        </w:rPr>
        <w:t>1</w:t>
      </w:r>
      <w:r w:rsidR="00781758" w:rsidRPr="00211802">
        <w:rPr>
          <w:rFonts w:ascii="Times New Roman" w:hAnsi="Times New Roman" w:cs="Times New Roman"/>
          <w:sz w:val="28"/>
          <w:szCs w:val="28"/>
        </w:rPr>
        <w:t>. предусматрива</w:t>
      </w:r>
      <w:r w:rsidR="0060624B" w:rsidRPr="00211802">
        <w:rPr>
          <w:rFonts w:ascii="Times New Roman" w:hAnsi="Times New Roman" w:cs="Times New Roman"/>
          <w:sz w:val="28"/>
          <w:szCs w:val="28"/>
        </w:rPr>
        <w:t>ет выполнение</w:t>
      </w:r>
      <w:r w:rsidR="00781758" w:rsidRPr="0021180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60624B" w:rsidRPr="00211802">
        <w:rPr>
          <w:rFonts w:ascii="Times New Roman" w:hAnsi="Times New Roman" w:cs="Times New Roman"/>
          <w:sz w:val="28"/>
          <w:szCs w:val="28"/>
        </w:rPr>
        <w:t>я</w:t>
      </w:r>
      <w:r w:rsidR="00781758" w:rsidRPr="00211802">
        <w:rPr>
          <w:rFonts w:ascii="Times New Roman" w:hAnsi="Times New Roman" w:cs="Times New Roman"/>
          <w:sz w:val="28"/>
          <w:szCs w:val="28"/>
        </w:rPr>
        <w:t xml:space="preserve"> с максимально возможным баллом </w:t>
      </w:r>
      <w:r w:rsidR="001A7050" w:rsidRPr="00211802">
        <w:rPr>
          <w:rFonts w:ascii="Times New Roman" w:hAnsi="Times New Roman" w:cs="Times New Roman"/>
          <w:sz w:val="28"/>
          <w:szCs w:val="28"/>
        </w:rPr>
        <w:t>14</w:t>
      </w:r>
      <w:r w:rsidR="00781758" w:rsidRPr="00211802">
        <w:rPr>
          <w:rFonts w:ascii="Times New Roman" w:hAnsi="Times New Roman" w:cs="Times New Roman"/>
          <w:sz w:val="28"/>
          <w:szCs w:val="28"/>
        </w:rPr>
        <w:t xml:space="preserve"> для оценки знаний, умений и навыков по всем разделам Спецификации стандарта</w:t>
      </w:r>
      <w:r w:rsidR="00781758" w:rsidRPr="00781758">
        <w:rPr>
          <w:rFonts w:ascii="Times New Roman" w:hAnsi="Times New Roman" w:cs="Times New Roman"/>
          <w:sz w:val="28"/>
          <w:szCs w:val="28"/>
        </w:rPr>
        <w:t xml:space="preserve"> компетенции «</w:t>
      </w:r>
      <w:r w:rsidR="00993EDC">
        <w:rPr>
          <w:rFonts w:ascii="Times New Roman" w:hAnsi="Times New Roman" w:cs="Times New Roman"/>
          <w:sz w:val="28"/>
          <w:szCs w:val="28"/>
        </w:rPr>
        <w:t>Визаж и стилистика</w:t>
      </w:r>
      <w:r w:rsidR="00781758" w:rsidRPr="00781758">
        <w:rPr>
          <w:rFonts w:ascii="Times New Roman" w:hAnsi="Times New Roman" w:cs="Times New Roman"/>
          <w:sz w:val="28"/>
          <w:szCs w:val="28"/>
        </w:rPr>
        <w:t>».</w:t>
      </w:r>
    </w:p>
    <w:p w:rsidR="00734F8D" w:rsidRDefault="00734F8D" w:rsidP="00BE273F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9427E">
        <w:rPr>
          <w:rFonts w:ascii="Times New Roman" w:hAnsi="Times New Roman" w:cs="Times New Roman"/>
          <w:sz w:val="28"/>
          <w:szCs w:val="28"/>
        </w:rPr>
        <w:t>2</w:t>
      </w:r>
      <w:r w:rsidRPr="00734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F8D" w:rsidRDefault="00BE273F" w:rsidP="00BE273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A4C12">
        <w:rPr>
          <w:rFonts w:ascii="Times New Roman" w:hAnsi="Times New Roman" w:cs="Times New Roman"/>
          <w:sz w:val="28"/>
          <w:szCs w:val="28"/>
        </w:rPr>
        <w:t>разделов с</w:t>
      </w:r>
      <w:r w:rsidR="00734F8D" w:rsidRPr="005A4C12">
        <w:rPr>
          <w:rFonts w:ascii="Times New Roman" w:hAnsi="Times New Roman" w:cs="Times New Roman"/>
          <w:sz w:val="28"/>
          <w:szCs w:val="28"/>
        </w:rPr>
        <w:t>пецификаци</w:t>
      </w:r>
      <w:r w:rsidRPr="005A4C12">
        <w:rPr>
          <w:rFonts w:ascii="Times New Roman" w:hAnsi="Times New Roman" w:cs="Times New Roman"/>
          <w:sz w:val="28"/>
          <w:szCs w:val="28"/>
        </w:rPr>
        <w:t>и</w:t>
      </w:r>
      <w:r w:rsidR="00734F8D" w:rsidRPr="005A4C12">
        <w:rPr>
          <w:rFonts w:ascii="Times New Roman" w:hAnsi="Times New Roman" w:cs="Times New Roman"/>
          <w:sz w:val="28"/>
          <w:szCs w:val="28"/>
        </w:rPr>
        <w:t xml:space="preserve"> стандарта компетенции №</w:t>
      </w:r>
      <w:r w:rsidRPr="005A4C12">
        <w:rPr>
          <w:rFonts w:ascii="Times New Roman" w:hAnsi="Times New Roman" w:cs="Times New Roman"/>
          <w:sz w:val="28"/>
          <w:szCs w:val="28"/>
        </w:rPr>
        <w:t> </w:t>
      </w:r>
      <w:r w:rsidR="00F50C59" w:rsidRPr="005A4C12">
        <w:rPr>
          <w:rFonts w:ascii="Times New Roman" w:hAnsi="Times New Roman" w:cs="Times New Roman"/>
          <w:sz w:val="28"/>
          <w:szCs w:val="28"/>
        </w:rPr>
        <w:t>Т-31 «Визаж и стилистика»</w:t>
      </w:r>
      <w:r w:rsidR="00734F8D" w:rsidRPr="005A4C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4F8D" w:rsidRPr="005A4C12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734F8D" w:rsidRPr="005A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8D" w:rsidRPr="005A4C12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="00734F8D" w:rsidRPr="005A4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F8D" w:rsidRPr="005A4C12">
        <w:rPr>
          <w:rFonts w:ascii="Times New Roman" w:hAnsi="Times New Roman" w:cs="Times New Roman"/>
          <w:sz w:val="28"/>
          <w:szCs w:val="28"/>
        </w:rPr>
        <w:t>Specifications</w:t>
      </w:r>
      <w:proofErr w:type="spellEnd"/>
      <w:r w:rsidR="00734F8D" w:rsidRPr="005A4C12">
        <w:rPr>
          <w:rFonts w:ascii="Times New Roman" w:hAnsi="Times New Roman" w:cs="Times New Roman"/>
          <w:sz w:val="28"/>
          <w:szCs w:val="28"/>
        </w:rPr>
        <w:t>, WSSS)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7104"/>
        <w:gridCol w:w="1549"/>
      </w:tblGrid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WSSS</w:t>
            </w:r>
          </w:p>
        </w:tc>
        <w:tc>
          <w:tcPr>
            <w:tcW w:w="7104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раздела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WSSS</w:t>
            </w:r>
          </w:p>
        </w:tc>
        <w:tc>
          <w:tcPr>
            <w:tcW w:w="1549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9427E">
              <w:rPr>
                <w:b/>
                <w:sz w:val="24"/>
                <w:szCs w:val="24"/>
                <w:lang w:val="en-US"/>
              </w:rPr>
              <w:t>Важность</w:t>
            </w:r>
            <w:proofErr w:type="spellEnd"/>
            <w:r w:rsidRPr="0019427E">
              <w:rPr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5A4C1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4" w:type="dxa"/>
            <w:shd w:val="clear" w:color="auto" w:fill="auto"/>
          </w:tcPr>
          <w:p w:rsidR="0019427E" w:rsidRPr="0024226C" w:rsidRDefault="0024226C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 ТБ</w:t>
            </w:r>
          </w:p>
        </w:tc>
        <w:tc>
          <w:tcPr>
            <w:tcW w:w="1549" w:type="dxa"/>
            <w:shd w:val="clear" w:color="auto" w:fill="auto"/>
          </w:tcPr>
          <w:p w:rsidR="0019427E" w:rsidRPr="0024226C" w:rsidRDefault="0024226C" w:rsidP="0099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19427E" w:rsidRPr="0019427E" w:rsidTr="007D0206">
        <w:tc>
          <w:tcPr>
            <w:tcW w:w="942" w:type="dxa"/>
            <w:shd w:val="clear" w:color="auto" w:fill="auto"/>
          </w:tcPr>
          <w:p w:rsidR="0019427E" w:rsidRPr="005A4C12" w:rsidRDefault="0019427E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4" w:type="dxa"/>
            <w:shd w:val="clear" w:color="auto" w:fill="auto"/>
          </w:tcPr>
          <w:p w:rsidR="0019427E" w:rsidRPr="0024226C" w:rsidRDefault="0024226C" w:rsidP="00242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Нормативная и сопроводительная документация</w:t>
            </w:r>
          </w:p>
        </w:tc>
        <w:tc>
          <w:tcPr>
            <w:tcW w:w="1549" w:type="dxa"/>
            <w:shd w:val="clear" w:color="auto" w:fill="auto"/>
          </w:tcPr>
          <w:p w:rsidR="0019427E" w:rsidRPr="0024226C" w:rsidRDefault="0024226C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993EDC" w:rsidRPr="0019427E" w:rsidTr="007D0206">
        <w:tc>
          <w:tcPr>
            <w:tcW w:w="942" w:type="dxa"/>
            <w:shd w:val="clear" w:color="auto" w:fill="auto"/>
          </w:tcPr>
          <w:p w:rsidR="00993EDC" w:rsidRPr="005A4C12" w:rsidRDefault="00993EDC" w:rsidP="002E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4" w:type="dxa"/>
            <w:shd w:val="clear" w:color="auto" w:fill="auto"/>
          </w:tcPr>
          <w:p w:rsidR="00993EDC" w:rsidRPr="0024226C" w:rsidRDefault="0024226C" w:rsidP="0099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</w:t>
            </w:r>
            <w:r w:rsidR="005A4C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49" w:type="dxa"/>
            <w:shd w:val="clear" w:color="auto" w:fill="auto"/>
          </w:tcPr>
          <w:p w:rsidR="00993EDC" w:rsidRPr="0024226C" w:rsidRDefault="0080054B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DC" w:rsidRPr="00242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3EDC" w:rsidRPr="0019427E" w:rsidTr="007D0206">
        <w:tc>
          <w:tcPr>
            <w:tcW w:w="942" w:type="dxa"/>
            <w:shd w:val="clear" w:color="auto" w:fill="auto"/>
          </w:tcPr>
          <w:p w:rsidR="00993EDC" w:rsidRPr="005A4C12" w:rsidRDefault="00993EDC" w:rsidP="002E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4" w:type="dxa"/>
            <w:shd w:val="clear" w:color="auto" w:fill="auto"/>
          </w:tcPr>
          <w:p w:rsidR="00993EDC" w:rsidRPr="0024226C" w:rsidRDefault="0024226C" w:rsidP="0099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993EDC" w:rsidRPr="0024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993EDC" w:rsidRPr="0024226C" w:rsidRDefault="0024226C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993EDC" w:rsidRPr="0019427E" w:rsidTr="007D0206">
        <w:tc>
          <w:tcPr>
            <w:tcW w:w="942" w:type="dxa"/>
            <w:shd w:val="clear" w:color="auto" w:fill="auto"/>
          </w:tcPr>
          <w:p w:rsidR="00993EDC" w:rsidRPr="005A4C12" w:rsidRDefault="00993EDC" w:rsidP="002E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4" w:type="dxa"/>
            <w:shd w:val="clear" w:color="auto" w:fill="auto"/>
          </w:tcPr>
          <w:p w:rsidR="00993EDC" w:rsidRPr="0024226C" w:rsidRDefault="00993EDC" w:rsidP="00B6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24226C">
              <w:rPr>
                <w:rFonts w:ascii="Times New Roman" w:hAnsi="Times New Roman" w:cs="Times New Roman"/>
                <w:sz w:val="24"/>
                <w:szCs w:val="24"/>
              </w:rPr>
              <w:t>томические особенности</w:t>
            </w:r>
          </w:p>
        </w:tc>
        <w:tc>
          <w:tcPr>
            <w:tcW w:w="1549" w:type="dxa"/>
            <w:shd w:val="clear" w:color="auto" w:fill="auto"/>
          </w:tcPr>
          <w:p w:rsidR="00993EDC" w:rsidRPr="0024226C" w:rsidRDefault="0080054B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EDC" w:rsidRPr="00242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2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3EDC" w:rsidRPr="0019427E" w:rsidTr="005A4C12"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993EDC" w:rsidRPr="005A4C12" w:rsidRDefault="00993EDC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4" w:type="dxa"/>
            <w:tcBorders>
              <w:bottom w:val="single" w:sz="4" w:space="0" w:color="auto"/>
            </w:tcBorders>
            <w:shd w:val="clear" w:color="auto" w:fill="auto"/>
          </w:tcPr>
          <w:p w:rsidR="00993EDC" w:rsidRPr="0024226C" w:rsidRDefault="005A4C12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нанесения макияжа и оформления бровей и ресниц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993EDC" w:rsidRPr="0024226C" w:rsidRDefault="005A4C12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5A4C12" w:rsidRPr="0019427E" w:rsidTr="005A4C12">
        <w:trPr>
          <w:trHeight w:val="25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5A4C12" w:rsidRDefault="005A4C12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24226C" w:rsidRDefault="005A4C12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декоративные сподручные элементы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24226C" w:rsidRDefault="005A4C12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5A4C12" w:rsidRPr="0019427E" w:rsidTr="005A4C12">
        <w:trPr>
          <w:trHeight w:val="301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5A4C12" w:rsidRDefault="005A4C12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24226C" w:rsidRDefault="005A4C12" w:rsidP="0019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мир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C12" w:rsidRPr="0024226C" w:rsidRDefault="005A4C12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993EDC" w:rsidRPr="0019427E" w:rsidTr="005A4C1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DC" w:rsidRPr="005A4C12" w:rsidRDefault="005A4C12" w:rsidP="0019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DC" w:rsidRPr="0024226C" w:rsidRDefault="005A4C12" w:rsidP="0099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EDC" w:rsidRPr="0024226C" w:rsidRDefault="005A4C12" w:rsidP="0080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</w:tbl>
    <w:p w:rsidR="00F50C59" w:rsidRDefault="00F50C59" w:rsidP="00F50C59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Pr="00493D9A">
        <w:rPr>
          <w:rFonts w:ascii="Times New Roman" w:hAnsi="Times New Roman" w:cs="Times New Roman"/>
          <w:sz w:val="28"/>
          <w:szCs w:val="28"/>
        </w:rPr>
        <w:t>. КОД № 1.1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</w:t>
      </w:r>
      <w:r w:rsidRPr="003529E9">
        <w:rPr>
          <w:rFonts w:ascii="Times New Roman" w:hAnsi="Times New Roman" w:cs="Times New Roman"/>
          <w:sz w:val="28"/>
          <w:szCs w:val="28"/>
        </w:rPr>
        <w:t>для оценки освоения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29E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ФГОС СПО 43.02.03 «Стилистика и искусство визажа» (таблица 3).  </w:t>
      </w:r>
    </w:p>
    <w:p w:rsidR="00BE273F" w:rsidRDefault="00BE273F" w:rsidP="00715645">
      <w:pPr>
        <w:spacing w:after="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27E">
        <w:rPr>
          <w:rFonts w:ascii="Times New Roman" w:hAnsi="Times New Roman" w:cs="Times New Roman"/>
          <w:sz w:val="28"/>
          <w:szCs w:val="28"/>
        </w:rPr>
        <w:t>3</w:t>
      </w:r>
      <w:r w:rsidRPr="00734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27E" w:rsidRDefault="00BE273F" w:rsidP="0071564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t xml:space="preserve">Перечень знаний, умений, </w:t>
      </w:r>
      <w:r w:rsidR="001764F1">
        <w:rPr>
          <w:rFonts w:ascii="Times New Roman" w:hAnsi="Times New Roman" w:cs="Times New Roman"/>
          <w:sz w:val="28"/>
          <w:szCs w:val="28"/>
        </w:rPr>
        <w:t xml:space="preserve">и практических навыков, оцениваемых в рамках демонстрационного экзамена профессиональным компетенциям, основным видам деятельности, предусмотренных ФГОС СПО и уровнем квалификации </w:t>
      </w:r>
      <w:r w:rsidRPr="00734F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64F1">
        <w:rPr>
          <w:rFonts w:ascii="Times New Roman" w:hAnsi="Times New Roman" w:cs="Times New Roman"/>
          <w:sz w:val="28"/>
          <w:szCs w:val="28"/>
        </w:rPr>
        <w:t xml:space="preserve">с профессиональными стандартами </w:t>
      </w:r>
      <w:r w:rsidRPr="00734F8D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493D9A">
        <w:rPr>
          <w:rFonts w:ascii="Times New Roman" w:hAnsi="Times New Roman" w:cs="Times New Roman"/>
          <w:sz w:val="28"/>
          <w:szCs w:val="28"/>
        </w:rPr>
        <w:t xml:space="preserve">№ </w:t>
      </w:r>
      <w:r w:rsidR="005808A4" w:rsidRPr="00493D9A">
        <w:rPr>
          <w:rFonts w:ascii="Times New Roman" w:hAnsi="Times New Roman" w:cs="Times New Roman"/>
          <w:sz w:val="28"/>
          <w:szCs w:val="28"/>
        </w:rPr>
        <w:t>Т-</w:t>
      </w:r>
      <w:r w:rsidR="0019427E" w:rsidRPr="00493D9A">
        <w:rPr>
          <w:rFonts w:ascii="Times New Roman" w:hAnsi="Times New Roman" w:cs="Times New Roman"/>
          <w:sz w:val="28"/>
          <w:szCs w:val="28"/>
        </w:rPr>
        <w:t>3</w:t>
      </w:r>
      <w:r w:rsidR="005808A4" w:rsidRPr="00493D9A">
        <w:rPr>
          <w:rFonts w:ascii="Times New Roman" w:hAnsi="Times New Roman" w:cs="Times New Roman"/>
          <w:sz w:val="28"/>
          <w:szCs w:val="28"/>
        </w:rPr>
        <w:t>1</w:t>
      </w:r>
      <w:r w:rsidRPr="00493D9A">
        <w:rPr>
          <w:rFonts w:ascii="Times New Roman" w:hAnsi="Times New Roman" w:cs="Times New Roman"/>
          <w:sz w:val="28"/>
          <w:szCs w:val="28"/>
        </w:rPr>
        <w:t xml:space="preserve"> «</w:t>
      </w:r>
      <w:r w:rsidR="005808A4" w:rsidRPr="00493D9A">
        <w:rPr>
          <w:rFonts w:ascii="Times New Roman" w:hAnsi="Times New Roman" w:cs="Times New Roman"/>
          <w:sz w:val="28"/>
          <w:szCs w:val="28"/>
        </w:rPr>
        <w:t>Визаж и стилистика</w:t>
      </w:r>
      <w:r w:rsidRPr="00493D9A">
        <w:rPr>
          <w:rFonts w:ascii="Times New Roman" w:hAnsi="Times New Roman" w:cs="Times New Roman"/>
          <w:sz w:val="28"/>
          <w:szCs w:val="28"/>
        </w:rPr>
        <w:t xml:space="preserve">», проверяемый в рамках КОД № </w:t>
      </w:r>
      <w:r w:rsidR="0019427E" w:rsidRPr="00493D9A">
        <w:rPr>
          <w:rFonts w:ascii="Times New Roman" w:hAnsi="Times New Roman" w:cs="Times New Roman"/>
          <w:sz w:val="28"/>
          <w:szCs w:val="28"/>
        </w:rPr>
        <w:t>1.</w:t>
      </w:r>
      <w:r w:rsidR="00F50C59" w:rsidRPr="00493D9A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821"/>
        <w:gridCol w:w="9352"/>
      </w:tblGrid>
      <w:tr w:rsidR="0019427E" w:rsidRPr="0019427E" w:rsidTr="0019427E">
        <w:tc>
          <w:tcPr>
            <w:tcW w:w="821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0"/>
                <w:szCs w:val="20"/>
              </w:rPr>
            </w:pPr>
            <w:r w:rsidRPr="0019427E">
              <w:rPr>
                <w:b/>
                <w:sz w:val="20"/>
                <w:szCs w:val="20"/>
              </w:rPr>
              <w:t xml:space="preserve">Раздел </w:t>
            </w:r>
            <w:r w:rsidRPr="0019427E">
              <w:rPr>
                <w:b/>
                <w:sz w:val="20"/>
                <w:szCs w:val="20"/>
                <w:lang w:val="en-US"/>
              </w:rPr>
              <w:t>WSSS</w:t>
            </w:r>
          </w:p>
        </w:tc>
        <w:tc>
          <w:tcPr>
            <w:tcW w:w="9352" w:type="dxa"/>
            <w:shd w:val="clear" w:color="auto" w:fill="auto"/>
          </w:tcPr>
          <w:p w:rsidR="0019427E" w:rsidRPr="0019427E" w:rsidRDefault="0019427E" w:rsidP="0019427E">
            <w:pPr>
              <w:pStyle w:val="af4"/>
              <w:rPr>
                <w:b/>
                <w:sz w:val="20"/>
                <w:szCs w:val="20"/>
                <w:lang w:val="en-US"/>
              </w:rPr>
            </w:pPr>
            <w:r w:rsidRPr="0019427E">
              <w:rPr>
                <w:b/>
                <w:sz w:val="20"/>
                <w:szCs w:val="20"/>
              </w:rPr>
              <w:t xml:space="preserve">Наименование раздела </w:t>
            </w:r>
            <w:r w:rsidRPr="0019427E">
              <w:rPr>
                <w:b/>
                <w:sz w:val="20"/>
                <w:szCs w:val="20"/>
                <w:lang w:val="en-US"/>
              </w:rPr>
              <w:t>WSSS</w:t>
            </w:r>
          </w:p>
        </w:tc>
      </w:tr>
      <w:tr w:rsidR="0019427E" w:rsidRPr="0019427E" w:rsidTr="0019427E">
        <w:tc>
          <w:tcPr>
            <w:tcW w:w="821" w:type="dxa"/>
            <w:shd w:val="clear" w:color="auto" w:fill="auto"/>
          </w:tcPr>
          <w:p w:rsidR="0019427E" w:rsidRPr="00670197" w:rsidRDefault="0019427E" w:rsidP="00FD3E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19427E" w:rsidRPr="00670197" w:rsidRDefault="005A4C12" w:rsidP="00194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019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 ТБ</w:t>
            </w:r>
          </w:p>
        </w:tc>
      </w:tr>
      <w:tr w:rsidR="0019427E" w:rsidRPr="0019427E" w:rsidTr="0019427E">
        <w:tc>
          <w:tcPr>
            <w:tcW w:w="821" w:type="dxa"/>
            <w:shd w:val="clear" w:color="auto" w:fill="auto"/>
          </w:tcPr>
          <w:p w:rsidR="0019427E" w:rsidRPr="00670197" w:rsidRDefault="0019427E" w:rsidP="00194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6D3010" w:rsidRPr="00670197" w:rsidRDefault="0019427E" w:rsidP="00A936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01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Специалист должен знать: 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 xml:space="preserve">Стандарты, отраслевые правила и нормы санитарии и гигиены, ОТ и ТБ, регламентирующие работы по оказанию </w:t>
            </w:r>
            <w:proofErr w:type="spellStart"/>
            <w:r w:rsidRPr="00670197">
              <w:rPr>
                <w:rFonts w:ascii="Times New Roman" w:hAnsi="Times New Roman" w:cs="Times New Roman"/>
              </w:rPr>
              <w:t>визажных</w:t>
            </w:r>
            <w:proofErr w:type="spellEnd"/>
            <w:r w:rsidRPr="00670197">
              <w:rPr>
                <w:rFonts w:ascii="Times New Roman" w:hAnsi="Times New Roman" w:cs="Times New Roman"/>
              </w:rPr>
              <w:t xml:space="preserve"> услуг;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>Сан-</w:t>
            </w:r>
            <w:proofErr w:type="spellStart"/>
            <w:r w:rsidRPr="00670197">
              <w:rPr>
                <w:rFonts w:ascii="Times New Roman" w:hAnsi="Times New Roman" w:cs="Times New Roman"/>
              </w:rPr>
              <w:t>эпид</w:t>
            </w:r>
            <w:proofErr w:type="spellEnd"/>
            <w:r w:rsidRPr="00670197">
              <w:rPr>
                <w:rFonts w:ascii="Times New Roman" w:hAnsi="Times New Roman" w:cs="Times New Roman"/>
              </w:rPr>
              <w:t>. требования; методы выполнения подготовительных работ по обслуживанию клиентов (организация рабочего места) с учетом используемого оборудования;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 xml:space="preserve">Принципы бережливого производства при оказании услуг; методы выполнения заключительных работ (уборка рабочего места); 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lastRenderedPageBreak/>
              <w:t>Методы дезинфекции всех рабочих поверхностей;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>Методы стерилизации и дезинфекции инструментов,</w:t>
            </w:r>
          </w:p>
          <w:p w:rsidR="00001703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 xml:space="preserve">Приспособлений, декоративной косметики; правила эксплуатации, обслуживания и безопасного хранения инструментов, оборудования; </w:t>
            </w:r>
          </w:p>
          <w:p w:rsidR="0019427E" w:rsidRPr="00670197" w:rsidRDefault="00001703" w:rsidP="00FD3E6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hAnsi="Times New Roman" w:cs="Times New Roman"/>
              </w:rPr>
              <w:t xml:space="preserve">Правила безопасного использования и хранения косметических продуктов; составляющие профессионального имиджа: </w:t>
            </w:r>
            <w:proofErr w:type="spellStart"/>
            <w:r w:rsidRPr="00670197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670197">
              <w:rPr>
                <w:rFonts w:ascii="Times New Roman" w:hAnsi="Times New Roman" w:cs="Times New Roman"/>
              </w:rPr>
              <w:t>-код; эргономику (анатомию, охрану труда, биомеханику и физику тела, физиологию и гигиену).</w:t>
            </w:r>
          </w:p>
        </w:tc>
      </w:tr>
      <w:tr w:rsidR="0019427E" w:rsidRPr="0019427E" w:rsidTr="0019427E">
        <w:tc>
          <w:tcPr>
            <w:tcW w:w="821" w:type="dxa"/>
            <w:shd w:val="clear" w:color="auto" w:fill="auto"/>
          </w:tcPr>
          <w:p w:rsidR="0019427E" w:rsidRPr="0019427E" w:rsidRDefault="0019427E" w:rsidP="001942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19427E" w:rsidRPr="00670197" w:rsidRDefault="0019427E" w:rsidP="00A936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01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670197" w:rsidRDefault="00B60400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6701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70197" w:rsidRPr="00670197">
              <w:rPr>
                <w:rFonts w:ascii="Times New Roman" w:hAnsi="Times New Roman" w:cs="Times New Roman"/>
              </w:rPr>
              <w:t>Применять</w:t>
            </w:r>
            <w:r w:rsidR="00670197">
              <w:rPr>
                <w:rFonts w:ascii="Times New Roman" w:hAnsi="Times New Roman" w:cs="Times New Roman"/>
              </w:rPr>
              <w:t xml:space="preserve"> стандарты законы, нормы и правила, </w:t>
            </w:r>
            <w:r w:rsidR="00670197" w:rsidRPr="00413200">
              <w:rPr>
                <w:rFonts w:ascii="Times New Roman" w:hAnsi="Times New Roman" w:cs="Times New Roman"/>
              </w:rPr>
              <w:t xml:space="preserve">относящиеся к </w:t>
            </w:r>
            <w:proofErr w:type="spellStart"/>
            <w:r w:rsidR="00670197" w:rsidRPr="00413200">
              <w:rPr>
                <w:rFonts w:ascii="Times New Roman" w:hAnsi="Times New Roman" w:cs="Times New Roman"/>
              </w:rPr>
              <w:t>визажному</w:t>
            </w:r>
            <w:proofErr w:type="spellEnd"/>
            <w:r w:rsidR="00670197" w:rsidRPr="00413200">
              <w:rPr>
                <w:rFonts w:ascii="Times New Roman" w:hAnsi="Times New Roman" w:cs="Times New Roman"/>
              </w:rPr>
              <w:t xml:space="preserve"> искусству;</w:t>
            </w:r>
            <w:r w:rsidR="00670197">
              <w:rPr>
                <w:rFonts w:ascii="Times New Roman" w:hAnsi="Times New Roman" w:cs="Times New Roman"/>
              </w:rPr>
              <w:t xml:space="preserve"> 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13200">
              <w:rPr>
                <w:rFonts w:ascii="Times New Roman" w:hAnsi="Times New Roman" w:cs="Times New Roman"/>
              </w:rPr>
              <w:t>езопасно использовать в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оборудование и инструменты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 xml:space="preserve">соответствии с ТБ и ТО; 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3200">
              <w:rPr>
                <w:rFonts w:ascii="Times New Roman" w:hAnsi="Times New Roman" w:cs="Times New Roman"/>
              </w:rPr>
              <w:t>облюдать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правила санитарии и гигиены,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требования безопасности в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всей процедуры;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3200">
              <w:rPr>
                <w:rFonts w:ascii="Times New Roman" w:hAnsi="Times New Roman" w:cs="Times New Roman"/>
              </w:rPr>
              <w:t>одготовить зону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обслуживания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санитарно-гигиеническими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 xml:space="preserve">требованиями; 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13200">
              <w:rPr>
                <w:rFonts w:ascii="Times New Roman" w:hAnsi="Times New Roman" w:cs="Times New Roman"/>
              </w:rPr>
              <w:t>ационально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организовывать рабочее место так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чтобы процедура проходила без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 xml:space="preserve">задержек и помех; 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13200">
              <w:rPr>
                <w:rFonts w:ascii="Times New Roman" w:hAnsi="Times New Roman" w:cs="Times New Roman"/>
              </w:rPr>
              <w:t>рганизовывать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рабочее пространство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эргономических требований;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3200">
              <w:rPr>
                <w:rFonts w:ascii="Times New Roman" w:hAnsi="Times New Roman" w:cs="Times New Roman"/>
              </w:rPr>
              <w:t>оздать и поддерживать безопасную,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гигиеничную рабочую среду;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13200">
              <w:rPr>
                <w:rFonts w:ascii="Times New Roman" w:hAnsi="Times New Roman" w:cs="Times New Roman"/>
              </w:rPr>
              <w:t>роизводить обработку всех рабочих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>поверхностей, инструментов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 xml:space="preserve">расходных материалов; </w:t>
            </w:r>
          </w:p>
          <w:p w:rsid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3200">
              <w:rPr>
                <w:rFonts w:ascii="Times New Roman" w:hAnsi="Times New Roman" w:cs="Times New Roman"/>
              </w:rPr>
              <w:t>облюдать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3200">
              <w:rPr>
                <w:rFonts w:ascii="Times New Roman" w:hAnsi="Times New Roman" w:cs="Times New Roman"/>
              </w:rPr>
              <w:t xml:space="preserve">профессиональный </w:t>
            </w:r>
            <w:proofErr w:type="spellStart"/>
            <w:r w:rsidRPr="00413200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413200">
              <w:rPr>
                <w:rFonts w:ascii="Times New Roman" w:hAnsi="Times New Roman" w:cs="Times New Roman"/>
              </w:rPr>
              <w:t>-код;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9427E" w:rsidRPr="00670197" w:rsidRDefault="00670197" w:rsidP="00FD3E67">
            <w:pPr>
              <w:pStyle w:val="a6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</w:rPr>
            </w:pPr>
            <w:r w:rsidRPr="00413200">
              <w:rPr>
                <w:rFonts w:ascii="Times New Roman" w:hAnsi="Times New Roman" w:cs="Times New Roman"/>
              </w:rPr>
              <w:t>выполнять процедуры с учетом</w:t>
            </w:r>
            <w:r>
              <w:rPr>
                <w:rFonts w:ascii="Times New Roman" w:hAnsi="Times New Roman" w:cs="Times New Roman"/>
              </w:rPr>
              <w:t xml:space="preserve"> эргономических требований.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FD3E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C67928" w:rsidRDefault="005A4C12" w:rsidP="005A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928">
              <w:rPr>
                <w:rFonts w:ascii="Times New Roman" w:hAnsi="Times New Roman" w:cs="Times New Roman"/>
                <w:sz w:val="24"/>
                <w:szCs w:val="24"/>
              </w:rPr>
              <w:t>Нормативная и сопроводительная документация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C67928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6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знать: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Необходимость в комплексном осмотре консультации клиента для разработки максимально подходящего протокола процедур;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Ограничения, противопоказания и причины, по которым визажист не может выполнить процедуру; 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Нормы расхода парфюмерно-косметической продукции и используемых материалов; 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Номы расхода декоративной косметики используемых материалов при выполнении салонных видов макияжа;</w:t>
            </w:r>
          </w:p>
          <w:p w:rsidR="005A4C12" w:rsidRPr="00C67928" w:rsidRDefault="00C67928" w:rsidP="00FD3E67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Временные нормы выполнения процедуры. 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C67928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6792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Определять противопоказания в ходе консультации и отреагировать на них правильно; 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Проводить визуальный осмотр, оценку и анализ состояния поверхности кожи клиента на наличие противопоказаний для оказания услуги; 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Правильно оформить карту – клиента с учетом индивидуальных особенностей клиента; 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Правильно оформить лист рекомендаций с учетом индивидуальных особенностей клиента;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 xml:space="preserve">Соблюдать отраслевые нормы расхода косметических продуктов и расходных материалов (косметика, белье, аксессуары, текстиль, расходные материалы </w:t>
            </w:r>
            <w:proofErr w:type="spellStart"/>
            <w:r w:rsidRPr="00C67928">
              <w:rPr>
                <w:rFonts w:ascii="Times New Roman" w:hAnsi="Times New Roman" w:cs="Times New Roman"/>
              </w:rPr>
              <w:t>и.т.д</w:t>
            </w:r>
            <w:proofErr w:type="spellEnd"/>
            <w:r w:rsidRPr="00C67928">
              <w:rPr>
                <w:rFonts w:ascii="Times New Roman" w:hAnsi="Times New Roman" w:cs="Times New Roman"/>
              </w:rPr>
              <w:t>.);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Соблюдать нормы времени при выполнении процедуры;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Рационально использовать время при выполнении смежных модулей;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Грамотно обосновать целесообразность подбора профессиональных средств и материалов для выполнения визажа;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Грамотно обосновать целесообразность подбора профессиональных средств и материалов для моделирования и коррекции бровей;</w:t>
            </w:r>
          </w:p>
          <w:p w:rsidR="00C67928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Грамотно обосновать целесообразность подбора профессиональных средств и материалов для окрашивания бровей и ресниц;</w:t>
            </w:r>
          </w:p>
          <w:p w:rsidR="005A4C12" w:rsidRPr="00C67928" w:rsidRDefault="00C67928" w:rsidP="00FD3E67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</w:rPr>
            </w:pPr>
            <w:r w:rsidRPr="00C67928">
              <w:rPr>
                <w:rFonts w:ascii="Times New Roman" w:hAnsi="Times New Roman" w:cs="Times New Roman"/>
              </w:rPr>
              <w:t>Грамотно обосновать целесообразность подбора профессиональных средств и материалов для выполнения рисунков в различных художественных техниках.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6D480E" w:rsidRDefault="005A4C12" w:rsidP="00FD3E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знать: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Составляющие профессионального имиджа: речевой этикет, этикет поведения, коммуникации;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lastRenderedPageBreak/>
              <w:t>Психологию общения и профессиональную этику визажиста;</w:t>
            </w:r>
          </w:p>
          <w:p w:rsidR="005A4C12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Правила, современные формы и </w:t>
            </w:r>
            <w:r w:rsidR="00D83B47">
              <w:rPr>
                <w:rFonts w:ascii="Times New Roman" w:hAnsi="Times New Roman" w:cs="Times New Roman"/>
              </w:rPr>
              <w:t>методы обслуживания потребителя.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48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Обсуждать с клиентом качество выполнения услуги; 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Поддержать профессиональную коммуникацию с клиентом (объяснять алгоритм выполнения всей процедуры, пояснять свои действия);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Проявлять деликатность, тактичность, заботиться о соблюдении достоинства клиента (помочь клиенту разместиться, защищать одежду клиента);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Обеспечить клиенту приятные и комфортные впечатления от посещения; 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Соблюдать правила профессионального этикета: улыбаться клиенту, здороваться;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Представляться, обращаться к клиенту по имени;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Встречать и провожать клиента; 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Давать клиенту инструкции во время процедур; 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Интересоваться у клиента самочувствием, ощущениями в ходе процедур; </w:t>
            </w:r>
          </w:p>
          <w:p w:rsidR="00C67928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Уважать культурные (национальные) особенности и подстраиваться под потребности клиента; </w:t>
            </w:r>
          </w:p>
          <w:p w:rsidR="005A4C12" w:rsidRPr="006D480E" w:rsidRDefault="00C67928" w:rsidP="00FD3E67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По завершении процедур поинтере</w:t>
            </w:r>
            <w:r w:rsidR="00D83B47">
              <w:rPr>
                <w:rFonts w:ascii="Times New Roman" w:hAnsi="Times New Roman" w:cs="Times New Roman"/>
              </w:rPr>
              <w:t>соваться впечатлениями клиента.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FD3E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0E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48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знать: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Виды и назначение специфического;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Направления моды в </w:t>
            </w:r>
            <w:proofErr w:type="spellStart"/>
            <w:r w:rsidRPr="006D480E">
              <w:rPr>
                <w:rFonts w:ascii="Times New Roman" w:hAnsi="Times New Roman" w:cs="Times New Roman"/>
              </w:rPr>
              <w:t>визажном</w:t>
            </w:r>
            <w:proofErr w:type="spellEnd"/>
            <w:r w:rsidRPr="006D480E">
              <w:rPr>
                <w:rFonts w:ascii="Times New Roman" w:hAnsi="Times New Roman" w:cs="Times New Roman"/>
              </w:rPr>
              <w:t xml:space="preserve"> искусстве;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Основные направления моды и стиля каждого десятилетия </w:t>
            </w:r>
            <w:r w:rsidRPr="006D480E">
              <w:rPr>
                <w:rFonts w:ascii="Times New Roman" w:hAnsi="Times New Roman" w:cs="Times New Roman"/>
                <w:lang w:val="en-US"/>
              </w:rPr>
              <w:t>XX</w:t>
            </w:r>
            <w:r w:rsidRPr="006D480E">
              <w:rPr>
                <w:rFonts w:ascii="Times New Roman" w:hAnsi="Times New Roman" w:cs="Times New Roman"/>
              </w:rPr>
              <w:t xml:space="preserve"> столетия;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Правила подбора костюма и реквизита в соответствии с создаваемым образом;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Основы композиции, графики и рисунка;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Основы колористки и стиля;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Колористические типы внешности;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Изобразительные средства макияжа и правила их применения;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Художественный рисунок и живопись;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Направления моды в </w:t>
            </w:r>
            <w:proofErr w:type="spellStart"/>
            <w:r w:rsidRPr="006D480E">
              <w:rPr>
                <w:rFonts w:ascii="Times New Roman" w:hAnsi="Times New Roman" w:cs="Times New Roman"/>
              </w:rPr>
              <w:t>визажном</w:t>
            </w:r>
            <w:proofErr w:type="spellEnd"/>
            <w:r w:rsidRPr="006D480E">
              <w:rPr>
                <w:rFonts w:ascii="Times New Roman" w:hAnsi="Times New Roman" w:cs="Times New Roman"/>
              </w:rPr>
              <w:t xml:space="preserve"> искусстве;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Применять знания о моде и стилях для оформления исследовательских материалов в рамках требований к оформлению портфолио; </w:t>
            </w:r>
          </w:p>
          <w:p w:rsidR="005A4C12" w:rsidRPr="00D83B47" w:rsidRDefault="006D480E" w:rsidP="00FD3E67">
            <w:pPr>
              <w:pStyle w:val="a6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Ориентироваться в информационных изданиях моды и стиля.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D480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D48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Отличать стили и моду десятилетий </w:t>
            </w:r>
            <w:r w:rsidRPr="006D480E">
              <w:rPr>
                <w:rFonts w:ascii="Times New Roman" w:hAnsi="Times New Roman" w:cs="Times New Roman"/>
                <w:lang w:val="en-US"/>
              </w:rPr>
              <w:t>XX</w:t>
            </w:r>
            <w:r w:rsidRPr="006D480E">
              <w:rPr>
                <w:rFonts w:ascii="Times New Roman" w:hAnsi="Times New Roman" w:cs="Times New Roman"/>
              </w:rPr>
              <w:t xml:space="preserve"> века друг от друга;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Работать с костюмом, аксессуарами и реквизитом;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Создавать целый образ мужчины или женщины, включая прическу и макияж, соответствующий конкретному историческому периоду или стилю;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Читать эскизные проекты (рисунки);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Разработать эскизы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>Моделей специфического макияж;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Выполнять рисунок глаз, носа, рта, бровей;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Работать с акварелью и гуашью, в технике коллажа и аппликации;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Создавать эскизы заданных образов; 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Самостоятельно создавать стилизованные образы для выполнения конкурсных заданий, включая </w:t>
            </w:r>
            <w:proofErr w:type="spellStart"/>
            <w:r w:rsidRPr="006D480E">
              <w:rPr>
                <w:rFonts w:ascii="Times New Roman" w:hAnsi="Times New Roman" w:cs="Times New Roman"/>
              </w:rPr>
              <w:t>боди</w:t>
            </w:r>
            <w:proofErr w:type="spellEnd"/>
            <w:r w:rsidRPr="006D48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D480E">
              <w:rPr>
                <w:rFonts w:ascii="Times New Roman" w:hAnsi="Times New Roman" w:cs="Times New Roman"/>
              </w:rPr>
              <w:t>фейс</w:t>
            </w:r>
            <w:proofErr w:type="spellEnd"/>
            <w:r w:rsidRPr="006D480E">
              <w:rPr>
                <w:rFonts w:ascii="Times New Roman" w:hAnsi="Times New Roman" w:cs="Times New Roman"/>
              </w:rPr>
              <w:t>-арт;</w:t>
            </w:r>
          </w:p>
          <w:p w:rsidR="006D480E" w:rsidRPr="006D480E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6D480E">
              <w:rPr>
                <w:rFonts w:ascii="Times New Roman" w:hAnsi="Times New Roman" w:cs="Times New Roman"/>
              </w:rPr>
              <w:t xml:space="preserve">Выполнять рисунок на лице и теле модели с учетом законов физиологии и композиции; </w:t>
            </w:r>
          </w:p>
          <w:p w:rsidR="005A4C12" w:rsidRPr="00D83B47" w:rsidRDefault="006D480E" w:rsidP="00FD3E67">
            <w:pPr>
              <w:pStyle w:val="a6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</w:rPr>
            </w:pPr>
            <w:r w:rsidRPr="00D83B47">
              <w:rPr>
                <w:rFonts w:ascii="Times New Roman" w:hAnsi="Times New Roman" w:cs="Times New Roman"/>
              </w:rPr>
              <w:t xml:space="preserve">Подбирать цветовую гамму макияжа с учетом </w:t>
            </w:r>
            <w:proofErr w:type="spellStart"/>
            <w:r w:rsidRPr="00D83B47">
              <w:rPr>
                <w:rFonts w:ascii="Times New Roman" w:hAnsi="Times New Roman" w:cs="Times New Roman"/>
              </w:rPr>
              <w:t>цветотипа</w:t>
            </w:r>
            <w:proofErr w:type="spellEnd"/>
            <w:r w:rsidRPr="00D83B47">
              <w:rPr>
                <w:rFonts w:ascii="Times New Roman" w:hAnsi="Times New Roman" w:cs="Times New Roman"/>
              </w:rPr>
              <w:t xml:space="preserve"> клиента</w:t>
            </w:r>
            <w:r w:rsidR="00D83B47">
              <w:rPr>
                <w:rFonts w:ascii="Times New Roman" w:hAnsi="Times New Roman" w:cs="Times New Roman"/>
              </w:rPr>
              <w:t>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2" w:type="dxa"/>
            <w:shd w:val="clear" w:color="auto" w:fill="auto"/>
          </w:tcPr>
          <w:p w:rsidR="005A4C12" w:rsidRPr="0024226C" w:rsidRDefault="005A4C12" w:rsidP="005A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26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томические особенности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5F003B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знать: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Анатомию и физиологию человека;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Классические пропорции черт лица и линии гармонии;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Анатомические особенности лица клиента;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Анатомические особенности деталей лица клиента;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Типы кожи, характеристики различных типов кожи;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lastRenderedPageBreak/>
              <w:t>Общие признаки косметических недостатков и кожных заболеваний;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Особенности и признаки аллергических реакций кожи;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Особенности выполнения поверхностного очищения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Кожи для разных типов кожи с учетом линий наименьшего растяжения;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Способы коррекции лица, морфофункциональных характеристик кожи (пятен, цвета, сосудистого рисунка, текстуры, асимметрии) с помощью средств декоративной косметики;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Способы моделирования тела и черт лица при помощи рисунка;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Правила и способы коррекции лица, морфофункциональных характеристик кожи (пятен, цвета, сосудистого рисунка, текстуры, асимметрии) с помощью средств декоративной косметики; </w:t>
            </w:r>
          </w:p>
          <w:p w:rsidR="005A4C12" w:rsidRPr="00D83B47" w:rsidRDefault="005F003B" w:rsidP="00FD3E67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Особенности расположения рисунка на теле и лице модели.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5F003B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F003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Определять тип и состояние кожи в зоне оказания услуги; выполнять коррекцию лица и морфофункциональных характеристик кожи (пятен, цвета, сосудистого рисунка, текстуры, асимметрии) с помощью средств декоративной косметики; 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 xml:space="preserve">Выполнять коррекцию овала лица и его деталей в различных техниках; </w:t>
            </w:r>
          </w:p>
          <w:p w:rsidR="005F003B" w:rsidRPr="005F003B" w:rsidRDefault="005F003B" w:rsidP="00FD3E6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Определять индивидуальные особенности внешности клиента, его потребности;</w:t>
            </w:r>
          </w:p>
          <w:p w:rsidR="005A4C12" w:rsidRPr="00D83B47" w:rsidRDefault="005F003B" w:rsidP="00FD3E6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</w:rPr>
            </w:pPr>
            <w:r w:rsidRPr="005F003B">
              <w:rPr>
                <w:rFonts w:ascii="Times New Roman" w:hAnsi="Times New Roman" w:cs="Times New Roman"/>
              </w:rPr>
              <w:t>Выполнять</w:t>
            </w:r>
            <w:r w:rsidR="00D83B47">
              <w:rPr>
                <w:rFonts w:ascii="Times New Roman" w:hAnsi="Times New Roman" w:cs="Times New Roman"/>
              </w:rPr>
              <w:t xml:space="preserve"> макияж с учетом линий гармонии.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427E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2" w:type="dxa"/>
            <w:shd w:val="clear" w:color="auto" w:fill="auto"/>
          </w:tcPr>
          <w:p w:rsidR="005A4C12" w:rsidRPr="0024226C" w:rsidRDefault="005A4C12" w:rsidP="005A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нанесения макияжа и оформления бровей и ресниц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98340A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83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знать: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Особенности выполнения макияжа для разных возрастных групп; 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>Специфику оформления внешности для авангардных и других коллекций;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Техники выполнения рисунков на лице, по телу; 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Основные приемы и тематические виды </w:t>
            </w:r>
            <w:proofErr w:type="spellStart"/>
            <w:r w:rsidRPr="0098340A">
              <w:rPr>
                <w:rFonts w:ascii="Times New Roman" w:hAnsi="Times New Roman" w:cs="Times New Roman"/>
              </w:rPr>
              <w:t>фейс</w:t>
            </w:r>
            <w:proofErr w:type="spellEnd"/>
            <w:r w:rsidRPr="0098340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340A">
              <w:rPr>
                <w:rFonts w:ascii="Times New Roman" w:hAnsi="Times New Roman" w:cs="Times New Roman"/>
              </w:rPr>
              <w:t>бодиарта</w:t>
            </w:r>
            <w:proofErr w:type="spellEnd"/>
            <w:r w:rsidRPr="0098340A">
              <w:rPr>
                <w:rFonts w:ascii="Times New Roman" w:hAnsi="Times New Roman" w:cs="Times New Roman"/>
              </w:rPr>
              <w:t xml:space="preserve">; 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Этапы работы с </w:t>
            </w:r>
            <w:proofErr w:type="spellStart"/>
            <w:r w:rsidRPr="0098340A">
              <w:rPr>
                <w:rFonts w:ascii="Times New Roman" w:hAnsi="Times New Roman" w:cs="Times New Roman"/>
              </w:rPr>
              <w:t>фейс</w:t>
            </w:r>
            <w:proofErr w:type="spellEnd"/>
            <w:r w:rsidRPr="0098340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340A">
              <w:rPr>
                <w:rFonts w:ascii="Times New Roman" w:hAnsi="Times New Roman" w:cs="Times New Roman"/>
              </w:rPr>
              <w:t>бодиартом</w:t>
            </w:r>
            <w:proofErr w:type="spellEnd"/>
            <w:r w:rsidRPr="0098340A">
              <w:rPr>
                <w:rFonts w:ascii="Times New Roman" w:hAnsi="Times New Roman" w:cs="Times New Roman"/>
              </w:rPr>
              <w:t xml:space="preserve">; 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>Особенности выполнения конкурсного и образного макияжа;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>Особенности выполнения различных видов макияжа для сцены и съемки;</w:t>
            </w:r>
          </w:p>
          <w:p w:rsidR="005A4C12" w:rsidRPr="0098340A" w:rsidRDefault="0098340A" w:rsidP="00FD3E67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40A">
              <w:rPr>
                <w:rFonts w:ascii="Times New Roman" w:hAnsi="Times New Roman" w:cs="Times New Roman"/>
              </w:rPr>
              <w:t>Правила оказания первой помощи.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98340A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834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Выполнять конкурсный, образный и прочие виды макияжа, </w:t>
            </w:r>
            <w:proofErr w:type="spellStart"/>
            <w:r w:rsidRPr="0098340A">
              <w:rPr>
                <w:rFonts w:ascii="Times New Roman" w:hAnsi="Times New Roman" w:cs="Times New Roman"/>
              </w:rPr>
              <w:t>фейс</w:t>
            </w:r>
            <w:proofErr w:type="spellEnd"/>
            <w:r w:rsidRPr="0098340A">
              <w:rPr>
                <w:rFonts w:ascii="Times New Roman" w:hAnsi="Times New Roman" w:cs="Times New Roman"/>
              </w:rPr>
              <w:t xml:space="preserve"> и боди-арта;</w:t>
            </w:r>
          </w:p>
          <w:p w:rsidR="0098340A" w:rsidRPr="0098340A" w:rsidRDefault="0098340A" w:rsidP="00FD3E67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</w:rPr>
            </w:pPr>
            <w:r w:rsidRPr="0098340A">
              <w:rPr>
                <w:rFonts w:ascii="Times New Roman" w:hAnsi="Times New Roman" w:cs="Times New Roman"/>
              </w:rPr>
              <w:t xml:space="preserve">Соблюдать техники выполнения рисунков на лице, по телу; </w:t>
            </w:r>
          </w:p>
          <w:p w:rsidR="005A4C12" w:rsidRPr="0098340A" w:rsidRDefault="0098340A" w:rsidP="00FD3E67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340A">
              <w:rPr>
                <w:rFonts w:ascii="Times New Roman" w:hAnsi="Times New Roman" w:cs="Times New Roman"/>
              </w:rPr>
              <w:t>Проводить тест на аллергическую реакцию кожи.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2" w:type="dxa"/>
            <w:shd w:val="clear" w:color="auto" w:fill="auto"/>
          </w:tcPr>
          <w:p w:rsidR="005A4C12" w:rsidRPr="0024226C" w:rsidRDefault="005A4C12" w:rsidP="005A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декоративные сподручные элементы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75C3C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C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Специалист должен знать: </w:t>
            </w:r>
          </w:p>
          <w:p w:rsidR="005A4C12" w:rsidRPr="00675C3C" w:rsidRDefault="00675C3C" w:rsidP="00FD3E67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675C3C">
              <w:rPr>
                <w:rFonts w:ascii="Times New Roman" w:hAnsi="Times New Roman" w:cs="Times New Roman"/>
              </w:rPr>
              <w:t>Роль аксессуаров при выполнении образов;</w:t>
            </w:r>
          </w:p>
        </w:tc>
      </w:tr>
      <w:tr w:rsidR="005A4C12" w:rsidRPr="0019427E" w:rsidTr="0019427E">
        <w:tc>
          <w:tcPr>
            <w:tcW w:w="821" w:type="dxa"/>
            <w:shd w:val="clear" w:color="auto" w:fill="auto"/>
          </w:tcPr>
          <w:p w:rsidR="005A4C12" w:rsidRPr="0019427E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675C3C" w:rsidRDefault="005A4C12" w:rsidP="005A4C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75C3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Специалист должен уметь: </w:t>
            </w:r>
          </w:p>
          <w:p w:rsidR="005A4C12" w:rsidRPr="00675C3C" w:rsidRDefault="00675C3C" w:rsidP="00FD3E67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5C3C">
              <w:rPr>
                <w:rFonts w:ascii="Times New Roman" w:hAnsi="Times New Roman" w:cs="Times New Roman"/>
              </w:rPr>
              <w:t>Применять аксессуары, средства декорирования для создания образов;</w:t>
            </w:r>
          </w:p>
        </w:tc>
      </w:tr>
      <w:tr w:rsidR="005A4C12" w:rsidRPr="0019427E" w:rsidTr="005F003B">
        <w:tc>
          <w:tcPr>
            <w:tcW w:w="821" w:type="dxa"/>
            <w:shd w:val="clear" w:color="auto" w:fill="auto"/>
          </w:tcPr>
          <w:p w:rsidR="005A4C12" w:rsidRPr="0019427E" w:rsidRDefault="005A4C12" w:rsidP="005F00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2" w:type="dxa"/>
            <w:shd w:val="clear" w:color="auto" w:fill="auto"/>
          </w:tcPr>
          <w:p w:rsidR="005A4C12" w:rsidRPr="0038089F" w:rsidRDefault="005A4C12" w:rsidP="005F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F">
              <w:rPr>
                <w:rFonts w:ascii="Times New Roman" w:hAnsi="Times New Roman" w:cs="Times New Roman"/>
                <w:sz w:val="24"/>
                <w:szCs w:val="24"/>
              </w:rPr>
              <w:t>Материальный мир</w:t>
            </w:r>
          </w:p>
        </w:tc>
      </w:tr>
      <w:tr w:rsidR="005A4C12" w:rsidRPr="0019427E" w:rsidTr="005F003B">
        <w:tc>
          <w:tcPr>
            <w:tcW w:w="821" w:type="dxa"/>
            <w:shd w:val="clear" w:color="auto" w:fill="auto"/>
          </w:tcPr>
          <w:p w:rsidR="005A4C12" w:rsidRPr="0019427E" w:rsidRDefault="005A4C12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38089F" w:rsidRDefault="005A4C12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08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Специалист должен знать: 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Состав и свойства декоративной косметики, используемой при выполнении различных видов макияжа;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Способы нанесения всех средств декоративной косметики; 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Правила выбора косметических средства и способов их нанесения в макияже с учетом индивидуальных особенностей клиента, цветовой гаммы одежды, прически, аксессуаров в соответствии с </w:t>
            </w:r>
            <w:proofErr w:type="spellStart"/>
            <w:r w:rsidRPr="0038089F">
              <w:rPr>
                <w:rFonts w:ascii="Times New Roman" w:hAnsi="Times New Roman" w:cs="Times New Roman"/>
              </w:rPr>
              <w:t>дресс</w:t>
            </w:r>
            <w:proofErr w:type="spellEnd"/>
            <w:r w:rsidRPr="0038089F">
              <w:rPr>
                <w:rFonts w:ascii="Times New Roman" w:hAnsi="Times New Roman" w:cs="Times New Roman"/>
              </w:rPr>
              <w:t xml:space="preserve">-кодом мероприятия; 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Сроки годности профессиональных препаратов; 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Состав и свойства декоративной используемой при выполнении нательных рисунков;</w:t>
            </w:r>
          </w:p>
          <w:p w:rsidR="0038089F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Виды декоративных элементов, используемых при выполнении нательных рисунков; </w:t>
            </w:r>
          </w:p>
          <w:p w:rsidR="005A4C12" w:rsidRPr="0038089F" w:rsidRDefault="0038089F" w:rsidP="00FD3E67">
            <w:pPr>
              <w:pStyle w:val="a6"/>
              <w:numPr>
                <w:ilvl w:val="2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Принципы и особенности применения декоративной косметики, жирного грима и </w:t>
            </w:r>
            <w:proofErr w:type="spellStart"/>
            <w:r w:rsidRPr="0038089F">
              <w:rPr>
                <w:rFonts w:ascii="Times New Roman" w:hAnsi="Times New Roman" w:cs="Times New Roman"/>
              </w:rPr>
              <w:t>аква</w:t>
            </w:r>
            <w:proofErr w:type="spellEnd"/>
            <w:r w:rsidRPr="0038089F">
              <w:rPr>
                <w:rFonts w:ascii="Times New Roman" w:hAnsi="Times New Roman" w:cs="Times New Roman"/>
              </w:rPr>
              <w:t xml:space="preserve"> - грима в зависимости от типа кожи модели;</w:t>
            </w:r>
          </w:p>
        </w:tc>
      </w:tr>
      <w:tr w:rsidR="0098340A" w:rsidRPr="0019427E" w:rsidTr="005F003B">
        <w:tc>
          <w:tcPr>
            <w:tcW w:w="821" w:type="dxa"/>
            <w:shd w:val="clear" w:color="auto" w:fill="auto"/>
          </w:tcPr>
          <w:p w:rsidR="0098340A" w:rsidRPr="0019427E" w:rsidRDefault="0098340A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98340A" w:rsidRPr="0038089F" w:rsidRDefault="0098340A" w:rsidP="009834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08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Использовать расходные материалы в соответствии с правилами эксплуатации; 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Подбирать расходные материалы с учетом проводимой процедуры и потребностям клиента;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lastRenderedPageBreak/>
              <w:t>Соблюдать сроки годности профессиональных препаратов;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Подбирать профессиональные средства и материалы для выполнения макияжа и рисунков в различных художественных техниках;</w:t>
            </w:r>
          </w:p>
          <w:p w:rsidR="0098340A" w:rsidRPr="0038089F" w:rsidRDefault="0038089F" w:rsidP="00FD3E67">
            <w:pPr>
              <w:pStyle w:val="a6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Использовать все фактуры декоративной косметики, жирный грим и грим на водной основе.</w:t>
            </w:r>
          </w:p>
        </w:tc>
      </w:tr>
      <w:tr w:rsidR="005A4C12" w:rsidRPr="0019427E" w:rsidTr="005F003B">
        <w:tc>
          <w:tcPr>
            <w:tcW w:w="821" w:type="dxa"/>
            <w:shd w:val="clear" w:color="auto" w:fill="auto"/>
          </w:tcPr>
          <w:p w:rsidR="005A4C12" w:rsidRPr="0019427E" w:rsidRDefault="005A4C12" w:rsidP="005F00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9352" w:type="dxa"/>
            <w:shd w:val="clear" w:color="auto" w:fill="auto"/>
          </w:tcPr>
          <w:p w:rsidR="005A4C12" w:rsidRPr="0038089F" w:rsidRDefault="005A4C12" w:rsidP="005F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9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5A4C12" w:rsidRPr="0019427E" w:rsidTr="005F003B">
        <w:tc>
          <w:tcPr>
            <w:tcW w:w="821" w:type="dxa"/>
            <w:shd w:val="clear" w:color="auto" w:fill="auto"/>
          </w:tcPr>
          <w:p w:rsidR="005A4C12" w:rsidRPr="0019427E" w:rsidRDefault="005A4C12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5A4C12" w:rsidRPr="0038089F" w:rsidRDefault="005A4C12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08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Специалист должен знать: 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Порядок обмена информацией по телекоммуникационным каналам связи;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применение информационных технологий; 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Возможности и функционал прикладного программного обеспечения;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Интерфейс программ, назначение функциональных клавиш, клавиатурные Сокращения, приёмы выполнения операций в программном обеспечении, используемом для технической обработки документов.</w:t>
            </w:r>
          </w:p>
          <w:p w:rsidR="005A4C12" w:rsidRPr="0038089F" w:rsidRDefault="005A4C12" w:rsidP="006D480E">
            <w:pPr>
              <w:ind w:left="3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40A" w:rsidRPr="0019427E" w:rsidTr="005F003B">
        <w:tc>
          <w:tcPr>
            <w:tcW w:w="821" w:type="dxa"/>
            <w:shd w:val="clear" w:color="auto" w:fill="auto"/>
          </w:tcPr>
          <w:p w:rsidR="0098340A" w:rsidRPr="0019427E" w:rsidRDefault="0098340A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52" w:type="dxa"/>
            <w:shd w:val="clear" w:color="auto" w:fill="auto"/>
          </w:tcPr>
          <w:p w:rsidR="0098340A" w:rsidRPr="0038089F" w:rsidRDefault="0098340A" w:rsidP="009834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8089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Специалист должен уметь: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Пользоваться офисными программами;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>Пользоваться информационными и справочными системами;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Обрабатывать и эффективно использовать информацию при принятии решений; 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Применять современное прикладное программное обеспечение для работы с документами; </w:t>
            </w:r>
          </w:p>
          <w:p w:rsidR="0038089F" w:rsidRPr="0038089F" w:rsidRDefault="0038089F" w:rsidP="00FD3E67">
            <w:pPr>
              <w:pStyle w:val="a6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38089F">
              <w:rPr>
                <w:rFonts w:ascii="Times New Roman" w:hAnsi="Times New Roman" w:cs="Times New Roman"/>
              </w:rPr>
              <w:t xml:space="preserve">Составлять и оформлять документы с использованием прикладного программного обеспечения; </w:t>
            </w:r>
          </w:p>
          <w:p w:rsidR="0098340A" w:rsidRPr="0038089F" w:rsidRDefault="0098340A" w:rsidP="005F00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E273F" w:rsidRDefault="00BE273F" w:rsidP="00734F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77AB6" w:rsidRDefault="00077AB6" w:rsidP="00734F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077AB6" w:rsidSect="000B28F1">
          <w:pgSz w:w="11906" w:h="16838"/>
          <w:pgMar w:top="1134" w:right="850" w:bottom="1134" w:left="1134" w:header="708" w:footer="113" w:gutter="0"/>
          <w:cols w:space="708"/>
          <w:titlePg/>
          <w:docGrid w:linePitch="360"/>
        </w:sectPr>
      </w:pPr>
    </w:p>
    <w:p w:rsidR="00452991" w:rsidRDefault="00452991" w:rsidP="0045299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734F8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F29">
        <w:rPr>
          <w:rFonts w:ascii="Times New Roman" w:hAnsi="Times New Roman" w:cs="Times New Roman"/>
          <w:sz w:val="28"/>
          <w:szCs w:val="28"/>
        </w:rPr>
        <w:t>4</w:t>
      </w:r>
    </w:p>
    <w:p w:rsidR="00BE273F" w:rsidRDefault="00BE273F" w:rsidP="004529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Таблица соответствия знаний, умений и практических навыков, оцениваемых в рамках демонстрационного экзамена по компетенции № </w:t>
      </w:r>
      <w:r w:rsidR="005F02DB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r w:rsidR="003967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F02D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52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F02DB">
        <w:rPr>
          <w:rFonts w:ascii="Times New Roman" w:eastAsia="Times New Roman" w:hAnsi="Times New Roman" w:cs="Times New Roman"/>
          <w:color w:val="000000"/>
          <w:sz w:val="28"/>
          <w:szCs w:val="28"/>
        </w:rPr>
        <w:t>Визаж и стилистика</w:t>
      </w:r>
      <w:r w:rsidRPr="00452991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профессиональным компетенциям, основным видам деятельности, предусмотренным ФГОС СПО и уровням квалификаций в соответствии с профессиональными стандартами</w:t>
      </w:r>
    </w:p>
    <w:tbl>
      <w:tblPr>
        <w:tblW w:w="14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681"/>
        <w:gridCol w:w="1049"/>
        <w:gridCol w:w="1559"/>
        <w:gridCol w:w="1559"/>
        <w:gridCol w:w="1801"/>
        <w:gridCol w:w="1701"/>
        <w:gridCol w:w="1843"/>
        <w:gridCol w:w="1843"/>
        <w:gridCol w:w="726"/>
      </w:tblGrid>
      <w:tr w:rsidR="005F02DB" w:rsidRPr="00854B5A" w:rsidTr="00643EC3">
        <w:trPr>
          <w:trHeight w:val="1202"/>
          <w:jc w:val="center"/>
        </w:trPr>
        <w:tc>
          <w:tcPr>
            <w:tcW w:w="1255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Балл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br/>
              <w:t>Продолжительность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 ДЭ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Уровень аттестации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Код и наименование ФГОС СПО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Основные виды деятельности ФГОС СПО (ПМ)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854B5A"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компетенции (ПК) ФГОС СПО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проф. стандарта (ПС)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Наименование и уровень квалификаций (ПС)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F02DB" w:rsidRPr="005F6A25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ВССС, (%) / Критерии / Модули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5F02DB" w:rsidRPr="00854B5A" w:rsidRDefault="005F02DB" w:rsidP="00573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B5A">
              <w:rPr>
                <w:rFonts w:ascii="Times New Roman" w:eastAsia="Times New Roman" w:hAnsi="Times New Roman" w:cs="Times New Roman"/>
                <w:color w:val="000000"/>
              </w:rPr>
              <w:t>НОК / СПК</w:t>
            </w:r>
          </w:p>
        </w:tc>
      </w:tr>
      <w:tr w:rsidR="00643EC3" w:rsidRPr="00CD6B37" w:rsidTr="00F5287F">
        <w:trPr>
          <w:trHeight w:val="852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КОД 1.1, 14 баллов, 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ч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1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ВСР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/ГИА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 xml:space="preserve"> 43.02.03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  <w:proofErr w:type="spellEnd"/>
            <w:r w:rsidRPr="005F6A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5F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визажа</w:t>
            </w:r>
            <w:proofErr w:type="spellEnd"/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5.2.2. Выполнение салонного и специфического макияжа.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2.2. Выполнять салонный макияж.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33.001 Специалист по предоставлению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визажных</w:t>
            </w:r>
            <w:proofErr w:type="spellEnd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  <w:p w:rsidR="00643EC3" w:rsidRPr="001007F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предоставлению </w:t>
            </w:r>
            <w:proofErr w:type="spellStart"/>
            <w:r w:rsidRPr="001A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визажных</w:t>
            </w:r>
            <w:proofErr w:type="spellEnd"/>
            <w:r w:rsidRPr="001A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</w:t>
            </w:r>
          </w:p>
          <w:p w:rsid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утв. приказом Министерства труда и социальной защиты РФ от 22.12.2014 г. N 1080н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Модуль 1. Создание креативного образа с элементами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фейс</w:t>
            </w:r>
            <w:proofErr w:type="spellEnd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-арта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Критерий;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Создание креативного образа с элементами </w:t>
            </w:r>
            <w:proofErr w:type="spellStart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фейс</w:t>
            </w:r>
            <w:proofErr w:type="spellEnd"/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-арта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ВССС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</w:rPr>
              <w:t>1,2,3,4,5,6,7,8,9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14%</w:t>
            </w:r>
          </w:p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133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33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EC3" w:rsidRPr="00CD6B37" w:rsidTr="00F5287F">
        <w:trPr>
          <w:trHeight w:val="842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5.2.2. Выполнение салонного и специфического макияжа.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2.3. Выполнять специфический макияж.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883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5.2.2. Выполнение салонного и специфического макияжа.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2.4. Выполнять грим для кино, театра и подиума.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26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5.2.2. Выполнение салонного и специфического макияжа.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2.6. Организовывать заключительные работы по обслуживанию заказчика.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543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5.2.3. Выполнение </w:t>
            </w:r>
            <w:proofErr w:type="spellStart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фейс</w:t>
            </w:r>
            <w:proofErr w:type="spellEnd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-арта, боди-арта.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ПК 3.2. Выполнять рисунки в технике </w:t>
            </w:r>
            <w:proofErr w:type="spellStart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фейс</w:t>
            </w:r>
            <w:proofErr w:type="spellEnd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-арт.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883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ind w:left="-229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5.2.3. Выполнение </w:t>
            </w:r>
            <w:proofErr w:type="spellStart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фейс</w:t>
            </w:r>
            <w:proofErr w:type="spellEnd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-арта, боди-арта.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3.3. Выполнять рисунки в технике боди-арт.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1A3F07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43EC3" w:rsidRPr="005F6A25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643EC3" w:rsidRPr="00643EC3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5.2.3. Выполнение </w:t>
            </w:r>
            <w:proofErr w:type="spellStart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фейс</w:t>
            </w:r>
            <w:proofErr w:type="spellEnd"/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-арта, боди-арта.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3.4. Организовывать заключительные работы по обслуживанию заказчика.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1007F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5.2.4. Создание индивидуального стиля заказчика в соответствии с запросами, историческими стилями и тенденциями моды.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4.1. Организовывать подготовительные работы по обслуживанию заказчика.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1007F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5.2.4. Создание индивидуального стиля заказчика в соответствии с запросами, историческими стилями и тенденциями моды.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4.2. Разрабатывать концепцию образа индивидуального стиля заказчика и коллекции образов.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1007F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magenta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5.2.4. Создание индивидуального стиля заказчика в соответствии с запросами, историческими стилями и тенденциями моды.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4.3. Воплощать концепцию образа индивидуального стиля заказчика, создавать коллекции образов.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5.2.4. Создание индивидуального стиля заказчика в соответствии с запросами, историческими стилями и тенденциями моды.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4.4. Обеспечивать эффективное взаимодействие специалистов с целью создания образа.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43EC3" w:rsidRPr="00CD6B37" w:rsidTr="00F5287F">
        <w:trPr>
          <w:trHeight w:val="300"/>
          <w:jc w:val="center"/>
        </w:trPr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5.2.4. Создание индивидуального стиля заказчика в соответствии с запросами, историческими стилями и тенденциями моды.</w:t>
            </w:r>
          </w:p>
        </w:tc>
        <w:tc>
          <w:tcPr>
            <w:tcW w:w="1801" w:type="dxa"/>
            <w:shd w:val="clear" w:color="auto" w:fill="auto"/>
            <w:vAlign w:val="center"/>
            <w:hideMark/>
          </w:tcPr>
          <w:p w:rsidR="00643EC3" w:rsidRPr="00F5287F" w:rsidRDefault="00643EC3" w:rsidP="00F5287F">
            <w:pPr>
              <w:pStyle w:val="af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5287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ПК 4.5. Организовывать заключительные работы по обслуживанию заказчика.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43EC3" w:rsidRPr="00863B66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  <w:hideMark/>
          </w:tcPr>
          <w:p w:rsidR="00643EC3" w:rsidRPr="00813350" w:rsidRDefault="00643EC3" w:rsidP="00F5287F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7AB6" w:rsidRDefault="00077AB6" w:rsidP="00F5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77AB6" w:rsidSect="0021476F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266AB7" w:rsidRPr="00266AB7" w:rsidRDefault="00266AB7" w:rsidP="00F5287F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</w:t>
      </w:r>
      <w:r w:rsidR="00EF2751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.5. Модули задания, критерии оценки и необходимое время.  </w:t>
      </w:r>
    </w:p>
    <w:p w:rsidR="00266AB7" w:rsidRDefault="00266AB7" w:rsidP="00EF27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Модули и время выполне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сведены в Таблице 5.</w:t>
      </w:r>
    </w:p>
    <w:p w:rsidR="00266AB7" w:rsidRDefault="00266AB7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Таблиц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66A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5.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1"/>
        <w:gridCol w:w="1809"/>
        <w:gridCol w:w="1134"/>
        <w:gridCol w:w="1134"/>
        <w:gridCol w:w="992"/>
        <w:gridCol w:w="850"/>
        <w:gridCol w:w="887"/>
      </w:tblGrid>
      <w:tr w:rsidR="006D0F29" w:rsidRPr="00E14043" w:rsidTr="001526B0">
        <w:trPr>
          <w:tblHeader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6D0F29" w:rsidRPr="00E14043" w:rsidRDefault="00550CB5" w:rsidP="00294A21">
            <w:pPr>
              <w:pStyle w:val="af4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>Модуль, в котором используется критерий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>Критерий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>Время выполнения Модуля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 xml:space="preserve">Проверяемые </w:t>
            </w:r>
            <w:r w:rsidRPr="00E14043">
              <w:rPr>
                <w:b/>
              </w:rPr>
              <w:br/>
              <w:t xml:space="preserve">разделы </w:t>
            </w:r>
            <w:r w:rsidRPr="00E14043">
              <w:rPr>
                <w:b/>
                <w:lang w:val="en-US"/>
              </w:rPr>
              <w:t>WSSS</w:t>
            </w:r>
          </w:p>
        </w:tc>
        <w:tc>
          <w:tcPr>
            <w:tcW w:w="2729" w:type="dxa"/>
            <w:gridSpan w:val="3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>Баллы</w:t>
            </w:r>
          </w:p>
        </w:tc>
      </w:tr>
      <w:tr w:rsidR="006D0F29" w:rsidRPr="00E14043" w:rsidTr="001526B0">
        <w:trPr>
          <w:tblHeader/>
        </w:trPr>
        <w:tc>
          <w:tcPr>
            <w:tcW w:w="533" w:type="dxa"/>
            <w:vMerge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 xml:space="preserve">Судейские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rPr>
                <w:b/>
              </w:rPr>
            </w:pPr>
            <w:r w:rsidRPr="00E14043">
              <w:rPr>
                <w:b/>
              </w:rPr>
              <w:t>Объективные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ind w:left="-106" w:right="-74"/>
              <w:rPr>
                <w:b/>
              </w:rPr>
            </w:pPr>
            <w:r w:rsidRPr="00E14043">
              <w:rPr>
                <w:b/>
              </w:rPr>
              <w:t>Общие</w:t>
            </w:r>
          </w:p>
        </w:tc>
      </w:tr>
      <w:tr w:rsidR="006D0F29" w:rsidRPr="00E14043" w:rsidTr="001526B0">
        <w:tc>
          <w:tcPr>
            <w:tcW w:w="533" w:type="dxa"/>
            <w:shd w:val="clear" w:color="auto" w:fill="auto"/>
            <w:vAlign w:val="center"/>
          </w:tcPr>
          <w:p w:rsidR="006D0F29" w:rsidRPr="00E14043" w:rsidRDefault="006D0F29" w:rsidP="00FD3E67">
            <w:pPr>
              <w:pStyle w:val="af4"/>
              <w:numPr>
                <w:ilvl w:val="0"/>
                <w:numId w:val="18"/>
              </w:numPr>
            </w:pPr>
          </w:p>
        </w:tc>
        <w:tc>
          <w:tcPr>
            <w:tcW w:w="2161" w:type="dxa"/>
            <w:shd w:val="clear" w:color="auto" w:fill="auto"/>
            <w:vAlign w:val="center"/>
          </w:tcPr>
          <w:p w:rsidR="006D0F29" w:rsidRPr="00E14043" w:rsidRDefault="0053117A" w:rsidP="00294A21">
            <w:pPr>
              <w:pStyle w:val="af4"/>
            </w:pPr>
            <w:r>
              <w:t xml:space="preserve">Создание эскиза креативного макияжа с элементами </w:t>
            </w:r>
            <w:proofErr w:type="spellStart"/>
            <w:r>
              <w:t>фейс</w:t>
            </w:r>
            <w:proofErr w:type="spellEnd"/>
            <w:r>
              <w:t>- и боди-арта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D0F29" w:rsidRPr="006D0F29" w:rsidRDefault="0053117A" w:rsidP="0079473B">
            <w:pPr>
              <w:pStyle w:val="af4"/>
              <w:rPr>
                <w:rFonts w:eastAsia="Times New Roman"/>
                <w:bCs/>
                <w:lang w:eastAsia="ja-JP"/>
              </w:rPr>
            </w:pPr>
            <w:r>
              <w:rPr>
                <w:rFonts w:eastAsia="Times New Roman"/>
                <w:bCs/>
                <w:lang w:eastAsia="ja-JP"/>
              </w:rPr>
              <w:t>Специфический макияж</w:t>
            </w:r>
          </w:p>
        </w:tc>
        <w:tc>
          <w:tcPr>
            <w:tcW w:w="1134" w:type="dxa"/>
            <w:shd w:val="clear" w:color="auto" w:fill="auto"/>
          </w:tcPr>
          <w:p w:rsidR="006D0F29" w:rsidRDefault="006D0F29" w:rsidP="00294A21">
            <w:pPr>
              <w:pStyle w:val="af4"/>
              <w:jc w:val="both"/>
            </w:pPr>
          </w:p>
          <w:p w:rsidR="006D0F29" w:rsidRDefault="006D0F29" w:rsidP="00294A21">
            <w:pPr>
              <w:pStyle w:val="af4"/>
              <w:jc w:val="both"/>
            </w:pPr>
          </w:p>
          <w:p w:rsidR="006D0F29" w:rsidRPr="00E14043" w:rsidRDefault="0053117A" w:rsidP="0053117A">
            <w:pPr>
              <w:pStyle w:val="af4"/>
            </w:pPr>
            <w:r>
              <w:t xml:space="preserve"> 4</w:t>
            </w:r>
            <w:r w:rsidR="0079473B">
              <w:t xml:space="preserve"> </w:t>
            </w:r>
            <w:r w:rsidR="006D0F29">
              <w:t>час</w:t>
            </w:r>
            <w:r w:rsidR="0079473B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</w:pPr>
            <w:r>
              <w:t>1,2,3,4</w:t>
            </w:r>
            <w:r w:rsidRPr="00DE2EEA">
              <w:t>,</w:t>
            </w:r>
            <w:r w:rsidR="0079473B">
              <w:t xml:space="preserve">5, </w:t>
            </w:r>
            <w:r w:rsidRPr="00DE2EEA">
              <w:t>6</w:t>
            </w:r>
            <w:r w:rsidR="0079473B">
              <w:t>,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29" w:rsidRPr="00E2236F" w:rsidRDefault="0053117A" w:rsidP="00294A21">
            <w:pPr>
              <w:pStyle w:val="af4"/>
            </w:pPr>
            <w:r>
              <w:t>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F29" w:rsidRPr="00E2236F" w:rsidRDefault="0053117A" w:rsidP="0079473B">
            <w:pPr>
              <w:pStyle w:val="af4"/>
            </w:pPr>
            <w: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D0F29" w:rsidRPr="00E2236F" w:rsidRDefault="0053117A" w:rsidP="00294A21">
            <w:pPr>
              <w:pStyle w:val="af4"/>
            </w:pPr>
            <w:r>
              <w:t>14</w:t>
            </w:r>
          </w:p>
        </w:tc>
      </w:tr>
      <w:tr w:rsidR="006D0F29" w:rsidRPr="00E14043" w:rsidTr="00616120">
        <w:trPr>
          <w:trHeight w:val="137"/>
        </w:trPr>
        <w:tc>
          <w:tcPr>
            <w:tcW w:w="533" w:type="dxa"/>
            <w:shd w:val="clear" w:color="auto" w:fill="auto"/>
          </w:tcPr>
          <w:p w:rsidR="006D0F29" w:rsidRPr="00E14043" w:rsidRDefault="006D0F29" w:rsidP="00294A21">
            <w:pPr>
              <w:pStyle w:val="af4"/>
              <w:jc w:val="right"/>
              <w:rPr>
                <w:b/>
              </w:rPr>
            </w:pPr>
          </w:p>
        </w:tc>
        <w:tc>
          <w:tcPr>
            <w:tcW w:w="6238" w:type="dxa"/>
            <w:gridSpan w:val="4"/>
            <w:shd w:val="clear" w:color="auto" w:fill="auto"/>
            <w:vAlign w:val="center"/>
          </w:tcPr>
          <w:p w:rsidR="006D0F29" w:rsidRPr="00E14043" w:rsidRDefault="006D0F29" w:rsidP="00294A21">
            <w:pPr>
              <w:pStyle w:val="af4"/>
              <w:jc w:val="right"/>
              <w:rPr>
                <w:b/>
              </w:rPr>
            </w:pPr>
            <w:r w:rsidRPr="00E14043">
              <w:rPr>
                <w:b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F29" w:rsidRPr="00E14043" w:rsidRDefault="0053117A" w:rsidP="0079473B">
            <w:pPr>
              <w:pStyle w:val="af4"/>
            </w:pPr>
            <w:r>
              <w:t>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F29" w:rsidRPr="00E14043" w:rsidRDefault="0053117A" w:rsidP="0079473B">
            <w:pPr>
              <w:pStyle w:val="af4"/>
            </w:pPr>
            <w:r>
              <w:t>7,5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D0F29" w:rsidRPr="00E14043" w:rsidRDefault="0053117A" w:rsidP="0079473B">
            <w:pPr>
              <w:pStyle w:val="af4"/>
            </w:pPr>
            <w:r>
              <w:t>14</w:t>
            </w:r>
          </w:p>
        </w:tc>
      </w:tr>
    </w:tbl>
    <w:p w:rsidR="006D0F29" w:rsidRDefault="006D0F29" w:rsidP="00266AB7">
      <w:pPr>
        <w:spacing w:after="0" w:line="240" w:lineRule="auto"/>
        <w:ind w:firstLine="851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E2F33" w:rsidRDefault="00EF2751" w:rsidP="00055B92">
      <w:pPr>
        <w:pStyle w:val="a6"/>
        <w:tabs>
          <w:tab w:val="left" w:pos="709"/>
          <w:tab w:val="left" w:pos="851"/>
        </w:tabs>
        <w:spacing w:after="0" w:line="276" w:lineRule="auto"/>
        <w:ind w:left="0" w:right="-1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344E8D" w:rsidRPr="00344E8D">
        <w:rPr>
          <w:rFonts w:ascii="Times New Roman" w:hAnsi="Times New Roman" w:cs="Times New Roman"/>
          <w:b/>
          <w:sz w:val="28"/>
          <w:szCs w:val="28"/>
        </w:rPr>
        <w:t>Описание заданий демонстрационного экзамена и критерии оцен</w:t>
      </w:r>
      <w:r w:rsidR="009231A7">
        <w:rPr>
          <w:rFonts w:ascii="Times New Roman" w:hAnsi="Times New Roman" w:cs="Times New Roman"/>
          <w:b/>
          <w:sz w:val="28"/>
          <w:szCs w:val="28"/>
        </w:rPr>
        <w:t>ивания</w:t>
      </w:r>
    </w:p>
    <w:p w:rsidR="009231A7" w:rsidRPr="001526B0" w:rsidRDefault="009231A7" w:rsidP="00055B92">
      <w:pPr>
        <w:pStyle w:val="a6"/>
        <w:spacing w:after="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1526B0">
        <w:rPr>
          <w:rFonts w:ascii="Times New Roman" w:hAnsi="Times New Roman" w:cs="Times New Roman"/>
          <w:b/>
          <w:sz w:val="28"/>
          <w:szCs w:val="28"/>
        </w:rPr>
        <w:t>1</w:t>
      </w:r>
      <w:r w:rsidR="00EF2751" w:rsidRPr="001526B0">
        <w:rPr>
          <w:rFonts w:ascii="Times New Roman" w:hAnsi="Times New Roman" w:cs="Times New Roman"/>
          <w:b/>
          <w:sz w:val="28"/>
          <w:szCs w:val="28"/>
        </w:rPr>
        <w:t>5</w:t>
      </w:r>
      <w:r w:rsidRPr="001526B0">
        <w:rPr>
          <w:rFonts w:ascii="Times New Roman" w:hAnsi="Times New Roman" w:cs="Times New Roman"/>
          <w:b/>
          <w:sz w:val="28"/>
          <w:szCs w:val="28"/>
        </w:rPr>
        <w:t>.1 Модули ДЭ</w:t>
      </w:r>
      <w:r w:rsidR="00F85C81" w:rsidRPr="001526B0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с описанием работ</w:t>
      </w:r>
    </w:p>
    <w:p w:rsidR="00826F67" w:rsidRPr="00605312" w:rsidRDefault="00826F67" w:rsidP="00826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12">
        <w:rPr>
          <w:rFonts w:ascii="Times New Roman" w:hAnsi="Times New Roman" w:cs="Times New Roman"/>
          <w:b/>
          <w:sz w:val="28"/>
          <w:szCs w:val="28"/>
        </w:rPr>
        <w:t xml:space="preserve">Модуль 1: «Создание креативного образа с элементами </w:t>
      </w:r>
      <w:proofErr w:type="spellStart"/>
      <w:r w:rsidRPr="00605312">
        <w:rPr>
          <w:rFonts w:ascii="Times New Roman" w:hAnsi="Times New Roman" w:cs="Times New Roman"/>
          <w:b/>
          <w:sz w:val="28"/>
          <w:szCs w:val="28"/>
        </w:rPr>
        <w:t>фейс</w:t>
      </w:r>
      <w:proofErr w:type="spellEnd"/>
      <w:r w:rsidRPr="00605312">
        <w:rPr>
          <w:rFonts w:ascii="Times New Roman" w:hAnsi="Times New Roman" w:cs="Times New Roman"/>
          <w:b/>
          <w:sz w:val="28"/>
          <w:szCs w:val="28"/>
        </w:rPr>
        <w:t>-арта»</w:t>
      </w:r>
    </w:p>
    <w:p w:rsidR="00826F67" w:rsidRPr="00605312" w:rsidRDefault="00826F67" w:rsidP="00826F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12">
        <w:rPr>
          <w:rFonts w:ascii="Times New Roman" w:hAnsi="Times New Roman" w:cs="Times New Roman"/>
          <w:sz w:val="28"/>
          <w:szCs w:val="28"/>
        </w:rPr>
        <w:t>Задание включает создание эскиза креативного образа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12">
        <w:rPr>
          <w:rFonts w:ascii="Times New Roman" w:hAnsi="Times New Roman" w:cs="Times New Roman"/>
          <w:sz w:val="28"/>
          <w:szCs w:val="28"/>
        </w:rPr>
        <w:t>художественного стиля ХХ века и выполнение креативного макияжа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312">
        <w:rPr>
          <w:rFonts w:ascii="Times New Roman" w:hAnsi="Times New Roman" w:cs="Times New Roman"/>
          <w:sz w:val="28"/>
          <w:szCs w:val="28"/>
        </w:rPr>
        <w:t xml:space="preserve">элементами </w:t>
      </w:r>
      <w:proofErr w:type="spellStart"/>
      <w:r w:rsidRPr="00605312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605312">
        <w:rPr>
          <w:rFonts w:ascii="Times New Roman" w:hAnsi="Times New Roman" w:cs="Times New Roman"/>
          <w:sz w:val="28"/>
          <w:szCs w:val="28"/>
        </w:rPr>
        <w:t>-арта.</w:t>
      </w:r>
    </w:p>
    <w:p w:rsidR="00826F67" w:rsidRPr="00605312" w:rsidRDefault="00826F67" w:rsidP="00826F67">
      <w:pPr>
        <w:jc w:val="both"/>
        <w:rPr>
          <w:rFonts w:ascii="Times New Roman" w:hAnsi="Times New Roman" w:cs="Times New Roman"/>
          <w:sz w:val="28"/>
          <w:szCs w:val="28"/>
        </w:rPr>
      </w:pPr>
      <w:r w:rsidRPr="00605312">
        <w:rPr>
          <w:rFonts w:ascii="Times New Roman" w:hAnsi="Times New Roman" w:cs="Times New Roman"/>
          <w:b/>
          <w:sz w:val="28"/>
          <w:szCs w:val="28"/>
        </w:rPr>
        <w:t>Темы:</w:t>
      </w:r>
      <w:r w:rsidRPr="00605312">
        <w:rPr>
          <w:rFonts w:ascii="Times New Roman" w:hAnsi="Times New Roman" w:cs="Times New Roman"/>
          <w:sz w:val="28"/>
          <w:szCs w:val="28"/>
        </w:rPr>
        <w:t xml:space="preserve"> конструктивизм, экспрессионизм, сюрреализм, пуантилизм, оп-арт.</w:t>
      </w:r>
    </w:p>
    <w:p w:rsidR="00826F67" w:rsidRPr="00605312" w:rsidRDefault="00826F67" w:rsidP="00826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312">
        <w:rPr>
          <w:rFonts w:ascii="Times New Roman" w:hAnsi="Times New Roman" w:cs="Times New Roman"/>
          <w:b/>
          <w:sz w:val="28"/>
          <w:szCs w:val="28"/>
        </w:rPr>
        <w:t>Задание включает:</w:t>
      </w:r>
    </w:p>
    <w:p w:rsidR="00826F67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05312">
        <w:rPr>
          <w:rFonts w:ascii="Times New Roman" w:hAnsi="Times New Roman" w:cs="Times New Roman"/>
          <w:sz w:val="28"/>
          <w:szCs w:val="28"/>
        </w:rPr>
        <w:t>частник подготовил рабочее место;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05312">
        <w:rPr>
          <w:rFonts w:ascii="Times New Roman" w:hAnsi="Times New Roman" w:cs="Times New Roman"/>
          <w:sz w:val="28"/>
          <w:szCs w:val="28"/>
        </w:rPr>
        <w:t>сследовал тему задания в интернете;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5312">
        <w:rPr>
          <w:rFonts w:ascii="Times New Roman" w:hAnsi="Times New Roman" w:cs="Times New Roman"/>
          <w:sz w:val="28"/>
          <w:szCs w:val="28"/>
        </w:rPr>
        <w:t>одобрал иллюстративный материал на заданную тему;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5312">
        <w:rPr>
          <w:rFonts w:ascii="Times New Roman" w:hAnsi="Times New Roman" w:cs="Times New Roman"/>
          <w:sz w:val="28"/>
          <w:szCs w:val="28"/>
        </w:rPr>
        <w:t xml:space="preserve">формил работу в виде презентации в формате </w:t>
      </w:r>
      <w:proofErr w:type="spellStart"/>
      <w:r w:rsidRPr="0060531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605312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 шаблоном;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312">
        <w:rPr>
          <w:rFonts w:ascii="Times New Roman" w:hAnsi="Times New Roman" w:cs="Times New Roman"/>
          <w:sz w:val="28"/>
          <w:szCs w:val="28"/>
        </w:rPr>
        <w:t xml:space="preserve">ыполнил эскиз креативного макияжа с элементами </w:t>
      </w:r>
      <w:proofErr w:type="spellStart"/>
      <w:r w:rsidRPr="00605312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605312">
        <w:rPr>
          <w:rFonts w:ascii="Times New Roman" w:hAnsi="Times New Roman" w:cs="Times New Roman"/>
          <w:sz w:val="28"/>
          <w:szCs w:val="28"/>
        </w:rPr>
        <w:t>-арта и прической;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5312">
        <w:rPr>
          <w:rFonts w:ascii="Times New Roman" w:hAnsi="Times New Roman" w:cs="Times New Roman"/>
          <w:sz w:val="28"/>
          <w:szCs w:val="28"/>
        </w:rPr>
        <w:t>ополнил эскиз декоративными элементами: одеждой, обувью,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05312">
        <w:rPr>
          <w:rFonts w:ascii="Times New Roman" w:hAnsi="Times New Roman" w:cs="Times New Roman"/>
          <w:sz w:val="28"/>
          <w:szCs w:val="28"/>
        </w:rPr>
        <w:t>аксессуарами, в смешанной технике (акварель, гуашь, коллаж, аппликация);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312">
        <w:rPr>
          <w:rFonts w:ascii="Times New Roman" w:hAnsi="Times New Roman" w:cs="Times New Roman"/>
          <w:sz w:val="28"/>
          <w:szCs w:val="28"/>
        </w:rPr>
        <w:t>ыполнил презентацию, и эскиз за отведенное время максимально 180 минут;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312">
        <w:rPr>
          <w:rFonts w:ascii="Times New Roman" w:hAnsi="Times New Roman" w:cs="Times New Roman"/>
          <w:sz w:val="28"/>
          <w:szCs w:val="28"/>
        </w:rPr>
        <w:t>ыполнил уборку и организацию рабочего места визажиста для последующего выполнения креативного макияжа;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5312">
        <w:rPr>
          <w:rFonts w:ascii="Times New Roman" w:hAnsi="Times New Roman" w:cs="Times New Roman"/>
          <w:sz w:val="28"/>
          <w:szCs w:val="28"/>
        </w:rPr>
        <w:t>остоялось знакомство, сопровождение и размещение модели;</w:t>
      </w:r>
    </w:p>
    <w:p w:rsidR="00826F67" w:rsidRPr="00605312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05312">
        <w:rPr>
          <w:rFonts w:ascii="Times New Roman" w:hAnsi="Times New Roman" w:cs="Times New Roman"/>
          <w:sz w:val="28"/>
          <w:szCs w:val="28"/>
        </w:rPr>
        <w:t>частник выполнил поверхностное очищение кожи лица модели, движения выполняются по массажным линиям, плавно и симметрично;</w:t>
      </w:r>
    </w:p>
    <w:p w:rsidR="00826F67" w:rsidRDefault="00826F67" w:rsidP="00FD3E67">
      <w:pPr>
        <w:pStyle w:val="a6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5312">
        <w:rPr>
          <w:rFonts w:ascii="Times New Roman" w:hAnsi="Times New Roman" w:cs="Times New Roman"/>
          <w:sz w:val="28"/>
          <w:szCs w:val="28"/>
        </w:rPr>
        <w:t>ыполнил креативный макияж на заданную тему;</w:t>
      </w:r>
    </w:p>
    <w:p w:rsidR="00055B92" w:rsidRPr="00826F67" w:rsidRDefault="00826F67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sz w:val="28"/>
          <w:szCs w:val="28"/>
        </w:rPr>
        <w:t>Подготовил модель к демонстрации работы;</w:t>
      </w:r>
      <w:r w:rsidRPr="00826F67">
        <w:rPr>
          <w:rFonts w:ascii="Times New Roman" w:hAnsi="Times New Roman" w:cs="Times New Roman"/>
          <w:sz w:val="28"/>
          <w:szCs w:val="28"/>
        </w:rPr>
        <w:cr/>
      </w:r>
      <w:r w:rsidR="00055B92"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фото фиксацию работы.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уборку рабочего места.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Представил работу группе экспертов максимально 5 мин. </w:t>
      </w:r>
    </w:p>
    <w:p w:rsidR="00826F67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>Ответил на вопросы экспертов максимально 5 мин.</w:t>
      </w:r>
    </w:p>
    <w:p w:rsidR="00055B92" w:rsidRPr="00826F67" w:rsidRDefault="00826F67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окончанию презентаций работу поместил на мольберт.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эскиза визажист поддерживал порядок на рабочем месте.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выполнения презентации/эскиза участник соблюдал эргономику в положении сидя.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процедуры визажист соблюдал требования санитарии и гигиены.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6F67">
        <w:rPr>
          <w:rFonts w:ascii="Times New Roman" w:hAnsi="Times New Roman" w:cs="Times New Roman"/>
          <w:sz w:val="28"/>
          <w:szCs w:val="28"/>
        </w:rPr>
        <w:t>Максимал</w:t>
      </w:r>
      <w:r w:rsidR="00826F67" w:rsidRPr="00826F67">
        <w:rPr>
          <w:rFonts w:ascii="Times New Roman" w:hAnsi="Times New Roman" w:cs="Times New Roman"/>
          <w:sz w:val="28"/>
          <w:szCs w:val="28"/>
        </w:rPr>
        <w:t>ьное время выполнения работы 300</w:t>
      </w:r>
      <w:r w:rsidRPr="00826F67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055B92" w:rsidRPr="00351CB9" w:rsidRDefault="00122DF1" w:rsidP="00826F6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1CB9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</w:t>
      </w:r>
    </w:p>
    <w:p w:rsidR="00055B92" w:rsidRDefault="00055B92" w:rsidP="00826F6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Требования/шаблон к содержанию и оформлению презентации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Все слайды должны быть выдержанны в одном стиле. </w:t>
      </w:r>
    </w:p>
    <w:p w:rsidR="00055B92" w:rsidRPr="00826F67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должна быть не менее 8 слайдов и не более 12 (не учитывается титульный лист и заключительный лист).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>Первый слайд - это титульный лист, на котором обязательно представлен</w:t>
      </w:r>
      <w:r w:rsidR="0071465E" w:rsidRPr="0071465E">
        <w:rPr>
          <w:rFonts w:ascii="Times New Roman" w:hAnsi="Times New Roman" w:cs="Times New Roman"/>
          <w:color w:val="000000"/>
          <w:sz w:val="28"/>
          <w:szCs w:val="28"/>
        </w:rPr>
        <w:t>ы название темы и автор</w:t>
      </w: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Второй слайд и последующие - возникновение стиля, отличительные черты стиля, как проявляется стиль в макияже, прическе, костюме, аксессуарах.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В текстовом изложении должны быть соблюдены правила орфографии и пунктуации.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Шрифт основного текста не менее 18, а заголовков не менее 24. Все слайды должны быть читаемы для аудитории, также внимательно подходите к цветовому сочетанию текста и фона.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на слайдах должна быть достоверной и полностью соответствовать заданной теме. </w:t>
      </w:r>
    </w:p>
    <w:p w:rsidR="0071465E" w:rsidRDefault="0071465E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proofErr w:type="spellStart"/>
      <w:r w:rsidRPr="0071465E">
        <w:rPr>
          <w:rFonts w:ascii="Times New Roman" w:hAnsi="Times New Roman" w:cs="Times New Roman"/>
          <w:color w:val="000000"/>
          <w:sz w:val="28"/>
          <w:szCs w:val="28"/>
        </w:rPr>
        <w:t>екст</w:t>
      </w:r>
      <w:proofErr w:type="spellEnd"/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1465E">
        <w:rPr>
          <w:rFonts w:ascii="Times New Roman" w:hAnsi="Times New Roman" w:cs="Times New Roman"/>
          <w:color w:val="000000"/>
          <w:sz w:val="28"/>
          <w:szCs w:val="28"/>
        </w:rPr>
        <w:t>должн</w:t>
      </w:r>
      <w:proofErr w:type="spellEnd"/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 быть сжатым, но при этом максимально информативным;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последнем слайде предполагается обращение к аудитории, такое как "спасибо за внимание" и т.д. </w:t>
      </w:r>
    </w:p>
    <w:p w:rsidR="00055B92" w:rsidRPr="00351CB9" w:rsidRDefault="00055B92" w:rsidP="00826F6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055B92" w:rsidRPr="0071465E" w:rsidRDefault="00055B92" w:rsidP="00826F6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анимационному ряду и иллюстрациям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Не рекомендуется применять эффекты анимации к заголовкам и тексту, особенно такие, как «Вращение», «Спираль» </w:t>
      </w:r>
      <w:proofErr w:type="spellStart"/>
      <w:r w:rsidRPr="0071465E">
        <w:rPr>
          <w:rFonts w:ascii="Times New Roman" w:hAnsi="Times New Roman" w:cs="Times New Roman"/>
          <w:color w:val="000000"/>
          <w:sz w:val="28"/>
          <w:szCs w:val="28"/>
        </w:rPr>
        <w:t>и.т.п</w:t>
      </w:r>
      <w:proofErr w:type="spellEnd"/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звуковое сопровождение.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>Иллюстративный ряд должен состоять из не менее половины слайдов презентации, и иметь логическую последовательность.</w:t>
      </w:r>
    </w:p>
    <w:p w:rsidR="00055B92" w:rsidRPr="0071465E" w:rsidRDefault="00055B92" w:rsidP="00826F67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Предпочтительно после каждого информационного слайда последующий слайд должен быть иллюстративным и анимационным. </w:t>
      </w:r>
    </w:p>
    <w:p w:rsidR="00055B92" w:rsidRPr="0071465E" w:rsidRDefault="00055B92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На одном слайде допускается от 1 до 3 иллюстраций. </w:t>
      </w:r>
    </w:p>
    <w:p w:rsidR="0071465E" w:rsidRPr="0071465E" w:rsidRDefault="0071465E" w:rsidP="00FD3E6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71465E">
        <w:rPr>
          <w:rFonts w:ascii="Times New Roman" w:hAnsi="Times New Roman" w:cs="Times New Roman"/>
          <w:color w:val="000000"/>
          <w:sz w:val="28"/>
          <w:szCs w:val="28"/>
        </w:rPr>
        <w:t>лайд</w:t>
      </w:r>
      <w:proofErr w:type="spellEnd"/>
      <w:r w:rsidRPr="0071465E">
        <w:rPr>
          <w:rFonts w:ascii="Times New Roman" w:hAnsi="Times New Roman" w:cs="Times New Roman"/>
          <w:color w:val="000000"/>
          <w:sz w:val="28"/>
          <w:szCs w:val="28"/>
        </w:rPr>
        <w:t xml:space="preserve"> с иллюстрацией может иметь текстовое пояснение, но</w:t>
      </w:r>
    </w:p>
    <w:p w:rsidR="00055B92" w:rsidRDefault="0071465E" w:rsidP="0082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5E">
        <w:rPr>
          <w:rFonts w:ascii="Times New Roman" w:hAnsi="Times New Roman" w:cs="Times New Roman"/>
          <w:color w:val="000000"/>
          <w:sz w:val="28"/>
          <w:szCs w:val="28"/>
        </w:rPr>
        <w:t>очень сжатое.</w:t>
      </w:r>
    </w:p>
    <w:p w:rsidR="00826F67" w:rsidRDefault="00826F67" w:rsidP="0082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92" w:rsidRPr="00055B92" w:rsidRDefault="00055B92" w:rsidP="00826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55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выполнению коллажа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1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В центре композиции изображается художественный эскиз макияжа с элементами </w:t>
      </w:r>
      <w:proofErr w:type="spellStart"/>
      <w:r w:rsidRPr="00826F67">
        <w:rPr>
          <w:rFonts w:ascii="Times New Roman" w:hAnsi="Times New Roman" w:cs="Times New Roman"/>
          <w:color w:val="000000"/>
          <w:sz w:val="28"/>
          <w:szCs w:val="28"/>
        </w:rPr>
        <w:t>фейс</w:t>
      </w:r>
      <w:proofErr w:type="spellEnd"/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26F67">
        <w:rPr>
          <w:rFonts w:ascii="Times New Roman" w:hAnsi="Times New Roman" w:cs="Times New Roman"/>
          <w:color w:val="000000"/>
          <w:sz w:val="28"/>
          <w:szCs w:val="28"/>
        </w:rPr>
        <w:t>боди</w:t>
      </w:r>
      <w:proofErr w:type="spellEnd"/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 арта, а так же прическа на заданную тему.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1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Коллаж должен демонстрировать стилевое направление в частности одежду, аксессуары </w:t>
      </w:r>
      <w:proofErr w:type="spellStart"/>
      <w:r w:rsidRPr="00826F67">
        <w:rPr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1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выполнение коллажа прорабатывается визуальный ряд, композиция (наличие лысых участков или наоборот ощущение переполненности), гармоничное цветовое сочетание.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18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Коллаж должен сочетать различные техники: письменный, </w:t>
      </w:r>
      <w:proofErr w:type="spellStart"/>
      <w:r w:rsidRPr="00826F67">
        <w:rPr>
          <w:rFonts w:ascii="Times New Roman" w:hAnsi="Times New Roman" w:cs="Times New Roman"/>
          <w:color w:val="000000"/>
          <w:sz w:val="28"/>
          <w:szCs w:val="28"/>
        </w:rPr>
        <w:t>графичный</w:t>
      </w:r>
      <w:proofErr w:type="spellEnd"/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, иллюстративный, рисунки.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Эскиз макияжа с элементами </w:t>
      </w:r>
      <w:proofErr w:type="spellStart"/>
      <w:r w:rsidRPr="00826F67">
        <w:rPr>
          <w:rFonts w:ascii="Times New Roman" w:hAnsi="Times New Roman" w:cs="Times New Roman"/>
          <w:color w:val="000000"/>
          <w:sz w:val="28"/>
          <w:szCs w:val="28"/>
        </w:rPr>
        <w:t>фейс</w:t>
      </w:r>
      <w:proofErr w:type="spellEnd"/>
      <w:r w:rsidRPr="00826F67">
        <w:rPr>
          <w:rFonts w:ascii="Times New Roman" w:hAnsi="Times New Roman" w:cs="Times New Roman"/>
          <w:color w:val="000000"/>
          <w:sz w:val="28"/>
          <w:szCs w:val="28"/>
        </w:rPr>
        <w:t xml:space="preserve"> и боди-арта, прическа, аксессуары, костюм выполняются в смешанной технике (акварель, гуашь, коллаж, аппликация). </w:t>
      </w:r>
    </w:p>
    <w:p w:rsidR="00055B92" w:rsidRPr="00826F67" w:rsidRDefault="00055B92" w:rsidP="00FD3E67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F67">
        <w:rPr>
          <w:rFonts w:ascii="Times New Roman" w:hAnsi="Times New Roman" w:cs="Times New Roman"/>
          <w:color w:val="000000"/>
          <w:sz w:val="28"/>
          <w:szCs w:val="28"/>
        </w:rPr>
        <w:t>Работа должна быть выполнена аккуратно и полностью соответствовать заявленной теме.</w:t>
      </w:r>
    </w:p>
    <w:p w:rsidR="00F15178" w:rsidRPr="00564CDE" w:rsidRDefault="009231A7" w:rsidP="0021180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275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.2.  </w:t>
      </w:r>
      <w:r w:rsidR="00F15178" w:rsidRPr="00564CDE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задани</w:t>
      </w:r>
      <w:r w:rsidR="00F15178">
        <w:rPr>
          <w:rFonts w:ascii="Times New Roman" w:hAnsi="Times New Roman" w:cs="Times New Roman"/>
          <w:b/>
          <w:sz w:val="28"/>
          <w:szCs w:val="28"/>
        </w:rPr>
        <w:t>й</w:t>
      </w:r>
      <w:r w:rsidR="00F15178" w:rsidRPr="00564CDE">
        <w:rPr>
          <w:rFonts w:ascii="Times New Roman" w:hAnsi="Times New Roman" w:cs="Times New Roman"/>
          <w:b/>
          <w:sz w:val="28"/>
          <w:szCs w:val="28"/>
        </w:rPr>
        <w:t xml:space="preserve"> демонстрационного экзамена</w:t>
      </w:r>
    </w:p>
    <w:p w:rsidR="00F15178" w:rsidRPr="00352EDD" w:rsidRDefault="00F15178" w:rsidP="002118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EDD">
        <w:rPr>
          <w:rFonts w:ascii="Times New Roman" w:eastAsia="Times New Roman" w:hAnsi="Times New Roman" w:cs="Times New Roman"/>
          <w:sz w:val="28"/>
          <w:szCs w:val="24"/>
        </w:rPr>
        <w:t xml:space="preserve">Общее максимальное количество баллов за выполнение задания демонстрационного экзамена одним студентом 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22DF1">
        <w:rPr>
          <w:rFonts w:ascii="Times New Roman" w:eastAsia="Times New Roman" w:hAnsi="Times New Roman" w:cs="Times New Roman"/>
          <w:sz w:val="28"/>
          <w:szCs w:val="24"/>
        </w:rPr>
        <w:t>14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балл</w:t>
      </w:r>
      <w:r w:rsidR="00FF640F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352EDD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F15178" w:rsidRDefault="00F15178" w:rsidP="002118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52EDD">
        <w:rPr>
          <w:rFonts w:ascii="Times New Roman" w:eastAsia="Times New Roman" w:hAnsi="Times New Roman" w:cs="Times New Roman"/>
          <w:sz w:val="28"/>
          <w:szCs w:val="24"/>
        </w:rPr>
        <w:t xml:space="preserve">Перевод в оценку баллов, полученных за демонстрационный экзамен,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</w:t>
      </w:r>
      <w:r w:rsidRPr="00352EDD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та</w:t>
      </w:r>
      <w:r>
        <w:rPr>
          <w:rFonts w:ascii="Times New Roman" w:eastAsia="Times New Roman" w:hAnsi="Times New Roman" w:cs="Times New Roman"/>
          <w:sz w:val="28"/>
          <w:szCs w:val="24"/>
        </w:rPr>
        <w:t>блицей.</w:t>
      </w:r>
    </w:p>
    <w:p w:rsidR="00F15178" w:rsidRDefault="00F15178" w:rsidP="0021180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197DC6">
        <w:rPr>
          <w:rFonts w:ascii="Times New Roman" w:eastAsia="Times New Roman" w:hAnsi="Times New Roman" w:cs="Times New Roman"/>
          <w:sz w:val="24"/>
          <w:szCs w:val="28"/>
        </w:rPr>
        <w:t xml:space="preserve">Таблица </w:t>
      </w:r>
      <w:r w:rsidR="007D0206">
        <w:rPr>
          <w:rFonts w:ascii="Times New Roman" w:eastAsia="Times New Roman" w:hAnsi="Times New Roman" w:cs="Times New Roman"/>
          <w:sz w:val="24"/>
          <w:szCs w:val="28"/>
        </w:rPr>
        <w:t>7.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40F" w:rsidRPr="00197DC6" w:rsidTr="00573674">
        <w:tc>
          <w:tcPr>
            <w:tcW w:w="4785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Оценка</w:t>
            </w:r>
          </w:p>
        </w:tc>
      </w:tr>
      <w:tr w:rsidR="00FF640F" w:rsidRPr="00197DC6" w:rsidTr="00573674">
        <w:tc>
          <w:tcPr>
            <w:tcW w:w="4785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0 до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19,99</w:t>
            </w:r>
          </w:p>
        </w:tc>
        <w:tc>
          <w:tcPr>
            <w:tcW w:w="4786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>«неудовлетворительно».</w:t>
            </w:r>
          </w:p>
        </w:tc>
      </w:tr>
      <w:tr w:rsidR="00FF640F" w:rsidRPr="00197DC6" w:rsidTr="00573674">
        <w:tc>
          <w:tcPr>
            <w:tcW w:w="4785" w:type="dxa"/>
          </w:tcPr>
          <w:p w:rsidR="00FF640F" w:rsidRPr="00197DC6" w:rsidRDefault="00EF2751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FF640F"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20,00</w:t>
            </w:r>
            <w:r w:rsidR="00FF640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F640F"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39,99</w:t>
            </w:r>
          </w:p>
        </w:tc>
        <w:tc>
          <w:tcPr>
            <w:tcW w:w="4786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>«удовлетворительно»</w:t>
            </w:r>
          </w:p>
        </w:tc>
      </w:tr>
      <w:tr w:rsidR="00FF640F" w:rsidRPr="00197DC6" w:rsidTr="00573674">
        <w:tc>
          <w:tcPr>
            <w:tcW w:w="4785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40,00</w:t>
            </w: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до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69,99</w:t>
            </w:r>
          </w:p>
        </w:tc>
        <w:tc>
          <w:tcPr>
            <w:tcW w:w="4786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>«хорошо»</w:t>
            </w:r>
          </w:p>
        </w:tc>
      </w:tr>
      <w:tr w:rsidR="00FF640F" w:rsidRPr="00197DC6" w:rsidTr="00573674">
        <w:tc>
          <w:tcPr>
            <w:tcW w:w="4785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,00 </w:t>
            </w: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</w:t>
            </w:r>
            <w:r w:rsidR="00122DF1">
              <w:rPr>
                <w:rFonts w:ascii="Times New Roman" w:eastAsia="Times New Roman" w:hAnsi="Times New Roman" w:cs="Times New Roman"/>
                <w:sz w:val="24"/>
                <w:szCs w:val="28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4786" w:type="dxa"/>
          </w:tcPr>
          <w:p w:rsidR="00FF640F" w:rsidRPr="00197DC6" w:rsidRDefault="00FF640F" w:rsidP="002118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97DC6">
              <w:rPr>
                <w:rFonts w:ascii="Times New Roman" w:eastAsia="Times New Roman" w:hAnsi="Times New Roman" w:cs="Times New Roman"/>
                <w:sz w:val="24"/>
                <w:szCs w:val="28"/>
              </w:rPr>
              <w:t>«отлично»</w:t>
            </w:r>
          </w:p>
        </w:tc>
      </w:tr>
    </w:tbl>
    <w:p w:rsidR="00F15178" w:rsidRPr="00197DC6" w:rsidRDefault="00F15178" w:rsidP="0021180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1A7" w:rsidRPr="00192FA0" w:rsidRDefault="009231A7" w:rsidP="002118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Результаты победителей и призеров чемпионатов профессионального мастерства, проводимых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оюзом либо международной организацией 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Pr="00192FA0">
        <w:rPr>
          <w:rFonts w:ascii="Times New Roman" w:eastAsia="Times New Roman" w:hAnsi="Times New Roman" w:cs="Times New Roman"/>
          <w:sz w:val="28"/>
          <w:szCs w:val="24"/>
        </w:rPr>
        <w:t>WorldSkills</w:t>
      </w:r>
      <w:proofErr w:type="spellEnd"/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92FA0">
        <w:rPr>
          <w:rFonts w:ascii="Times New Roman" w:eastAsia="Times New Roman" w:hAnsi="Times New Roman" w:cs="Times New Roman"/>
          <w:sz w:val="28"/>
          <w:szCs w:val="24"/>
        </w:rPr>
        <w:t>International</w:t>
      </w:r>
      <w:proofErr w:type="spellEnd"/>
      <w:r w:rsidR="00EF2751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, осваивающих образовательные программы среднего профессионального образования, засчитываются в качестве оценки 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>отлично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 по демонстрационному экзамену. Перечень чемпионатов, результаты которых засчитываются в качестве оценки 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>отлично</w:t>
      </w:r>
      <w:r w:rsidR="00EF2751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 xml:space="preserve">, утверждается приказом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92FA0">
        <w:rPr>
          <w:rFonts w:ascii="Times New Roman" w:eastAsia="Times New Roman" w:hAnsi="Times New Roman" w:cs="Times New Roman"/>
          <w:sz w:val="28"/>
          <w:szCs w:val="24"/>
        </w:rPr>
        <w:t>оюза.</w:t>
      </w:r>
    </w:p>
    <w:p w:rsidR="00EF2751" w:rsidRPr="00EF2751" w:rsidRDefault="00EF2751" w:rsidP="0045593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15.3. </w:t>
      </w:r>
      <w:r w:rsidRPr="00EF275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Методика перевода результатов демонстрационного экзамена в </w:t>
      </w:r>
      <w:r w:rsidRPr="00EF27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отметку</w:t>
      </w:r>
    </w:p>
    <w:p w:rsidR="00EF2751" w:rsidRDefault="00EF2751" w:rsidP="00455932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Результат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ГИА</w:t>
      </w: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форме демонстрационного экзамена  определяется оценками «5»-«отлично», «4»-«хорошо», «3»-«удовлетворительно» и «2»-«неудовлетворительно»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5A38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F2751" w:rsidRDefault="00EF2751" w:rsidP="00455932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проведении демонстрационного экзамена обучающимся начисляются баллы, общее количество </w:t>
      </w:r>
      <w:r w:rsidRPr="00EF27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баллов заносится в обобщенную оценочную</w:t>
      </w:r>
      <w:r w:rsidRPr="00EF27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F27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ведомость.</w:t>
      </w:r>
      <w:r w:rsidRPr="00EF275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F27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Баллы за выполнение</w:t>
      </w:r>
      <w:r w:rsidRPr="00192F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заданий демонстрационного экзамена выставляются в соответствии со </w:t>
      </w:r>
      <w:r w:rsidRPr="00205E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схемой начисления баллов, </w:t>
      </w:r>
      <w:r w:rsidRPr="0071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Союзом </w:t>
      </w:r>
      <w:proofErr w:type="spellStart"/>
      <w:r w:rsidRPr="0071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Worldskills</w:t>
      </w:r>
      <w:proofErr w:type="spellEnd"/>
      <w:r w:rsidRPr="0071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предоставленной главному эксперту ДЭ. Все работы оцениваются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соответствии  оценочными критериями (общие для всех заданий).</w:t>
      </w:r>
    </w:p>
    <w:p w:rsidR="00EF2751" w:rsidRPr="006D1871" w:rsidRDefault="00EF2751" w:rsidP="004559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Баллы, </w:t>
      </w:r>
      <w:r w:rsidRPr="00EF27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полученные обучающимся на демонстрационном экзамене переводятся в пятибалльную систему. При этом максимальное количество баллов демонстрационного экзамена, которое может получить один обучающийся за выполнение задания, распределяемое между модулями </w:t>
      </w:r>
      <w:r w:rsidRPr="00EF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принимается за 100 %. Итоговые баллы, полученные обучающимся</w:t>
      </w:r>
      <w:r w:rsidRPr="00EF275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переводятся в проценты выполнения задания. Перевод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процентов выполнения задания в оценку по 5-бальной шкале проводится в соответствии с </w:t>
      </w:r>
      <w:r w:rsidRP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таблицей 6.</w:t>
      </w:r>
    </w:p>
    <w:p w:rsidR="006D1871" w:rsidRDefault="006D1871" w:rsidP="00455932">
      <w:pPr>
        <w:spacing w:before="12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751" w:rsidRPr="00EF2751" w:rsidRDefault="00EF2751" w:rsidP="00455932">
      <w:pPr>
        <w:spacing w:before="120"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6. </w:t>
      </w:r>
    </w:p>
    <w:p w:rsidR="00EF2751" w:rsidRPr="00EF2751" w:rsidRDefault="00EF2751" w:rsidP="00455932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процентов выполнения задания ДЭ в оценку по 5-бальной шкале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534"/>
        <w:gridCol w:w="1505"/>
        <w:gridCol w:w="1521"/>
        <w:gridCol w:w="1521"/>
        <w:gridCol w:w="1530"/>
      </w:tblGrid>
      <w:tr w:rsidR="00EF2751" w:rsidTr="00EF2751">
        <w:tc>
          <w:tcPr>
            <w:tcW w:w="1242" w:type="dxa"/>
          </w:tcPr>
          <w:p w:rsidR="00EF2751" w:rsidRDefault="00EF2751" w:rsidP="004559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34" w:type="dxa"/>
          </w:tcPr>
          <w:p w:rsidR="00EF2751" w:rsidRPr="0094626B" w:rsidRDefault="00EF2751" w:rsidP="004559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Максимальный балл</w:t>
            </w:r>
          </w:p>
        </w:tc>
        <w:tc>
          <w:tcPr>
            <w:tcW w:w="1505" w:type="dxa"/>
          </w:tcPr>
          <w:p w:rsidR="00EF2751" w:rsidRPr="0094626B" w:rsidRDefault="00EF2751" w:rsidP="004559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«2»</w:t>
            </w:r>
          </w:p>
        </w:tc>
        <w:tc>
          <w:tcPr>
            <w:tcW w:w="1521" w:type="dxa"/>
          </w:tcPr>
          <w:p w:rsidR="00EF2751" w:rsidRPr="0094626B" w:rsidRDefault="00EF2751" w:rsidP="004559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«3»</w:t>
            </w:r>
          </w:p>
        </w:tc>
        <w:tc>
          <w:tcPr>
            <w:tcW w:w="1521" w:type="dxa"/>
          </w:tcPr>
          <w:p w:rsidR="00EF2751" w:rsidRPr="0094626B" w:rsidRDefault="00EF2751" w:rsidP="004559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«4»</w:t>
            </w:r>
          </w:p>
        </w:tc>
        <w:tc>
          <w:tcPr>
            <w:tcW w:w="1530" w:type="dxa"/>
          </w:tcPr>
          <w:p w:rsidR="00EF2751" w:rsidRPr="0094626B" w:rsidRDefault="00EF2751" w:rsidP="0045593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«5»</w:t>
            </w:r>
          </w:p>
        </w:tc>
      </w:tr>
      <w:tr w:rsidR="00EF2751" w:rsidTr="00EF2751">
        <w:tc>
          <w:tcPr>
            <w:tcW w:w="1242" w:type="dxa"/>
          </w:tcPr>
          <w:p w:rsidR="00EF2751" w:rsidRPr="0094626B" w:rsidRDefault="00EF2751" w:rsidP="00455932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4626B">
              <w:rPr>
                <w:b/>
                <w:color w:val="auto"/>
                <w:sz w:val="28"/>
                <w:szCs w:val="28"/>
              </w:rPr>
              <w:t>Задание</w:t>
            </w:r>
          </w:p>
        </w:tc>
        <w:tc>
          <w:tcPr>
            <w:tcW w:w="2534" w:type="dxa"/>
          </w:tcPr>
          <w:p w:rsidR="00EF2751" w:rsidRPr="00EF2751" w:rsidRDefault="00EF2751" w:rsidP="00455932">
            <w:pPr>
              <w:pStyle w:val="Default"/>
              <w:jc w:val="both"/>
              <w:rPr>
                <w:color w:val="auto"/>
              </w:rPr>
            </w:pPr>
            <w:r w:rsidRPr="00EF2751">
              <w:rPr>
                <w:color w:val="auto"/>
              </w:rPr>
              <w:t>Сумма максимальных баллов по модулям задания</w:t>
            </w:r>
          </w:p>
        </w:tc>
        <w:tc>
          <w:tcPr>
            <w:tcW w:w="1505" w:type="dxa"/>
          </w:tcPr>
          <w:p w:rsidR="00EF2751" w:rsidRDefault="00EF2751" w:rsidP="004559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0,00%-19,99%</w:t>
            </w:r>
          </w:p>
        </w:tc>
        <w:tc>
          <w:tcPr>
            <w:tcW w:w="1521" w:type="dxa"/>
          </w:tcPr>
          <w:p w:rsidR="00EF2751" w:rsidRDefault="00EF2751" w:rsidP="004559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20,00%-39,99%</w:t>
            </w:r>
          </w:p>
        </w:tc>
        <w:tc>
          <w:tcPr>
            <w:tcW w:w="1521" w:type="dxa"/>
          </w:tcPr>
          <w:p w:rsidR="00EF2751" w:rsidRDefault="00EF2751" w:rsidP="004559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40,00%-69,99%</w:t>
            </w:r>
          </w:p>
        </w:tc>
        <w:tc>
          <w:tcPr>
            <w:tcW w:w="1530" w:type="dxa"/>
          </w:tcPr>
          <w:p w:rsidR="00EF2751" w:rsidRDefault="00EF2751" w:rsidP="0045593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70,00%-100,00%</w:t>
            </w:r>
          </w:p>
        </w:tc>
      </w:tr>
    </w:tbl>
    <w:p w:rsidR="00EF2751" w:rsidRPr="0098334F" w:rsidRDefault="00EF2751" w:rsidP="00455932">
      <w:pPr>
        <w:spacing w:before="120"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415A5">
        <w:rPr>
          <w:rFonts w:ascii="Times New Roman" w:hAnsi="Times New Roman" w:cs="Times New Roman"/>
          <w:sz w:val="28"/>
          <w:szCs w:val="28"/>
        </w:rPr>
        <w:t xml:space="preserve">Оценивание выполнения демонстрационного экзамена проводится сертифицированными экспертами, результаты </w:t>
      </w:r>
      <w:r w:rsidRPr="00C415A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объявляются в день проведения демонстрационного экзамена</w:t>
      </w:r>
      <w:r w:rsidRPr="00C415A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F2751" w:rsidRDefault="00EF2751" w:rsidP="004559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Результирующая отметка ГИА складывается из отметок за защиту дипломной работы и выполнение задания ДЭ. Отметка ГИА является средней арифметической. Значени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4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2,5; 3,5; 4,5 </w:t>
      </w:r>
      <w:r w:rsidRPr="00C4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4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большую сторону.</w:t>
      </w:r>
      <w:r w:rsidRPr="00D1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5645" w:rsidRDefault="00715645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645" w:rsidRPr="00D16838" w:rsidRDefault="00715645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751" w:rsidRPr="006E4292" w:rsidRDefault="00EF2751" w:rsidP="00FD3E67">
      <w:pPr>
        <w:pStyle w:val="a6"/>
        <w:numPr>
          <w:ilvl w:val="0"/>
          <w:numId w:val="31"/>
        </w:numPr>
        <w:tabs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9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ГИА</w:t>
      </w:r>
      <w:r w:rsidRPr="006E4292">
        <w:rPr>
          <w:rFonts w:ascii="Times New Roman" w:hAnsi="Times New Roman" w:cs="Times New Roman"/>
          <w:b/>
          <w:sz w:val="28"/>
          <w:szCs w:val="28"/>
        </w:rPr>
        <w:t xml:space="preserve">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EF2751" w:rsidRPr="0076335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63350">
        <w:rPr>
          <w:rFonts w:ascii="Times New Roman" w:hAnsi="Times New Roman" w:cs="Times New Roman"/>
          <w:sz w:val="28"/>
          <w:szCs w:val="28"/>
        </w:rPr>
        <w:t>1. 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EF2751" w:rsidRPr="00375FB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6"/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Pr="00375FB0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bookmarkEnd w:id="8"/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присутствие в аудитории ассистента</w:t>
      </w:r>
      <w:r>
        <w:rPr>
          <w:rFonts w:ascii="Times New Roman" w:hAnsi="Times New Roman" w:cs="Times New Roman"/>
          <w:sz w:val="28"/>
          <w:szCs w:val="28"/>
        </w:rPr>
        <w:t xml:space="preserve"> или волонтера</w:t>
      </w:r>
      <w:r w:rsidRPr="00375FB0">
        <w:rPr>
          <w:rFonts w:ascii="Times New Roman" w:hAnsi="Times New Roman" w:cs="Times New Roman"/>
          <w:sz w:val="28"/>
          <w:szCs w:val="28"/>
        </w:rPr>
        <w:t>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EF2751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lastRenderedPageBreak/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EF2751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рабочих мест специальными приспособлениями (при необходимости);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специального графика выполнения задания (при необходимости);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EF2751" w:rsidRPr="00375FB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7"/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Pr="00375FB0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EF2751" w:rsidRPr="00375FB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72"/>
      <w:bookmarkEnd w:id="9"/>
      <w:r w:rsidRPr="00375FB0">
        <w:rPr>
          <w:rFonts w:ascii="Times New Roman" w:hAnsi="Times New Roman" w:cs="Times New Roman"/>
          <w:sz w:val="28"/>
          <w:szCs w:val="28"/>
        </w:rPr>
        <w:t>а) для слабовидящих:</w:t>
      </w:r>
    </w:p>
    <w:bookmarkEnd w:id="10"/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EF2751" w:rsidRPr="00375FB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73"/>
      <w:r w:rsidRPr="00375FB0">
        <w:rPr>
          <w:rFonts w:ascii="Times New Roman" w:hAnsi="Times New Roman" w:cs="Times New Roman"/>
          <w:sz w:val="28"/>
          <w:szCs w:val="28"/>
        </w:rPr>
        <w:t>б) для глухих и слабослышащих, с тяжелыми нарушениями речи:</w:t>
      </w:r>
    </w:p>
    <w:bookmarkEnd w:id="11"/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EF2751" w:rsidRPr="00375FB0" w:rsidRDefault="00EF2751" w:rsidP="00FD3E6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B0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форме.</w:t>
      </w:r>
    </w:p>
    <w:p w:rsidR="00EF2751" w:rsidRPr="00197AE6" w:rsidRDefault="00EF2751" w:rsidP="00FD3E67">
      <w:pPr>
        <w:pStyle w:val="a6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AE6">
        <w:rPr>
          <w:rFonts w:ascii="Times New Roman" w:hAnsi="Times New Roman" w:cs="Times New Roman"/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F2751" w:rsidRPr="006E4292" w:rsidRDefault="00EF2751" w:rsidP="00FD3E67">
      <w:pPr>
        <w:pStyle w:val="a6"/>
        <w:numPr>
          <w:ilvl w:val="0"/>
          <w:numId w:val="31"/>
        </w:numPr>
        <w:spacing w:before="120" w:after="120" w:line="240" w:lineRule="auto"/>
        <w:ind w:left="-426" w:right="-286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2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апелляции и пересдачи государственной итоговой аттестации</w:t>
      </w:r>
    </w:p>
    <w:p w:rsidR="00EF2751" w:rsidRPr="00763350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17.1. Порядок апелляции ГИА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17.1.1. Приказом директора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комиссия, уполномоченная рассматривать апелляцию по итогам ГИА (далее – апелляционная комиссия) в составе не менее 5 человек.</w:t>
      </w:r>
    </w:p>
    <w:p w:rsidR="00EF2751" w:rsidRPr="0069318A" w:rsidRDefault="00EF2751" w:rsidP="00EF2751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17.1.2. </w:t>
      </w:r>
      <w:r w:rsidRPr="00CA3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</w:t>
      </w:r>
      <w:r w:rsidRPr="00CA3F7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ГИА выпускник, участвовавший в ГИА, имеет право подать в апелляционную комиссию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апелляционное заявление о нарушении, по его мнению</w:t>
      </w:r>
      <w:r w:rsidRPr="00D93AC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EF2751" w:rsidRPr="00882A69" w:rsidRDefault="00EF2751" w:rsidP="00EF27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63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17.1.3. Апелляция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EF2751" w:rsidRPr="00882A69" w:rsidRDefault="00EF2751" w:rsidP="00EF27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88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пелляция о нарушении порядка проведения государственной итоговой аттестации подается непосредственно в день проведения госу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дарственной итоговой аттестации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82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</w:t>
      </w:r>
      <w:r w:rsidRPr="0069318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17.1.4.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ГЭК.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рассматривается апелляционной комиссией не позднее трех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чих дней с момента поступления.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 не является пересдачей ГИА.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17.1.5.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порядка проведения ГИА Комиссия устанавливает достоверность изложенных в ней сведений и выносит одно из решений:</w:t>
      </w:r>
    </w:p>
    <w:p w:rsidR="00EF2751" w:rsidRPr="008653E3" w:rsidRDefault="00EF2751" w:rsidP="00FD3E67">
      <w:pPr>
        <w:pStyle w:val="a6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EF2751" w:rsidRPr="008653E3" w:rsidRDefault="00EF2751" w:rsidP="00FD3E67">
      <w:pPr>
        <w:pStyle w:val="a6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последнем случае результат проведения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аннулированию, в связи с чем протокол о рассмотрении апелляции не позднее следующего рабочего дня передается в ГЭК для реализации решения комиссии.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17.1.6.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принимается простым большинством голосов. При равном числе голосов, голос Председателя Комиссии является решающим.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17.1.7.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EF2751" w:rsidRDefault="00EF2751" w:rsidP="00EF2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17.1.8.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 комиссии является окончате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и обжалованию не подлежит, 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протоколом, который подписывается членами Комиссии и хранится в архиве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13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751" w:rsidRPr="00763350" w:rsidRDefault="00EF2751" w:rsidP="00EF2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350">
        <w:rPr>
          <w:rFonts w:ascii="Times New Roman" w:hAnsi="Times New Roman" w:cs="Times New Roman"/>
          <w:b/>
          <w:sz w:val="28"/>
          <w:szCs w:val="28"/>
        </w:rPr>
        <w:t>17.2. Порядок пересдачи ГИА</w:t>
      </w:r>
    </w:p>
    <w:p w:rsidR="00351CB9" w:rsidRDefault="00351CB9" w:rsidP="00351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17.2.1. Выпускникам</w:t>
      </w:r>
      <w:r w:rsidRPr="00F23712">
        <w:rPr>
          <w:rFonts w:ascii="Times New Roman" w:hAnsi="Times New Roman" w:cs="Times New Roman"/>
          <w:sz w:val="28"/>
          <w:szCs w:val="28"/>
        </w:rPr>
        <w:t xml:space="preserve">, не проходившим ГИА по уважительной причине,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не явившимся для прохождения ГИА по уважительной причине, </w:t>
      </w:r>
      <w:r w:rsidRPr="00F23712">
        <w:rPr>
          <w:rFonts w:ascii="Times New Roman" w:hAnsi="Times New Roman" w:cs="Times New Roman"/>
          <w:sz w:val="28"/>
          <w:szCs w:val="28"/>
        </w:rPr>
        <w:t>предоставляется возможность пройти ГИА без отчисления из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D3518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</w:t>
      </w:r>
      <w:r>
        <w:rPr>
          <w:rFonts w:ascii="Times New Roman" w:hAnsi="Times New Roman" w:cs="Times New Roman"/>
          <w:sz w:val="28"/>
          <w:szCs w:val="28"/>
        </w:rPr>
        <w:t xml:space="preserve">организуются в установленные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организацией сроки</w:t>
      </w:r>
      <w:r w:rsidRPr="006D3518">
        <w:rPr>
          <w:rFonts w:ascii="Times New Roman" w:hAnsi="Times New Roman" w:cs="Times New Roman"/>
          <w:sz w:val="28"/>
          <w:szCs w:val="28"/>
        </w:rPr>
        <w:t>, но не позднее 4 месяцев после</w:t>
      </w:r>
      <w:r w:rsidRPr="00F23712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выпускником, не прошедшим ГИА по уважительной причине</w:t>
      </w:r>
      <w:r w:rsidRPr="00F23712">
        <w:rPr>
          <w:rFonts w:ascii="Times New Roman" w:hAnsi="Times New Roman" w:cs="Times New Roman"/>
          <w:sz w:val="28"/>
          <w:szCs w:val="28"/>
        </w:rPr>
        <w:t>.</w:t>
      </w:r>
    </w:p>
    <w:p w:rsidR="00351CB9" w:rsidRDefault="00351CB9" w:rsidP="00351C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17.2.2.</w:t>
      </w:r>
      <w:r w:rsidRPr="00F23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Выпускники, </w:t>
      </w:r>
      <w:r w:rsidRPr="00F23712">
        <w:rPr>
          <w:rFonts w:ascii="Times New Roman" w:hAnsi="Times New Roman" w:cs="Times New Roman"/>
          <w:sz w:val="28"/>
          <w:szCs w:val="28"/>
        </w:rPr>
        <w:t xml:space="preserve">не прошедшим ГИА </w:t>
      </w:r>
      <w:r>
        <w:rPr>
          <w:rFonts w:ascii="Times New Roman" w:hAnsi="Times New Roman" w:cs="Times New Roman"/>
          <w:sz w:val="28"/>
          <w:szCs w:val="28"/>
        </w:rPr>
        <w:t xml:space="preserve">по неуважительной причине, в том числе не явившиеся для прохождения ГИА без уважительных причин и выпускники, получившие на ГИА неудовлетворительные результаты, могут быть допущены колледжем для повторного участия в ГИА не более 2 раз. Выпускники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6 месяцев после прохождения ГИА впервые. Для прохождения ГИА вышеуказанные выпускники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СПО. </w:t>
      </w:r>
    </w:p>
    <w:p w:rsidR="00610540" w:rsidRDefault="00610540" w:rsidP="00564C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51" w:rsidRDefault="00EF2751" w:rsidP="006D33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33D4" w:rsidRPr="006D33D4" w:rsidRDefault="006D33D4" w:rsidP="006D33D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33D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132FF" w:rsidRPr="004F7B12" w:rsidRDefault="006D33D4" w:rsidP="0072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Примерный перечень тем дипломных </w:t>
      </w:r>
      <w:r w:rsidR="006D1871" w:rsidRPr="004F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проектов</w:t>
      </w:r>
      <w:r w:rsidRPr="004F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в 202</w:t>
      </w:r>
      <w:r w:rsidR="00351CB9" w:rsidRPr="004F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Pr="004F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году для специальности </w:t>
      </w:r>
      <w:r w:rsidR="006132FF" w:rsidRPr="004F7B12">
        <w:rPr>
          <w:rFonts w:ascii="Times New Roman" w:hAnsi="Times New Roman" w:cs="Times New Roman"/>
          <w:b/>
          <w:sz w:val="28"/>
          <w:szCs w:val="28"/>
        </w:rPr>
        <w:t>43.02.03 «Стилистика и искусство визажа»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sz w:val="28"/>
          <w:szCs w:val="28"/>
        </w:rPr>
        <w:t xml:space="preserve">1-7. 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Разработка и выполнение комплекса услуг  по проведению макияжа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 выбору: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1) дневного, 2) делового, 3) свадебного, 4) вечернего, 5) праздничного, 6) </w:t>
      </w:r>
      <w:proofErr w:type="spellStart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подиумного</w:t>
      </w:r>
      <w:proofErr w:type="spellEnd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, 7) возрастного.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8-14. Разработка и выполнение фантазийного макияжа на тему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 выбору: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1) «Времена года» (варианты «Лето», «Осень», «Весна», «Зима»), 2) «Дикий Восток», 3) «Бразильский карнавал», 4) «Русский народный стиль»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sz w:val="28"/>
          <w:szCs w:val="28"/>
        </w:rPr>
        <w:t>15-21.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Разработка и выполнение фантазийного макияжа с применением техники боди-арт на тему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 выбору: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1) «Морской бриз», 2) «Цветочная феерия», 3) «Фруктовые мечты», 4) «Джунгли», 5) «Сказки братьев Гримм», 6) «Звезда Востока», 7) «Сказки А.С. Пушкина»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22-23. Разработка и выполнение художественного образа с применением пластических техник грима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по выбору: 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1) «Старческое лицо»,  2) «Иссушение»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24-26. Разработка и выполнение художественного образа с применением художественных техник грима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по выбору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: 1) «Худое лицо», 2) «Из женщины в мужчину», 3) «Животное»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27-34. Разработка и выполнение художественного образа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 выбору: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1) «Национальное богатство России», 2) «Легенды Древней Греции», 3) «В мире животных», 4) «Геометрия», 5) «Древний Египет», 6) «Древний Китай», 7) «Космос», 8) «Готика»  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35-39. Разработка и выполнение художественного образа в стиле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по выбору: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1) 20-х годов, 2) 60-х-70-х  годов, «Хиппи», 3) 60-х-70-х годов «Панк», 4) 80-х годов «Диско», 5) «Немое кино»</w:t>
      </w:r>
    </w:p>
    <w:p w:rsidR="006132FF" w:rsidRPr="004F7B12" w:rsidRDefault="006132FF" w:rsidP="00720518">
      <w:pPr>
        <w:spacing w:after="0" w:line="240" w:lineRule="auto"/>
        <w:ind w:right="-57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40-44. Разработка коллекции образов  и выполнение салонного макияжа на тему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по выбору: 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 «Модный Дом </w:t>
      </w:r>
      <w:proofErr w:type="spellStart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Chanel</w:t>
      </w:r>
      <w:proofErr w:type="spellEnd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2) «Модный Дом </w:t>
      </w:r>
      <w:proofErr w:type="spellStart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Dior</w:t>
      </w:r>
      <w:proofErr w:type="spellEnd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», 3) «Ретро», 4) «Выпускной бал», 5) «Абстракционизм»</w:t>
      </w:r>
    </w:p>
    <w:p w:rsidR="006132FF" w:rsidRPr="004F7B12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45-48. Разработка и выполнение макияжа в соответствии с эскизом образа заказчика с применением декоративных, моделирующих элементов и постижерных изделий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по выбору: 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1) свадебного тематического, 2) карнавального, 3) конкурсного фантазийного, 4) </w:t>
      </w:r>
      <w:proofErr w:type="spellStart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подиумного</w:t>
      </w:r>
      <w:proofErr w:type="spellEnd"/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132FF" w:rsidRPr="002F7277" w:rsidRDefault="006132FF" w:rsidP="00720518">
      <w:pPr>
        <w:spacing w:after="0" w:line="240" w:lineRule="auto"/>
        <w:ind w:right="-1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49-54. Разработка и выполнение художественного образа в соответствии с эскизом образа заказчика с применением декоративных, моделирующих элементов и постижерных изделий </w:t>
      </w:r>
      <w:r w:rsidRPr="004F7B12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по выбору: </w:t>
      </w:r>
      <w:r w:rsidRPr="004F7B12">
        <w:rPr>
          <w:rFonts w:ascii="Times New Roman" w:hAnsi="Times New Roman" w:cs="Times New Roman"/>
          <w:color w:val="000000"/>
          <w:spacing w:val="1"/>
          <w:sz w:val="28"/>
          <w:szCs w:val="28"/>
        </w:rPr>
        <w:t>1) «Русские народные сказки», 2) «Времена года», 3) «7 чудес света», 4) «Эпоха Рококо», 5) «Готический стиль», 6) «Сказочный лес»</w:t>
      </w:r>
    </w:p>
    <w:p w:rsidR="00951FCA" w:rsidRDefault="00951FCA" w:rsidP="00720518">
      <w:pPr>
        <w:widowControl w:val="0"/>
        <w:tabs>
          <w:tab w:val="left" w:pos="538"/>
        </w:tabs>
        <w:autoSpaceDE w:val="0"/>
        <w:autoSpaceDN w:val="0"/>
        <w:adjustRightInd w:val="0"/>
        <w:spacing w:line="264" w:lineRule="auto"/>
        <w:ind w:right="34" w:firstLine="426"/>
        <w:jc w:val="both"/>
        <w:rPr>
          <w:color w:val="000000"/>
          <w:spacing w:val="-1"/>
          <w:sz w:val="28"/>
          <w:szCs w:val="28"/>
        </w:rPr>
      </w:pPr>
    </w:p>
    <w:p w:rsidR="00951FCA" w:rsidRPr="00613C13" w:rsidRDefault="00951FCA" w:rsidP="00951FC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auto"/>
        <w:ind w:right="34" w:firstLine="426"/>
        <w:jc w:val="both"/>
        <w:rPr>
          <w:color w:val="000000"/>
          <w:spacing w:val="-1"/>
          <w:sz w:val="28"/>
          <w:szCs w:val="28"/>
        </w:rPr>
      </w:pPr>
    </w:p>
    <w:p w:rsidR="009B01D4" w:rsidRDefault="009B01D4" w:rsidP="00A6193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auto"/>
        <w:ind w:right="34" w:firstLine="426"/>
        <w:jc w:val="right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br w:type="page"/>
      </w:r>
    </w:p>
    <w:p w:rsidR="009E1270" w:rsidRPr="009E1270" w:rsidRDefault="009E1270" w:rsidP="009E12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12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E1270" w:rsidRPr="00376EE0" w:rsidRDefault="009E1270" w:rsidP="009E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EE0">
        <w:rPr>
          <w:rFonts w:ascii="Times New Roman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9E1270" w:rsidRPr="00376EE0" w:rsidRDefault="009E1270" w:rsidP="009E1270">
      <w:pPr>
        <w:spacing w:after="0" w:line="240" w:lineRule="auto"/>
        <w:ind w:right="-229"/>
        <w:jc w:val="center"/>
        <w:rPr>
          <w:rFonts w:ascii="Times New Roman" w:hAnsi="Times New Roman" w:cs="Times New Roman"/>
          <w:sz w:val="24"/>
          <w:szCs w:val="24"/>
        </w:rPr>
      </w:pPr>
      <w:r w:rsidRPr="00376EE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</w:p>
    <w:p w:rsidR="009E1270" w:rsidRDefault="009E1270" w:rsidP="009E12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1270" w:rsidRPr="009E1270" w:rsidRDefault="009E1270" w:rsidP="009E1270">
      <w:pPr>
        <w:pStyle w:val="af9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1270">
        <w:rPr>
          <w:rFonts w:ascii="Times New Roman" w:hAnsi="Times New Roman" w:cs="Times New Roman"/>
          <w:b/>
          <w:sz w:val="32"/>
          <w:szCs w:val="32"/>
          <w:lang w:val="ru-RU"/>
        </w:rPr>
        <w:t>43.00.00 «Сервис и туризм»</w:t>
      </w:r>
    </w:p>
    <w:p w:rsidR="009E1270" w:rsidRPr="009E1270" w:rsidRDefault="009E1270" w:rsidP="009E1270">
      <w:pPr>
        <w:pStyle w:val="af9"/>
        <w:spacing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E1270">
        <w:rPr>
          <w:rFonts w:ascii="Times New Roman" w:hAnsi="Times New Roman" w:cs="Times New Roman"/>
          <w:b/>
          <w:sz w:val="32"/>
          <w:szCs w:val="32"/>
          <w:lang w:val="ru-RU"/>
        </w:rPr>
        <w:t>43.02.</w:t>
      </w:r>
      <w:r w:rsidR="00F17EFE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r w:rsidRPr="009E1270">
        <w:rPr>
          <w:rFonts w:ascii="Times New Roman" w:hAnsi="Times New Roman" w:cs="Times New Roman"/>
          <w:b/>
          <w:sz w:val="32"/>
          <w:szCs w:val="32"/>
          <w:lang w:val="ru-RU"/>
        </w:rPr>
        <w:t>3 «</w:t>
      </w:r>
      <w:r w:rsidR="00F17EFE">
        <w:rPr>
          <w:rFonts w:ascii="Times New Roman" w:hAnsi="Times New Roman" w:cs="Times New Roman"/>
          <w:b/>
          <w:sz w:val="32"/>
          <w:szCs w:val="32"/>
          <w:lang w:val="ru-RU"/>
        </w:rPr>
        <w:t>Стилистика и искусство визажа</w:t>
      </w:r>
      <w:r w:rsidRPr="009E1270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725D">
        <w:rPr>
          <w:rFonts w:ascii="Times New Roman" w:hAnsi="Times New Roman" w:cs="Times New Roman"/>
          <w:b/>
          <w:sz w:val="32"/>
          <w:szCs w:val="32"/>
        </w:rPr>
        <w:t>Квалификация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17EFE">
        <w:rPr>
          <w:rFonts w:ascii="Times New Roman" w:hAnsi="Times New Roman" w:cs="Times New Roman"/>
          <w:b/>
          <w:sz w:val="32"/>
          <w:szCs w:val="32"/>
        </w:rPr>
        <w:t>Визажист-стилист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:rsidR="009E1270" w:rsidRDefault="009E1270" w:rsidP="009E1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193B">
        <w:rPr>
          <w:rFonts w:ascii="Times New Roman" w:hAnsi="Times New Roman" w:cs="Times New Roman"/>
          <w:sz w:val="28"/>
          <w:szCs w:val="28"/>
        </w:rPr>
        <w:t>дипломн</w:t>
      </w:r>
      <w:r w:rsidR="006D1871">
        <w:rPr>
          <w:rFonts w:ascii="Times New Roman" w:hAnsi="Times New Roman" w:cs="Times New Roman"/>
          <w:sz w:val="28"/>
          <w:szCs w:val="28"/>
        </w:rPr>
        <w:t>ый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270" w:rsidRPr="00A6193B" w:rsidRDefault="009E1270" w:rsidP="009E1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1270" w:rsidRPr="00A6193B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</w:t>
      </w:r>
      <w:r w:rsidRPr="00A6193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группа </w:t>
      </w:r>
      <w:r w:rsidR="00F17EFE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-31</w:t>
      </w:r>
    </w:p>
    <w:p w:rsidR="009E1270" w:rsidRPr="00B61549" w:rsidRDefault="009E1270" w:rsidP="009E127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61549">
        <w:rPr>
          <w:rFonts w:ascii="Times New Roman" w:hAnsi="Times New Roman" w:cs="Times New Roman"/>
          <w:sz w:val="12"/>
          <w:szCs w:val="12"/>
        </w:rPr>
        <w:t>фамилия, имя, отчество</w:t>
      </w: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Работа выполнена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_________________   </w:t>
      </w:r>
    </w:p>
    <w:p w:rsidR="009E1270" w:rsidRPr="00B61549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7E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49">
        <w:rPr>
          <w:rFonts w:ascii="Times New Roman" w:hAnsi="Times New Roman" w:cs="Times New Roman"/>
          <w:sz w:val="12"/>
          <w:szCs w:val="12"/>
        </w:rPr>
        <w:t xml:space="preserve">подпись выпускника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="00F17EFE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B61549">
        <w:rPr>
          <w:rFonts w:ascii="Times New Roman" w:hAnsi="Times New Roman" w:cs="Times New Roman"/>
          <w:sz w:val="12"/>
          <w:szCs w:val="12"/>
        </w:rPr>
        <w:t xml:space="preserve">   дата</w:t>
      </w:r>
    </w:p>
    <w:p w:rsidR="009E1270" w:rsidRPr="00376EE0" w:rsidRDefault="00F17EFE" w:rsidP="009E12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E1270" w:rsidRPr="00B61549" w:rsidRDefault="009E1270" w:rsidP="009E127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6193B">
        <w:rPr>
          <w:rFonts w:ascii="Times New Roman" w:hAnsi="Times New Roman" w:cs="Times New Roman"/>
          <w:sz w:val="28"/>
          <w:szCs w:val="28"/>
        </w:rPr>
        <w:t>Руководитель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61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фамилия, имя, отчество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B61549">
        <w:rPr>
          <w:rFonts w:ascii="Times New Roman" w:hAnsi="Times New Roman" w:cs="Times New Roman"/>
          <w:sz w:val="12"/>
          <w:szCs w:val="12"/>
        </w:rPr>
        <w:t>дата</w:t>
      </w:r>
    </w:p>
    <w:p w:rsidR="009E1270" w:rsidRPr="00A6193B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270" w:rsidRPr="00376EE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C5">
        <w:rPr>
          <w:rFonts w:ascii="Times New Roman" w:hAnsi="Times New Roman" w:cs="Times New Roman"/>
          <w:b/>
          <w:sz w:val="28"/>
          <w:szCs w:val="28"/>
        </w:rPr>
        <w:t>Консультанты:</w:t>
      </w:r>
    </w:p>
    <w:p w:rsidR="009E1270" w:rsidRPr="00897BC5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193B">
        <w:rPr>
          <w:rFonts w:ascii="Times New Roman" w:hAnsi="Times New Roman" w:cs="Times New Roman"/>
          <w:sz w:val="28"/>
          <w:szCs w:val="28"/>
        </w:rPr>
        <w:t xml:space="preserve"> по графической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    ______________ ________________ ______________</w:t>
      </w:r>
    </w:p>
    <w:p w:rsidR="009E1270" w:rsidRPr="00897BC5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дата</w:t>
      </w: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9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</w:t>
      </w:r>
      <w:r w:rsidRPr="00A6193B">
        <w:rPr>
          <w:rFonts w:ascii="Times New Roman" w:hAnsi="Times New Roman" w:cs="Times New Roman"/>
          <w:sz w:val="28"/>
          <w:szCs w:val="28"/>
        </w:rPr>
        <w:t>ческой части</w:t>
      </w:r>
      <w:r>
        <w:rPr>
          <w:rFonts w:ascii="Times New Roman" w:hAnsi="Times New Roman" w:cs="Times New Roman"/>
          <w:sz w:val="28"/>
          <w:szCs w:val="28"/>
        </w:rPr>
        <w:t xml:space="preserve"> ______________ ________________ ______________</w:t>
      </w:r>
    </w:p>
    <w:p w:rsidR="009E1270" w:rsidRPr="00897BC5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897BC5">
        <w:rPr>
          <w:rFonts w:ascii="Times New Roman" w:hAnsi="Times New Roman" w:cs="Times New Roman"/>
          <w:sz w:val="12"/>
          <w:szCs w:val="12"/>
        </w:rPr>
        <w:t>дата</w:t>
      </w:r>
    </w:p>
    <w:p w:rsidR="009E1270" w:rsidRPr="00A6193B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93B">
        <w:rPr>
          <w:rFonts w:ascii="Times New Roman" w:hAnsi="Times New Roman" w:cs="Times New Roman"/>
          <w:sz w:val="28"/>
          <w:szCs w:val="28"/>
        </w:rPr>
        <w:t>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 _______________ ______________</w:t>
      </w:r>
    </w:p>
    <w:p w:rsidR="009E1270" w:rsidRPr="00897BC5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97BC5"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подпись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897BC5">
        <w:rPr>
          <w:rFonts w:ascii="Times New Roman" w:hAnsi="Times New Roman" w:cs="Times New Roman"/>
          <w:sz w:val="12"/>
          <w:szCs w:val="12"/>
        </w:rPr>
        <w:t xml:space="preserve">фамилия, инициалы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897BC5">
        <w:rPr>
          <w:rFonts w:ascii="Times New Roman" w:hAnsi="Times New Roman" w:cs="Times New Roman"/>
          <w:sz w:val="12"/>
          <w:szCs w:val="12"/>
        </w:rPr>
        <w:t xml:space="preserve"> дата                                    </w:t>
      </w:r>
    </w:p>
    <w:p w:rsidR="009E1270" w:rsidRPr="00897BC5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 защите допущена </w:t>
      </w: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УПР </w:t>
      </w:r>
      <w:r>
        <w:rPr>
          <w:rFonts w:ascii="Times New Roman" w:hAnsi="Times New Roman" w:cs="Times New Roman"/>
          <w:sz w:val="28"/>
          <w:szCs w:val="28"/>
        </w:rPr>
        <w:tab/>
        <w:t xml:space="preserve">    ______________ ______________ </w:t>
      </w:r>
      <w:r>
        <w:rPr>
          <w:rFonts w:ascii="Times New Roman" w:hAnsi="Times New Roman" w:cs="Times New Roman"/>
          <w:sz w:val="28"/>
          <w:szCs w:val="28"/>
        </w:rPr>
        <w:tab/>
        <w:t>Л.С. Алферова</w:t>
      </w:r>
    </w:p>
    <w:p w:rsidR="009E1270" w:rsidRPr="00B61549" w:rsidRDefault="009E1270" w:rsidP="009E127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2"/>
          <w:szCs w:val="12"/>
        </w:rPr>
      </w:pPr>
      <w:r w:rsidRPr="00B61549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B61549">
        <w:rPr>
          <w:rFonts w:ascii="Times New Roman" w:hAnsi="Times New Roman" w:cs="Times New Roman"/>
          <w:sz w:val="12"/>
          <w:szCs w:val="12"/>
        </w:rPr>
        <w:t xml:space="preserve">дата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B61549">
        <w:rPr>
          <w:rFonts w:ascii="Times New Roman" w:hAnsi="Times New Roman" w:cs="Times New Roman"/>
          <w:sz w:val="12"/>
          <w:szCs w:val="12"/>
        </w:rPr>
        <w:t>подпись</w:t>
      </w:r>
    </w:p>
    <w:p w:rsidR="009E1270" w:rsidRDefault="009E1270" w:rsidP="009E1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558">
        <w:rPr>
          <w:rFonts w:ascii="Times New Roman" w:hAnsi="Times New Roman" w:cs="Times New Roman"/>
          <w:sz w:val="28"/>
          <w:szCs w:val="28"/>
        </w:rPr>
        <w:t>Отметка _______________</w:t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</w:r>
      <w:r w:rsidRPr="00EC1558">
        <w:rPr>
          <w:rFonts w:ascii="Times New Roman" w:hAnsi="Times New Roman" w:cs="Times New Roman"/>
          <w:sz w:val="28"/>
          <w:szCs w:val="28"/>
        </w:rPr>
        <w:tab/>
        <w:t>Дата _____________</w:t>
      </w: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270" w:rsidRDefault="009E1270" w:rsidP="009E1270">
      <w:pPr>
        <w:spacing w:after="0" w:line="240" w:lineRule="auto"/>
        <w:ind w:left="-567" w:right="-229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Новосибирск, 202</w:t>
      </w:r>
      <w:r w:rsidR="00D07B6A">
        <w:rPr>
          <w:rFonts w:ascii="Times New Roman" w:hAnsi="Times New Roman" w:cs="Times New Roman"/>
          <w:sz w:val="28"/>
          <w:szCs w:val="28"/>
        </w:rPr>
        <w:t>3</w:t>
      </w:r>
    </w:p>
    <w:p w:rsidR="009E1270" w:rsidRDefault="009E1270" w:rsidP="009E1270">
      <w:pPr>
        <w:spacing w:after="0" w:line="240" w:lineRule="auto"/>
        <w:ind w:left="-567" w:right="-229"/>
        <w:jc w:val="right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9E1270">
      <w:pPr>
        <w:spacing w:after="0" w:line="240" w:lineRule="auto"/>
        <w:ind w:left="-567" w:right="-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66A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17EFE" w:rsidRDefault="00F17EFE" w:rsidP="00F17EFE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Новосибирской области </w:t>
      </w:r>
    </w:p>
    <w:p w:rsidR="00F17EFE" w:rsidRDefault="00F17EFE" w:rsidP="00F17EFE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66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учреждение Новосибирской области </w:t>
      </w:r>
    </w:p>
    <w:p w:rsidR="00F17EFE" w:rsidRPr="004D7C66" w:rsidRDefault="00F17EFE" w:rsidP="00F17EFE">
      <w:pPr>
        <w:spacing w:after="0" w:line="240" w:lineRule="auto"/>
        <w:ind w:right="-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66">
        <w:rPr>
          <w:rFonts w:ascii="Times New Roman" w:hAnsi="Times New Roman" w:cs="Times New Roman"/>
          <w:b/>
          <w:sz w:val="28"/>
          <w:szCs w:val="28"/>
        </w:rPr>
        <w:t>«Новосибирский колледж парикмахерского искусства»</w:t>
      </w: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на дипломн</w:t>
      </w:r>
      <w:r w:rsidR="006D1871">
        <w:rPr>
          <w:rFonts w:ascii="Times New Roman" w:hAnsi="Times New Roman" w:cs="Times New Roman"/>
          <w:sz w:val="28"/>
          <w:szCs w:val="28"/>
        </w:rPr>
        <w:t>ый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>проект</w:t>
      </w:r>
    </w:p>
    <w:p w:rsidR="00197AE6" w:rsidRPr="00A6193B" w:rsidRDefault="00197AE6" w:rsidP="00197AE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По специальности ФГОС СПО  43.02.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619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Стилистика и искусство визажа</w:t>
      </w:r>
      <w:r w:rsidRPr="00A6193B">
        <w:rPr>
          <w:rFonts w:ascii="Times New Roman" w:hAnsi="Times New Roman" w:cs="Times New Roman"/>
          <w:sz w:val="28"/>
          <w:szCs w:val="28"/>
        </w:rPr>
        <w:t>»</w:t>
      </w:r>
    </w:p>
    <w:p w:rsidR="00197AE6" w:rsidRPr="00A6193B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 дипломно</w:t>
      </w:r>
      <w:r w:rsidR="006D1871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6193B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7AE6" w:rsidRPr="00B16B75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93B">
        <w:rPr>
          <w:rFonts w:ascii="Times New Roman" w:hAnsi="Times New Roman" w:cs="Times New Roman"/>
          <w:sz w:val="28"/>
          <w:szCs w:val="28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6B75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Перечень вопросов, подлежащих разработке: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17EFE">
        <w:rPr>
          <w:rFonts w:ascii="Times New Roman" w:hAnsi="Times New Roman" w:cs="Times New Roman"/>
          <w:sz w:val="28"/>
          <w:szCs w:val="28"/>
        </w:rPr>
        <w:t>практ</w:t>
      </w:r>
      <w:r w:rsidRPr="00A6193B">
        <w:rPr>
          <w:rFonts w:ascii="Times New Roman" w:hAnsi="Times New Roman" w:cs="Times New Roman"/>
          <w:sz w:val="28"/>
          <w:szCs w:val="28"/>
        </w:rPr>
        <w:t>ического (технологического) раздела и рекомендаций: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Объем дипломно</w:t>
      </w:r>
      <w:r w:rsidR="006D1871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 </w:t>
      </w:r>
      <w:r w:rsidR="006D1871">
        <w:rPr>
          <w:rFonts w:ascii="Times New Roman" w:hAnsi="Times New Roman" w:cs="Times New Roman"/>
          <w:sz w:val="28"/>
          <w:szCs w:val="28"/>
        </w:rPr>
        <w:t>проекта</w:t>
      </w:r>
      <w:r w:rsidRPr="00A619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193B">
        <w:rPr>
          <w:rFonts w:ascii="Times New Roman" w:hAnsi="Times New Roman" w:cs="Times New Roman"/>
          <w:sz w:val="28"/>
          <w:szCs w:val="28"/>
        </w:rPr>
        <w:t>0-50 листов формата А4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Сроки выполнения разделов </w:t>
      </w:r>
      <w:r w:rsidRPr="00013A42">
        <w:rPr>
          <w:rFonts w:ascii="Times New Roman" w:hAnsi="Times New Roman" w:cs="Times New Roman"/>
          <w:sz w:val="28"/>
          <w:szCs w:val="28"/>
        </w:rPr>
        <w:t>выпускной квалификационной работы (дипломно</w:t>
      </w:r>
      <w:r w:rsidR="006D1871">
        <w:rPr>
          <w:rFonts w:ascii="Times New Roman" w:hAnsi="Times New Roman" w:cs="Times New Roman"/>
          <w:sz w:val="28"/>
          <w:szCs w:val="28"/>
        </w:rPr>
        <w:t>го</w:t>
      </w:r>
      <w:r w:rsidRPr="00013A42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>проекта</w:t>
      </w:r>
      <w:r w:rsidRPr="00013A42">
        <w:rPr>
          <w:rFonts w:ascii="Times New Roman" w:hAnsi="Times New Roman" w:cs="Times New Roman"/>
          <w:sz w:val="28"/>
          <w:szCs w:val="28"/>
        </w:rPr>
        <w:t>):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93B"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Теоретическая часть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Практическая часть</w:t>
      </w:r>
      <w:r w:rsidRPr="00D17B2E">
        <w:rPr>
          <w:rFonts w:ascii="Times New Roman" w:hAnsi="Times New Roman" w:cs="Times New Roman"/>
          <w:sz w:val="28"/>
          <w:szCs w:val="28"/>
        </w:rPr>
        <w:tab/>
      </w:r>
      <w:r w:rsidRPr="00D17B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7B2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Экономическая часть                        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Графическая часть                             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Глоссарий                                           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>Список литературы                             _______________</w:t>
      </w:r>
    </w:p>
    <w:p w:rsidR="00197AE6" w:rsidRPr="00D17B2E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B2E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17B2E">
        <w:rPr>
          <w:rFonts w:ascii="Times New Roman" w:hAnsi="Times New Roman" w:cs="Times New Roman"/>
          <w:sz w:val="28"/>
          <w:szCs w:val="28"/>
        </w:rPr>
        <w:tab/>
        <w:t>защиты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ab/>
        <w:t>дипломно</w:t>
      </w:r>
      <w:r w:rsidR="006D1871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>проекта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197AE6" w:rsidRPr="00376EE0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97AE6" w:rsidRPr="00C450D0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50D0">
        <w:rPr>
          <w:rFonts w:ascii="Times New Roman" w:hAnsi="Times New Roman" w:cs="Times New Roman"/>
          <w:sz w:val="20"/>
          <w:szCs w:val="20"/>
        </w:rPr>
        <w:t>подпись, фамилия, инициалы, дата</w:t>
      </w:r>
    </w:p>
    <w:p w:rsidR="00197AE6" w:rsidRPr="00376EE0" w:rsidRDefault="00197AE6" w:rsidP="00197A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7AE6" w:rsidRPr="00A6193B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Задание принял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A6193B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197AE6" w:rsidRPr="00C450D0" w:rsidRDefault="00197AE6" w:rsidP="00197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50D0">
        <w:rPr>
          <w:rFonts w:ascii="Times New Roman" w:hAnsi="Times New Roman" w:cs="Times New Roman"/>
          <w:sz w:val="28"/>
          <w:szCs w:val="28"/>
        </w:rPr>
        <w:t xml:space="preserve">   </w:t>
      </w:r>
      <w:r w:rsidRPr="00C450D0">
        <w:rPr>
          <w:rFonts w:ascii="Times New Roman" w:hAnsi="Times New Roman" w:cs="Times New Roman"/>
          <w:sz w:val="20"/>
          <w:szCs w:val="20"/>
        </w:rPr>
        <w:t>подпись, фамилия, инициалы, дата</w:t>
      </w:r>
    </w:p>
    <w:p w:rsidR="00197AE6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Новосибирск, 202</w:t>
      </w:r>
      <w:r w:rsidR="00D07B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7AE6" w:rsidRPr="00A6193B" w:rsidRDefault="00197AE6" w:rsidP="00197AE6">
      <w:pPr>
        <w:spacing w:after="0" w:line="240" w:lineRule="auto"/>
        <w:ind w:right="-22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29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3B">
        <w:rPr>
          <w:rFonts w:ascii="Times New Roman" w:hAnsi="Times New Roman" w:cs="Times New Roman"/>
          <w:b/>
          <w:sz w:val="28"/>
          <w:szCs w:val="28"/>
        </w:rPr>
        <w:t>выполнения дипломно</w:t>
      </w:r>
      <w:r w:rsidR="006D1871">
        <w:rPr>
          <w:rFonts w:ascii="Times New Roman" w:hAnsi="Times New Roman" w:cs="Times New Roman"/>
          <w:b/>
          <w:sz w:val="28"/>
          <w:szCs w:val="28"/>
        </w:rPr>
        <w:t>го</w:t>
      </w:r>
      <w:r w:rsidRPr="00A6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AE6" w:rsidRPr="00A6193B" w:rsidRDefault="00197AE6" w:rsidP="0019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97AE6" w:rsidRPr="006166D8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  <w:t>43.02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.03 </w:t>
      </w:r>
      <w:r w:rsidRPr="006166D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Стилистика и искусство визажа</w:t>
      </w:r>
      <w:r w:rsidRPr="006166D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5525F">
        <w:rPr>
          <w:rFonts w:ascii="Times New Roman" w:hAnsi="Times New Roman" w:cs="Times New Roman"/>
          <w:sz w:val="28"/>
          <w:szCs w:val="28"/>
        </w:rPr>
        <w:t>СВ-31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6193B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>Тема дипломно</w:t>
      </w:r>
      <w:r w:rsidR="006D1871">
        <w:rPr>
          <w:rFonts w:ascii="Times New Roman" w:hAnsi="Times New Roman" w:cs="Times New Roman"/>
          <w:sz w:val="28"/>
          <w:szCs w:val="28"/>
        </w:rPr>
        <w:t>го</w:t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="006D187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D1871">
        <w:rPr>
          <w:rFonts w:ascii="Times New Roman" w:hAnsi="Times New Roman" w:cs="Times New Roman"/>
          <w:sz w:val="28"/>
          <w:szCs w:val="28"/>
        </w:rPr>
        <w:t>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Утверждена на заседании МК преподавателей и мастеров профессиональной подготовки   от «___»______________ 20___г.             протокол №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</w:t>
      </w:r>
    </w:p>
    <w:p w:rsidR="00197AE6" w:rsidRPr="00A6193B" w:rsidRDefault="00197AE6" w:rsidP="00197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19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984"/>
        <w:gridCol w:w="2268"/>
        <w:gridCol w:w="2410"/>
      </w:tblGrid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197AE6" w:rsidRPr="00A6193B" w:rsidRDefault="00197AE6" w:rsidP="0053124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отчетности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Отметка </w:t>
            </w:r>
          </w:p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выполнении</w:t>
            </w:r>
          </w:p>
        </w:tc>
      </w:tr>
      <w:tr w:rsidR="00197AE6" w:rsidRPr="00A6193B" w:rsidTr="00531244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AE6" w:rsidRPr="00A6193B" w:rsidTr="005312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AE6" w:rsidRPr="00A6193B" w:rsidRDefault="00197AE6" w:rsidP="00531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9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E6" w:rsidRPr="00A6193B" w:rsidRDefault="00197AE6" w:rsidP="00531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E6" w:rsidRPr="00A6193B" w:rsidRDefault="00197AE6" w:rsidP="00531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AE6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  <w:r w:rsidRPr="001C066A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97AE6" w:rsidRPr="00A6193B" w:rsidRDefault="00197AE6" w:rsidP="00197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6" w:rsidRPr="00A6193B" w:rsidRDefault="00197AE6" w:rsidP="00197A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93B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6193B">
        <w:rPr>
          <w:rFonts w:ascii="Times New Roman" w:hAnsi="Times New Roman" w:cs="Times New Roman"/>
          <w:sz w:val="28"/>
          <w:szCs w:val="28"/>
        </w:rPr>
        <w:t xml:space="preserve"> </w:t>
      </w:r>
      <w:r w:rsidRPr="00A6193B">
        <w:rPr>
          <w:rFonts w:ascii="Times New Roman" w:hAnsi="Times New Roman" w:cs="Times New Roman"/>
          <w:sz w:val="28"/>
          <w:szCs w:val="28"/>
        </w:rPr>
        <w:tab/>
        <w:t>Подпись руководителя _______________</w:t>
      </w:r>
    </w:p>
    <w:p w:rsidR="00197AE6" w:rsidRPr="00A6193B" w:rsidRDefault="00197AE6" w:rsidP="00197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AE6" w:rsidRPr="00A6193B" w:rsidRDefault="00197AE6" w:rsidP="00197AE6">
      <w:pPr>
        <w:rPr>
          <w:rFonts w:ascii="Times New Roman" w:hAnsi="Times New Roman" w:cs="Times New Roman"/>
          <w:sz w:val="28"/>
          <w:szCs w:val="28"/>
        </w:rPr>
      </w:pPr>
    </w:p>
    <w:p w:rsidR="00197AE6" w:rsidRDefault="00197AE6" w:rsidP="00197AE6"/>
    <w:p w:rsidR="00197AE6" w:rsidRDefault="00197AE6" w:rsidP="00197AE6"/>
    <w:p w:rsidR="00197AE6" w:rsidRDefault="00197AE6" w:rsidP="00197AE6"/>
    <w:p w:rsidR="00197AE6" w:rsidRDefault="00197AE6" w:rsidP="00197AE6"/>
    <w:p w:rsidR="00197AE6" w:rsidRDefault="00197AE6" w:rsidP="00197AE6"/>
    <w:p w:rsidR="00197AE6" w:rsidRDefault="00197AE6" w:rsidP="00197AE6"/>
    <w:p w:rsidR="00197AE6" w:rsidRDefault="00197AE6" w:rsidP="00197AE6">
      <w:pPr>
        <w:spacing w:after="0" w:line="240" w:lineRule="auto"/>
        <w:ind w:firstLine="851"/>
        <w:jc w:val="right"/>
      </w:pPr>
      <w:r>
        <w:br w:type="page"/>
      </w:r>
    </w:p>
    <w:p w:rsidR="00197AE6" w:rsidRDefault="00197AE6" w:rsidP="00197AE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5</w:t>
      </w:r>
    </w:p>
    <w:p w:rsidR="00197AE6" w:rsidRDefault="00197AE6" w:rsidP="00197A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ОТЗЫВ </w:t>
      </w:r>
    </w:p>
    <w:p w:rsidR="00197AE6" w:rsidRDefault="00197AE6" w:rsidP="00197A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выполненн</w:t>
      </w:r>
      <w:r w:rsidR="006D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дипломн</w:t>
      </w:r>
      <w:r w:rsidR="006D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197AE6" w:rsidRDefault="00197AE6" w:rsidP="00197AE6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Специальность: 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Тема работы: 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Отношение 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 работе в период написания дипломно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197AE6" w:rsidRDefault="00197AE6" w:rsidP="00FD3E67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дипломно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Соответствие выполненной работы заданию, полнота исполнения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Качество теоретической части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Качество практической части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FD3E67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составления и оформления дипломно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FD3E67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оценка дипломно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FD3E67">
      <w:pPr>
        <w:pStyle w:val="a6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руководителя: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97AE6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Pr="0043403D" w:rsidRDefault="00197AE6" w:rsidP="00197A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руководителя __________________</w:t>
      </w:r>
    </w:p>
    <w:p w:rsidR="00197AE6" w:rsidRDefault="00197AE6" w:rsidP="00197AE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97AE6" w:rsidRDefault="00197AE6" w:rsidP="00197AE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6</w:t>
      </w:r>
    </w:p>
    <w:p w:rsidR="00197AE6" w:rsidRDefault="00197AE6" w:rsidP="00197AE6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Pr="00693D53" w:rsidRDefault="00197AE6" w:rsidP="00197A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Рецензия </w:t>
      </w:r>
    </w:p>
    <w:p w:rsidR="00197AE6" w:rsidRPr="00693D53" w:rsidRDefault="00197AE6" w:rsidP="00197A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выпускную квалификационную работу </w:t>
      </w:r>
    </w:p>
    <w:p w:rsidR="00197AE6" w:rsidRDefault="00197AE6" w:rsidP="00197AE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(дипломн</w:t>
      </w:r>
      <w:r w:rsidR="006D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1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693D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 по теме: ________________________________________________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(-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ГАПОУ НСО «Новосибирский колледж парикмахерского искусства» __________________________________________________________</w:t>
      </w:r>
    </w:p>
    <w:p w:rsidR="00197AE6" w:rsidRDefault="00197AE6" w:rsidP="00197A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(ФИО)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специальности _____________________________________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рецензии указывают актуальность темы, наличие целей и задач,  полноту выполнения объема ВКР и соблюдение требований к структуре ВКР; уровень развития профессиональных компетенций, полученных при изучении профессиональных модулей; 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теоретической части указывают на полноту изучения литературы, историю вопроса; правильность подбора инструментов, средств, аксессуаров; точность описания протокола выполняемого комплекса </w:t>
      </w:r>
      <w:proofErr w:type="spellStart"/>
      <w:r w:rsidR="0078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визажных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услуг; соответствия описания требований охраны труда и техники безопасности нормативам; 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практической части указывают на правильность описания основных этапов проведения </w:t>
      </w:r>
      <w:r w:rsidR="0078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соблюдения санитарных норм;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оценивается экономическое обоснование выполняемых работ; 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графической части указывают на наличие и качество оформления иллюстративного материала;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анализе заключения делают вывод о наличии  обобщения полученных результатов, оценивают достижение поставленной цели и задач)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________________________________________________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(ФИО)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(Должность, место работы)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________________</w:t>
      </w:r>
    </w:p>
    <w:p w:rsidR="00197AE6" w:rsidRDefault="00197AE6" w:rsidP="0019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(подпись)                        (дата)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645D4" w:rsidRPr="00505A5B" w:rsidRDefault="009645D4" w:rsidP="0061612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7</w:t>
      </w:r>
    </w:p>
    <w:p w:rsidR="009645D4" w:rsidRPr="00505A5B" w:rsidRDefault="009645D4" w:rsidP="0061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задания ДЭ на 202</w:t>
      </w:r>
      <w:r w:rsidR="00D80CC4" w:rsidRPr="0050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05A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645D4" w:rsidRPr="00505A5B" w:rsidRDefault="009645D4" w:rsidP="00616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(Модули задания, необходимое время</w:t>
      </w:r>
      <w:r w:rsidR="007406B8" w:rsidRPr="005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баллы</w:t>
      </w:r>
      <w:r w:rsidRPr="00505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6442" w:rsidRPr="00505A5B" w:rsidRDefault="00846442" w:rsidP="00616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246"/>
        <w:gridCol w:w="2268"/>
        <w:gridCol w:w="1417"/>
      </w:tblGrid>
      <w:tr w:rsidR="00846442" w:rsidRPr="00505A5B" w:rsidTr="00846442">
        <w:trPr>
          <w:trHeight w:val="1012"/>
          <w:tblHeader/>
        </w:trPr>
        <w:tc>
          <w:tcPr>
            <w:tcW w:w="532" w:type="dxa"/>
            <w:shd w:val="clear" w:color="auto" w:fill="auto"/>
            <w:vAlign w:val="center"/>
          </w:tcPr>
          <w:p w:rsidR="00846442" w:rsidRPr="00505A5B" w:rsidRDefault="00FC5AEB" w:rsidP="00616120">
            <w:pPr>
              <w:pStyle w:val="af4"/>
              <w:ind w:left="-142" w:right="-110"/>
              <w:rPr>
                <w:b/>
                <w:sz w:val="28"/>
                <w:szCs w:val="28"/>
              </w:rPr>
            </w:pPr>
            <w:r w:rsidRPr="00505A5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846442" w:rsidRPr="00505A5B" w:rsidRDefault="00846442" w:rsidP="00616120">
            <w:pPr>
              <w:pStyle w:val="af4"/>
              <w:rPr>
                <w:b/>
                <w:sz w:val="28"/>
                <w:szCs w:val="28"/>
              </w:rPr>
            </w:pPr>
            <w:r w:rsidRPr="00505A5B">
              <w:rPr>
                <w:b/>
                <w:sz w:val="28"/>
                <w:szCs w:val="28"/>
              </w:rPr>
              <w:t>Модуль, в котором используется критерий</w:t>
            </w:r>
          </w:p>
        </w:tc>
        <w:tc>
          <w:tcPr>
            <w:tcW w:w="2268" w:type="dxa"/>
            <w:shd w:val="clear" w:color="auto" w:fill="auto"/>
          </w:tcPr>
          <w:p w:rsidR="00846442" w:rsidRPr="00505A5B" w:rsidRDefault="00846442" w:rsidP="00616120">
            <w:pPr>
              <w:pStyle w:val="af4"/>
              <w:rPr>
                <w:b/>
                <w:sz w:val="28"/>
                <w:szCs w:val="28"/>
              </w:rPr>
            </w:pPr>
            <w:r w:rsidRPr="00505A5B">
              <w:rPr>
                <w:b/>
                <w:sz w:val="28"/>
                <w:szCs w:val="28"/>
              </w:rPr>
              <w:t>Время выполнения модуля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442" w:rsidRPr="00505A5B" w:rsidRDefault="00846442" w:rsidP="00616120">
            <w:pPr>
              <w:pStyle w:val="af4"/>
              <w:ind w:left="-106" w:right="-74"/>
              <w:rPr>
                <w:b/>
                <w:sz w:val="28"/>
                <w:szCs w:val="28"/>
              </w:rPr>
            </w:pPr>
            <w:r w:rsidRPr="00505A5B">
              <w:rPr>
                <w:b/>
                <w:sz w:val="28"/>
                <w:szCs w:val="28"/>
              </w:rPr>
              <w:t xml:space="preserve">Баллы </w:t>
            </w:r>
          </w:p>
        </w:tc>
      </w:tr>
      <w:tr w:rsidR="00846442" w:rsidRPr="00846442" w:rsidTr="00846442">
        <w:tc>
          <w:tcPr>
            <w:tcW w:w="532" w:type="dxa"/>
            <w:shd w:val="clear" w:color="auto" w:fill="auto"/>
            <w:vAlign w:val="center"/>
          </w:tcPr>
          <w:p w:rsidR="00846442" w:rsidRPr="00505A5B" w:rsidRDefault="00846442" w:rsidP="00FD3E67">
            <w:pPr>
              <w:pStyle w:val="af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846442" w:rsidRPr="00505A5B" w:rsidRDefault="009839E8" w:rsidP="00616120">
            <w:pPr>
              <w:pStyle w:val="af4"/>
              <w:jc w:val="left"/>
              <w:rPr>
                <w:sz w:val="28"/>
                <w:szCs w:val="28"/>
              </w:rPr>
            </w:pPr>
            <w:r w:rsidRPr="00505A5B">
              <w:rPr>
                <w:sz w:val="28"/>
                <w:szCs w:val="28"/>
              </w:rPr>
              <w:t xml:space="preserve">Создание эскиза креативного макияжа с элементами </w:t>
            </w:r>
            <w:proofErr w:type="spellStart"/>
            <w:r w:rsidRPr="00505A5B">
              <w:rPr>
                <w:sz w:val="28"/>
                <w:szCs w:val="28"/>
              </w:rPr>
              <w:t>фейс</w:t>
            </w:r>
            <w:proofErr w:type="spellEnd"/>
            <w:r w:rsidRPr="00505A5B">
              <w:rPr>
                <w:sz w:val="28"/>
                <w:szCs w:val="28"/>
              </w:rPr>
              <w:t>- и боди-арта</w:t>
            </w:r>
          </w:p>
        </w:tc>
        <w:tc>
          <w:tcPr>
            <w:tcW w:w="2268" w:type="dxa"/>
            <w:shd w:val="clear" w:color="auto" w:fill="auto"/>
          </w:tcPr>
          <w:p w:rsidR="00846442" w:rsidRPr="00505A5B" w:rsidRDefault="009839E8" w:rsidP="00616120">
            <w:pPr>
              <w:pStyle w:val="af4"/>
              <w:rPr>
                <w:sz w:val="28"/>
                <w:szCs w:val="28"/>
              </w:rPr>
            </w:pPr>
            <w:r w:rsidRPr="00505A5B">
              <w:rPr>
                <w:sz w:val="28"/>
                <w:szCs w:val="28"/>
              </w:rPr>
              <w:t>4 часа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6442" w:rsidRPr="00846442" w:rsidRDefault="00316485" w:rsidP="00616120">
            <w:pPr>
              <w:pStyle w:val="af4"/>
              <w:rPr>
                <w:sz w:val="28"/>
                <w:szCs w:val="28"/>
              </w:rPr>
            </w:pPr>
            <w:r w:rsidRPr="00505A5B">
              <w:rPr>
                <w:sz w:val="28"/>
                <w:szCs w:val="28"/>
              </w:rPr>
              <w:t>1</w:t>
            </w:r>
            <w:r w:rsidR="009839E8" w:rsidRPr="00505A5B">
              <w:rPr>
                <w:sz w:val="28"/>
                <w:szCs w:val="28"/>
              </w:rPr>
              <w:t>4</w:t>
            </w:r>
            <w:r w:rsidR="00846442" w:rsidRPr="00505A5B">
              <w:rPr>
                <w:sz w:val="28"/>
                <w:szCs w:val="28"/>
              </w:rPr>
              <w:t>,0</w:t>
            </w:r>
          </w:p>
        </w:tc>
      </w:tr>
    </w:tbl>
    <w:p w:rsidR="00846442" w:rsidRDefault="00846442" w:rsidP="00964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42" w:rsidRDefault="00846442" w:rsidP="00964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42" w:rsidRDefault="00846442" w:rsidP="00964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42" w:rsidRDefault="00846442" w:rsidP="008464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46442" w:rsidRPr="0096131A" w:rsidRDefault="00846442" w:rsidP="0084644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8</w:t>
      </w:r>
    </w:p>
    <w:p w:rsidR="00715645" w:rsidRPr="00505A5B" w:rsidRDefault="000B28F1" w:rsidP="00616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A5B">
        <w:rPr>
          <w:rFonts w:ascii="Times New Roman" w:hAnsi="Times New Roman" w:cs="Times New Roman"/>
          <w:sz w:val="28"/>
          <w:szCs w:val="28"/>
        </w:rPr>
        <w:t>Инфраструктурный лист КОД 1.</w:t>
      </w:r>
      <w:r w:rsidR="0015638C" w:rsidRPr="00505A5B">
        <w:rPr>
          <w:rFonts w:ascii="Times New Roman" w:hAnsi="Times New Roman" w:cs="Times New Roman"/>
          <w:sz w:val="28"/>
          <w:szCs w:val="28"/>
        </w:rPr>
        <w:t>1</w:t>
      </w:r>
      <w:r w:rsidRPr="00505A5B">
        <w:rPr>
          <w:rFonts w:ascii="Times New Roman" w:hAnsi="Times New Roman" w:cs="Times New Roman"/>
          <w:sz w:val="28"/>
          <w:szCs w:val="28"/>
        </w:rPr>
        <w:t>. компетенция «</w:t>
      </w:r>
      <w:r w:rsidR="0015638C" w:rsidRPr="00505A5B">
        <w:rPr>
          <w:rFonts w:ascii="Times New Roman" w:hAnsi="Times New Roman" w:cs="Times New Roman"/>
          <w:sz w:val="28"/>
          <w:szCs w:val="28"/>
        </w:rPr>
        <w:t>Визаж и стилистика</w:t>
      </w:r>
      <w:r w:rsidR="00906329" w:rsidRPr="00505A5B">
        <w:rPr>
          <w:rFonts w:ascii="Times New Roman" w:hAnsi="Times New Roman" w:cs="Times New Roman"/>
          <w:sz w:val="28"/>
          <w:szCs w:val="28"/>
        </w:rPr>
        <w:t>»</w:t>
      </w:r>
      <w:r w:rsidRPr="00505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442" w:rsidRDefault="000B28F1" w:rsidP="00616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5B">
        <w:rPr>
          <w:rFonts w:ascii="Times New Roman" w:hAnsi="Times New Roman" w:cs="Times New Roman"/>
          <w:sz w:val="28"/>
          <w:szCs w:val="28"/>
        </w:rPr>
        <w:t>в соответствии с оценочными материалами для ДЭ-202</w:t>
      </w:r>
      <w:r w:rsidR="00D80CC4" w:rsidRPr="00505A5B">
        <w:rPr>
          <w:rFonts w:ascii="Times New Roman" w:hAnsi="Times New Roman" w:cs="Times New Roman"/>
          <w:sz w:val="28"/>
          <w:szCs w:val="28"/>
        </w:rPr>
        <w:t>3</w:t>
      </w:r>
    </w:p>
    <w:sectPr w:rsidR="00846442" w:rsidSect="00A6193B">
      <w:pgSz w:w="11906" w:h="16838"/>
      <w:pgMar w:top="993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20" w:rsidRDefault="000D2F20" w:rsidP="00D16838">
      <w:pPr>
        <w:spacing w:after="0" w:line="240" w:lineRule="auto"/>
      </w:pPr>
      <w:r>
        <w:separator/>
      </w:r>
    </w:p>
  </w:endnote>
  <w:endnote w:type="continuationSeparator" w:id="0">
    <w:p w:rsidR="000D2F20" w:rsidRDefault="000D2F20" w:rsidP="00D1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altName w:val="Tahoma"/>
    <w:charset w:val="01"/>
    <w:family w:val="roman"/>
    <w:pitch w:val="variable"/>
  </w:font>
  <w:font w:name="yandex-sans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20" w:rsidRDefault="000D2F20" w:rsidP="00D16838">
      <w:pPr>
        <w:spacing w:after="0" w:line="240" w:lineRule="auto"/>
      </w:pPr>
      <w:r>
        <w:separator/>
      </w:r>
    </w:p>
  </w:footnote>
  <w:footnote w:type="continuationSeparator" w:id="0">
    <w:p w:rsidR="000D2F20" w:rsidRDefault="000D2F20" w:rsidP="00D1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88"/>
    <w:multiLevelType w:val="multilevel"/>
    <w:tmpl w:val="8E1C5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0F5CC9"/>
    <w:multiLevelType w:val="hybridMultilevel"/>
    <w:tmpl w:val="87EABFAE"/>
    <w:lvl w:ilvl="0" w:tplc="0258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42DA"/>
    <w:multiLevelType w:val="hybridMultilevel"/>
    <w:tmpl w:val="E7229BE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005EE"/>
    <w:multiLevelType w:val="hybridMultilevel"/>
    <w:tmpl w:val="1382C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64095"/>
    <w:multiLevelType w:val="hybridMultilevel"/>
    <w:tmpl w:val="C4FEDF1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EB04AD"/>
    <w:multiLevelType w:val="hybridMultilevel"/>
    <w:tmpl w:val="DDAED69A"/>
    <w:lvl w:ilvl="0" w:tplc="E98645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120FE"/>
    <w:multiLevelType w:val="hybridMultilevel"/>
    <w:tmpl w:val="C808823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1F3386"/>
    <w:multiLevelType w:val="hybridMultilevel"/>
    <w:tmpl w:val="12EC656C"/>
    <w:lvl w:ilvl="0" w:tplc="619E8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10FA"/>
    <w:multiLevelType w:val="hybridMultilevel"/>
    <w:tmpl w:val="7286D7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F57152"/>
    <w:multiLevelType w:val="hybridMultilevel"/>
    <w:tmpl w:val="FB382D08"/>
    <w:lvl w:ilvl="0" w:tplc="CFA2F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5579F"/>
    <w:multiLevelType w:val="hybridMultilevel"/>
    <w:tmpl w:val="5E26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7D7B"/>
    <w:multiLevelType w:val="hybridMultilevel"/>
    <w:tmpl w:val="1382C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A26DBF"/>
    <w:multiLevelType w:val="hybridMultilevel"/>
    <w:tmpl w:val="DDAED69A"/>
    <w:lvl w:ilvl="0" w:tplc="E98645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6B07"/>
    <w:multiLevelType w:val="hybridMultilevel"/>
    <w:tmpl w:val="561E34C2"/>
    <w:lvl w:ilvl="0" w:tplc="3E9AFC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72006F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146"/>
    <w:multiLevelType w:val="hybridMultilevel"/>
    <w:tmpl w:val="FA2ADF4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A6358BC"/>
    <w:multiLevelType w:val="hybridMultilevel"/>
    <w:tmpl w:val="FED61F2C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155CD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1238C"/>
    <w:multiLevelType w:val="hybridMultilevel"/>
    <w:tmpl w:val="62CA4C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0D51DA2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F4C5A"/>
    <w:multiLevelType w:val="hybridMultilevel"/>
    <w:tmpl w:val="BF0A819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6776FE"/>
    <w:multiLevelType w:val="hybridMultilevel"/>
    <w:tmpl w:val="81700858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F53E0D"/>
    <w:multiLevelType w:val="hybridMultilevel"/>
    <w:tmpl w:val="2E3C05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1721F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66516"/>
    <w:multiLevelType w:val="hybridMultilevel"/>
    <w:tmpl w:val="A32A161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4A776D90"/>
    <w:multiLevelType w:val="hybridMultilevel"/>
    <w:tmpl w:val="0978AA1E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25D72F2"/>
    <w:multiLevelType w:val="hybridMultilevel"/>
    <w:tmpl w:val="E424B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C485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2CF0615"/>
    <w:multiLevelType w:val="hybridMultilevel"/>
    <w:tmpl w:val="5B8C875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A92BB8"/>
    <w:multiLevelType w:val="hybridMultilevel"/>
    <w:tmpl w:val="E9CCFE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5534749C"/>
    <w:multiLevelType w:val="hybridMultilevel"/>
    <w:tmpl w:val="E110A012"/>
    <w:lvl w:ilvl="0" w:tplc="3C0875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C5770"/>
    <w:multiLevelType w:val="multilevel"/>
    <w:tmpl w:val="7B5C08DE"/>
    <w:lvl w:ilvl="0">
      <w:start w:val="16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8" w:hanging="2160"/>
      </w:pPr>
      <w:rPr>
        <w:rFonts w:hint="default"/>
      </w:rPr>
    </w:lvl>
  </w:abstractNum>
  <w:abstractNum w:abstractNumId="33">
    <w:nsid w:val="58771123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37124"/>
    <w:multiLevelType w:val="hybridMultilevel"/>
    <w:tmpl w:val="A986F3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>
    <w:nsid w:val="5F1E413F"/>
    <w:multiLevelType w:val="hybridMultilevel"/>
    <w:tmpl w:val="B4FE2B9C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C1F99"/>
    <w:multiLevelType w:val="multilevel"/>
    <w:tmpl w:val="5EFC79C2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37">
    <w:nsid w:val="628547CC"/>
    <w:multiLevelType w:val="hybridMultilevel"/>
    <w:tmpl w:val="62C0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433D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D2499"/>
    <w:multiLevelType w:val="hybridMultilevel"/>
    <w:tmpl w:val="2AF084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B3D3B"/>
    <w:multiLevelType w:val="hybridMultilevel"/>
    <w:tmpl w:val="A532EC9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671B453F"/>
    <w:multiLevelType w:val="hybridMultilevel"/>
    <w:tmpl w:val="7A929E0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AA448B"/>
    <w:multiLevelType w:val="hybridMultilevel"/>
    <w:tmpl w:val="A4B44192"/>
    <w:lvl w:ilvl="0" w:tplc="F0A2FBB4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41194"/>
    <w:multiLevelType w:val="hybridMultilevel"/>
    <w:tmpl w:val="194020B6"/>
    <w:lvl w:ilvl="0" w:tplc="02281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B76EFA"/>
    <w:multiLevelType w:val="multilevel"/>
    <w:tmpl w:val="6514213C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D44E4B"/>
    <w:multiLevelType w:val="hybridMultilevel"/>
    <w:tmpl w:val="B9FC9A9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7">
    <w:nsid w:val="7729272E"/>
    <w:multiLevelType w:val="hybridMultilevel"/>
    <w:tmpl w:val="C5FE1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2D21F2"/>
    <w:multiLevelType w:val="hybridMultilevel"/>
    <w:tmpl w:val="106C3F9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A5C7B73"/>
    <w:multiLevelType w:val="hybridMultilevel"/>
    <w:tmpl w:val="53C415E8"/>
    <w:lvl w:ilvl="0" w:tplc="48F674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5"/>
  </w:num>
  <w:num w:numId="5">
    <w:abstractNumId w:val="9"/>
  </w:num>
  <w:num w:numId="6">
    <w:abstractNumId w:val="26"/>
  </w:num>
  <w:num w:numId="7">
    <w:abstractNumId w:val="36"/>
  </w:num>
  <w:num w:numId="8">
    <w:abstractNumId w:val="2"/>
  </w:num>
  <w:num w:numId="9">
    <w:abstractNumId w:val="45"/>
  </w:num>
  <w:num w:numId="10">
    <w:abstractNumId w:val="28"/>
  </w:num>
  <w:num w:numId="11">
    <w:abstractNumId w:val="13"/>
  </w:num>
  <w:num w:numId="12">
    <w:abstractNumId w:val="21"/>
  </w:num>
  <w:num w:numId="13">
    <w:abstractNumId w:val="12"/>
  </w:num>
  <w:num w:numId="14">
    <w:abstractNumId w:val="7"/>
  </w:num>
  <w:num w:numId="15">
    <w:abstractNumId w:val="44"/>
  </w:num>
  <w:num w:numId="16">
    <w:abstractNumId w:val="47"/>
  </w:num>
  <w:num w:numId="17">
    <w:abstractNumId w:val="18"/>
  </w:num>
  <w:num w:numId="18">
    <w:abstractNumId w:val="3"/>
  </w:num>
  <w:num w:numId="19">
    <w:abstractNumId w:val="22"/>
  </w:num>
  <w:num w:numId="20">
    <w:abstractNumId w:val="11"/>
  </w:num>
  <w:num w:numId="21">
    <w:abstractNumId w:val="16"/>
  </w:num>
  <w:num w:numId="22">
    <w:abstractNumId w:val="35"/>
  </w:num>
  <w:num w:numId="23">
    <w:abstractNumId w:val="38"/>
  </w:num>
  <w:num w:numId="24">
    <w:abstractNumId w:val="19"/>
  </w:num>
  <w:num w:numId="25">
    <w:abstractNumId w:val="49"/>
  </w:num>
  <w:num w:numId="26">
    <w:abstractNumId w:val="33"/>
  </w:num>
  <w:num w:numId="27">
    <w:abstractNumId w:val="17"/>
  </w:num>
  <w:num w:numId="28">
    <w:abstractNumId w:val="24"/>
  </w:num>
  <w:num w:numId="29">
    <w:abstractNumId w:val="14"/>
  </w:num>
  <w:num w:numId="30">
    <w:abstractNumId w:val="42"/>
  </w:num>
  <w:num w:numId="31">
    <w:abstractNumId w:val="32"/>
  </w:num>
  <w:num w:numId="32">
    <w:abstractNumId w:val="43"/>
  </w:num>
  <w:num w:numId="33">
    <w:abstractNumId w:val="37"/>
  </w:num>
  <w:num w:numId="34">
    <w:abstractNumId w:val="27"/>
  </w:num>
  <w:num w:numId="35">
    <w:abstractNumId w:val="1"/>
  </w:num>
  <w:num w:numId="36">
    <w:abstractNumId w:val="29"/>
  </w:num>
  <w:num w:numId="37">
    <w:abstractNumId w:val="20"/>
  </w:num>
  <w:num w:numId="38">
    <w:abstractNumId w:val="25"/>
  </w:num>
  <w:num w:numId="39">
    <w:abstractNumId w:val="15"/>
  </w:num>
  <w:num w:numId="40">
    <w:abstractNumId w:val="41"/>
  </w:num>
  <w:num w:numId="41">
    <w:abstractNumId w:val="39"/>
  </w:num>
  <w:num w:numId="42">
    <w:abstractNumId w:val="8"/>
  </w:num>
  <w:num w:numId="43">
    <w:abstractNumId w:val="48"/>
  </w:num>
  <w:num w:numId="44">
    <w:abstractNumId w:val="30"/>
  </w:num>
  <w:num w:numId="45">
    <w:abstractNumId w:val="4"/>
  </w:num>
  <w:num w:numId="46">
    <w:abstractNumId w:val="6"/>
  </w:num>
  <w:num w:numId="47">
    <w:abstractNumId w:val="10"/>
  </w:num>
  <w:num w:numId="48">
    <w:abstractNumId w:val="46"/>
  </w:num>
  <w:num w:numId="49">
    <w:abstractNumId w:val="40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FE"/>
    <w:rsid w:val="00000008"/>
    <w:rsid w:val="00001703"/>
    <w:rsid w:val="00002305"/>
    <w:rsid w:val="00012A53"/>
    <w:rsid w:val="000134A3"/>
    <w:rsid w:val="00024F21"/>
    <w:rsid w:val="000322CA"/>
    <w:rsid w:val="0003480A"/>
    <w:rsid w:val="00035D0C"/>
    <w:rsid w:val="000368C0"/>
    <w:rsid w:val="0004015E"/>
    <w:rsid w:val="000422F4"/>
    <w:rsid w:val="00043B99"/>
    <w:rsid w:val="000502A6"/>
    <w:rsid w:val="00050769"/>
    <w:rsid w:val="00055B92"/>
    <w:rsid w:val="00057756"/>
    <w:rsid w:val="000628F0"/>
    <w:rsid w:val="00077AB6"/>
    <w:rsid w:val="000B28F1"/>
    <w:rsid w:val="000C14D4"/>
    <w:rsid w:val="000C2673"/>
    <w:rsid w:val="000C4DDE"/>
    <w:rsid w:val="000C5F53"/>
    <w:rsid w:val="000D15DC"/>
    <w:rsid w:val="000D2F20"/>
    <w:rsid w:val="000E6D57"/>
    <w:rsid w:val="000F73A9"/>
    <w:rsid w:val="001007F0"/>
    <w:rsid w:val="00106E07"/>
    <w:rsid w:val="001147B7"/>
    <w:rsid w:val="001165FE"/>
    <w:rsid w:val="00120566"/>
    <w:rsid w:val="00122DF1"/>
    <w:rsid w:val="0012621B"/>
    <w:rsid w:val="0013350D"/>
    <w:rsid w:val="001342A1"/>
    <w:rsid w:val="00146EC1"/>
    <w:rsid w:val="00147EDB"/>
    <w:rsid w:val="001526B0"/>
    <w:rsid w:val="0015638C"/>
    <w:rsid w:val="00156E63"/>
    <w:rsid w:val="00175D83"/>
    <w:rsid w:val="001764F1"/>
    <w:rsid w:val="00185602"/>
    <w:rsid w:val="00190C4C"/>
    <w:rsid w:val="00190CE8"/>
    <w:rsid w:val="0019339A"/>
    <w:rsid w:val="0019427E"/>
    <w:rsid w:val="00197AE6"/>
    <w:rsid w:val="00197DC6"/>
    <w:rsid w:val="001A3F07"/>
    <w:rsid w:val="001A55BA"/>
    <w:rsid w:val="001A7050"/>
    <w:rsid w:val="001D16B8"/>
    <w:rsid w:val="001E2F33"/>
    <w:rsid w:val="001F2059"/>
    <w:rsid w:val="00205E6D"/>
    <w:rsid w:val="00211802"/>
    <w:rsid w:val="0021476F"/>
    <w:rsid w:val="002176CC"/>
    <w:rsid w:val="0022781C"/>
    <w:rsid w:val="00237EA6"/>
    <w:rsid w:val="00240298"/>
    <w:rsid w:val="0024226C"/>
    <w:rsid w:val="002424E6"/>
    <w:rsid w:val="00251182"/>
    <w:rsid w:val="002541FD"/>
    <w:rsid w:val="00254950"/>
    <w:rsid w:val="00257D10"/>
    <w:rsid w:val="00266AB7"/>
    <w:rsid w:val="002859A7"/>
    <w:rsid w:val="00294A21"/>
    <w:rsid w:val="002A04C7"/>
    <w:rsid w:val="002A26AF"/>
    <w:rsid w:val="002A6F80"/>
    <w:rsid w:val="002B2BA1"/>
    <w:rsid w:val="002D2092"/>
    <w:rsid w:val="002E41CF"/>
    <w:rsid w:val="002E5760"/>
    <w:rsid w:val="002F0703"/>
    <w:rsid w:val="002F1A03"/>
    <w:rsid w:val="002F7277"/>
    <w:rsid w:val="002F7727"/>
    <w:rsid w:val="0031089F"/>
    <w:rsid w:val="00316485"/>
    <w:rsid w:val="0032537A"/>
    <w:rsid w:val="00330112"/>
    <w:rsid w:val="0033076B"/>
    <w:rsid w:val="00343E99"/>
    <w:rsid w:val="00344E8D"/>
    <w:rsid w:val="003463AB"/>
    <w:rsid w:val="00351CB9"/>
    <w:rsid w:val="003529E9"/>
    <w:rsid w:val="00352EDD"/>
    <w:rsid w:val="00356BFC"/>
    <w:rsid w:val="003653EF"/>
    <w:rsid w:val="00375FB0"/>
    <w:rsid w:val="0038089F"/>
    <w:rsid w:val="00382DE5"/>
    <w:rsid w:val="003967E3"/>
    <w:rsid w:val="003A1CB2"/>
    <w:rsid w:val="003A487F"/>
    <w:rsid w:val="003B0782"/>
    <w:rsid w:val="003C0486"/>
    <w:rsid w:val="003C3B40"/>
    <w:rsid w:val="003C7129"/>
    <w:rsid w:val="003D24F7"/>
    <w:rsid w:val="003D71BB"/>
    <w:rsid w:val="003E044B"/>
    <w:rsid w:val="0040787A"/>
    <w:rsid w:val="0041036F"/>
    <w:rsid w:val="004251EA"/>
    <w:rsid w:val="004269FE"/>
    <w:rsid w:val="00433379"/>
    <w:rsid w:val="00434A14"/>
    <w:rsid w:val="00434EC1"/>
    <w:rsid w:val="00444071"/>
    <w:rsid w:val="004471E0"/>
    <w:rsid w:val="00450471"/>
    <w:rsid w:val="0045151D"/>
    <w:rsid w:val="0045229F"/>
    <w:rsid w:val="00452991"/>
    <w:rsid w:val="00455932"/>
    <w:rsid w:val="004828EA"/>
    <w:rsid w:val="004849E4"/>
    <w:rsid w:val="00493D9A"/>
    <w:rsid w:val="00493E83"/>
    <w:rsid w:val="004A4B5C"/>
    <w:rsid w:val="004A63AE"/>
    <w:rsid w:val="004D12B5"/>
    <w:rsid w:val="004D221A"/>
    <w:rsid w:val="004D2FF3"/>
    <w:rsid w:val="004E0CFE"/>
    <w:rsid w:val="004F72BA"/>
    <w:rsid w:val="004F7B12"/>
    <w:rsid w:val="00502D22"/>
    <w:rsid w:val="00505A5B"/>
    <w:rsid w:val="00512FFB"/>
    <w:rsid w:val="0051769E"/>
    <w:rsid w:val="00525345"/>
    <w:rsid w:val="0053117A"/>
    <w:rsid w:val="00531244"/>
    <w:rsid w:val="00541DEC"/>
    <w:rsid w:val="00550CB5"/>
    <w:rsid w:val="00564CDE"/>
    <w:rsid w:val="0056549A"/>
    <w:rsid w:val="00573674"/>
    <w:rsid w:val="005808A4"/>
    <w:rsid w:val="00583DB9"/>
    <w:rsid w:val="005927F7"/>
    <w:rsid w:val="005A384E"/>
    <w:rsid w:val="005A4C12"/>
    <w:rsid w:val="005A6547"/>
    <w:rsid w:val="005C0584"/>
    <w:rsid w:val="005C1BFB"/>
    <w:rsid w:val="005D1C54"/>
    <w:rsid w:val="005E1084"/>
    <w:rsid w:val="005E358E"/>
    <w:rsid w:val="005E4B02"/>
    <w:rsid w:val="005F003B"/>
    <w:rsid w:val="005F02DB"/>
    <w:rsid w:val="005F093C"/>
    <w:rsid w:val="005F0FB5"/>
    <w:rsid w:val="005F1E64"/>
    <w:rsid w:val="005F6A25"/>
    <w:rsid w:val="0060624B"/>
    <w:rsid w:val="00610540"/>
    <w:rsid w:val="0061311C"/>
    <w:rsid w:val="006132FF"/>
    <w:rsid w:val="00616120"/>
    <w:rsid w:val="00626BC9"/>
    <w:rsid w:val="006326A3"/>
    <w:rsid w:val="00643EC3"/>
    <w:rsid w:val="006523D2"/>
    <w:rsid w:val="0065525F"/>
    <w:rsid w:val="006553E9"/>
    <w:rsid w:val="00656BCF"/>
    <w:rsid w:val="00657A7D"/>
    <w:rsid w:val="00670197"/>
    <w:rsid w:val="00672243"/>
    <w:rsid w:val="00675C3C"/>
    <w:rsid w:val="00680822"/>
    <w:rsid w:val="00681E11"/>
    <w:rsid w:val="00684EFE"/>
    <w:rsid w:val="00686800"/>
    <w:rsid w:val="0069318A"/>
    <w:rsid w:val="006A1F6E"/>
    <w:rsid w:val="006B13CA"/>
    <w:rsid w:val="006B43D1"/>
    <w:rsid w:val="006B7A73"/>
    <w:rsid w:val="006C3849"/>
    <w:rsid w:val="006C5989"/>
    <w:rsid w:val="006D0413"/>
    <w:rsid w:val="006D07F4"/>
    <w:rsid w:val="006D0F29"/>
    <w:rsid w:val="006D1871"/>
    <w:rsid w:val="006D3010"/>
    <w:rsid w:val="006D33D4"/>
    <w:rsid w:val="006D480E"/>
    <w:rsid w:val="006E19E5"/>
    <w:rsid w:val="00700331"/>
    <w:rsid w:val="00705E35"/>
    <w:rsid w:val="007145F7"/>
    <w:rsid w:val="0071465E"/>
    <w:rsid w:val="00715579"/>
    <w:rsid w:val="00715645"/>
    <w:rsid w:val="00720518"/>
    <w:rsid w:val="007207B8"/>
    <w:rsid w:val="00721CB2"/>
    <w:rsid w:val="007325B3"/>
    <w:rsid w:val="00734F8D"/>
    <w:rsid w:val="007406B8"/>
    <w:rsid w:val="007571EB"/>
    <w:rsid w:val="00763866"/>
    <w:rsid w:val="0076403D"/>
    <w:rsid w:val="00773113"/>
    <w:rsid w:val="00773AFD"/>
    <w:rsid w:val="00781758"/>
    <w:rsid w:val="00782744"/>
    <w:rsid w:val="00785CB9"/>
    <w:rsid w:val="007877EC"/>
    <w:rsid w:val="0079473B"/>
    <w:rsid w:val="007A6203"/>
    <w:rsid w:val="007B0F52"/>
    <w:rsid w:val="007C047B"/>
    <w:rsid w:val="007C2070"/>
    <w:rsid w:val="007C7E06"/>
    <w:rsid w:val="007D0206"/>
    <w:rsid w:val="007D48E2"/>
    <w:rsid w:val="007D530B"/>
    <w:rsid w:val="007D7CCC"/>
    <w:rsid w:val="007E5A2E"/>
    <w:rsid w:val="0080054B"/>
    <w:rsid w:val="00813350"/>
    <w:rsid w:val="008220CF"/>
    <w:rsid w:val="00826F67"/>
    <w:rsid w:val="008340A4"/>
    <w:rsid w:val="00840308"/>
    <w:rsid w:val="00846442"/>
    <w:rsid w:val="00847000"/>
    <w:rsid w:val="008531EB"/>
    <w:rsid w:val="00854647"/>
    <w:rsid w:val="008571A6"/>
    <w:rsid w:val="00857CC3"/>
    <w:rsid w:val="00873E0B"/>
    <w:rsid w:val="00882B9A"/>
    <w:rsid w:val="008A14F8"/>
    <w:rsid w:val="008A68ED"/>
    <w:rsid w:val="008B7ACF"/>
    <w:rsid w:val="008C1BF6"/>
    <w:rsid w:val="008C5572"/>
    <w:rsid w:val="008C7818"/>
    <w:rsid w:val="008D1683"/>
    <w:rsid w:val="008F0E42"/>
    <w:rsid w:val="008F6C49"/>
    <w:rsid w:val="008F78B6"/>
    <w:rsid w:val="009053D8"/>
    <w:rsid w:val="00906329"/>
    <w:rsid w:val="009071F2"/>
    <w:rsid w:val="00916D65"/>
    <w:rsid w:val="00922D61"/>
    <w:rsid w:val="009231A7"/>
    <w:rsid w:val="00926E84"/>
    <w:rsid w:val="00927467"/>
    <w:rsid w:val="00937770"/>
    <w:rsid w:val="00944937"/>
    <w:rsid w:val="00947188"/>
    <w:rsid w:val="00947C4D"/>
    <w:rsid w:val="00951FCA"/>
    <w:rsid w:val="0096019C"/>
    <w:rsid w:val="0096131A"/>
    <w:rsid w:val="009645D4"/>
    <w:rsid w:val="00964918"/>
    <w:rsid w:val="00967FF9"/>
    <w:rsid w:val="009711E7"/>
    <w:rsid w:val="00973980"/>
    <w:rsid w:val="00980CA5"/>
    <w:rsid w:val="00982755"/>
    <w:rsid w:val="0098340A"/>
    <w:rsid w:val="009839E8"/>
    <w:rsid w:val="00993EDC"/>
    <w:rsid w:val="009B01D4"/>
    <w:rsid w:val="009B0B2C"/>
    <w:rsid w:val="009B2190"/>
    <w:rsid w:val="009B5231"/>
    <w:rsid w:val="009C3ABD"/>
    <w:rsid w:val="009C64C7"/>
    <w:rsid w:val="009D01C4"/>
    <w:rsid w:val="009E1270"/>
    <w:rsid w:val="009F1459"/>
    <w:rsid w:val="009F5B7C"/>
    <w:rsid w:val="00A04134"/>
    <w:rsid w:val="00A07FD6"/>
    <w:rsid w:val="00A337F7"/>
    <w:rsid w:val="00A37C7D"/>
    <w:rsid w:val="00A51012"/>
    <w:rsid w:val="00A54AE0"/>
    <w:rsid w:val="00A57D5C"/>
    <w:rsid w:val="00A60B21"/>
    <w:rsid w:val="00A6178B"/>
    <w:rsid w:val="00A6193B"/>
    <w:rsid w:val="00A77165"/>
    <w:rsid w:val="00A851A0"/>
    <w:rsid w:val="00A9090C"/>
    <w:rsid w:val="00A9366B"/>
    <w:rsid w:val="00AA23F1"/>
    <w:rsid w:val="00AA5010"/>
    <w:rsid w:val="00AA55C4"/>
    <w:rsid w:val="00AA593C"/>
    <w:rsid w:val="00AA6984"/>
    <w:rsid w:val="00AC2B03"/>
    <w:rsid w:val="00AC352E"/>
    <w:rsid w:val="00AC67C3"/>
    <w:rsid w:val="00AE7EE7"/>
    <w:rsid w:val="00AF4C97"/>
    <w:rsid w:val="00B05D8B"/>
    <w:rsid w:val="00B12C53"/>
    <w:rsid w:val="00B15918"/>
    <w:rsid w:val="00B26611"/>
    <w:rsid w:val="00B27E1A"/>
    <w:rsid w:val="00B377EC"/>
    <w:rsid w:val="00B57EE3"/>
    <w:rsid w:val="00B60400"/>
    <w:rsid w:val="00B609CD"/>
    <w:rsid w:val="00B71761"/>
    <w:rsid w:val="00B914A0"/>
    <w:rsid w:val="00B91B7A"/>
    <w:rsid w:val="00B923D4"/>
    <w:rsid w:val="00B95B40"/>
    <w:rsid w:val="00BA06DD"/>
    <w:rsid w:val="00BA6955"/>
    <w:rsid w:val="00BB391A"/>
    <w:rsid w:val="00BC1DF0"/>
    <w:rsid w:val="00BD5501"/>
    <w:rsid w:val="00BE0EB9"/>
    <w:rsid w:val="00BE273F"/>
    <w:rsid w:val="00BF501A"/>
    <w:rsid w:val="00BF6AEA"/>
    <w:rsid w:val="00C05EB3"/>
    <w:rsid w:val="00C10A50"/>
    <w:rsid w:val="00C33153"/>
    <w:rsid w:val="00C34E70"/>
    <w:rsid w:val="00C450D0"/>
    <w:rsid w:val="00C519BD"/>
    <w:rsid w:val="00C57FEE"/>
    <w:rsid w:val="00C63507"/>
    <w:rsid w:val="00C67928"/>
    <w:rsid w:val="00C70093"/>
    <w:rsid w:val="00C74996"/>
    <w:rsid w:val="00C8236E"/>
    <w:rsid w:val="00C829F4"/>
    <w:rsid w:val="00C90AF1"/>
    <w:rsid w:val="00CA2A09"/>
    <w:rsid w:val="00CB27C2"/>
    <w:rsid w:val="00CB6E97"/>
    <w:rsid w:val="00CC6DB0"/>
    <w:rsid w:val="00CF00DC"/>
    <w:rsid w:val="00CF5793"/>
    <w:rsid w:val="00D02038"/>
    <w:rsid w:val="00D0761E"/>
    <w:rsid w:val="00D07B6A"/>
    <w:rsid w:val="00D1018B"/>
    <w:rsid w:val="00D1187D"/>
    <w:rsid w:val="00D1419A"/>
    <w:rsid w:val="00D16838"/>
    <w:rsid w:val="00D17FD6"/>
    <w:rsid w:val="00D2136B"/>
    <w:rsid w:val="00D3113D"/>
    <w:rsid w:val="00D70C8E"/>
    <w:rsid w:val="00D71FE5"/>
    <w:rsid w:val="00D75181"/>
    <w:rsid w:val="00D80CC4"/>
    <w:rsid w:val="00D83B47"/>
    <w:rsid w:val="00D862DB"/>
    <w:rsid w:val="00D97C98"/>
    <w:rsid w:val="00D97EF6"/>
    <w:rsid w:val="00DA173D"/>
    <w:rsid w:val="00DA28D5"/>
    <w:rsid w:val="00DA56B8"/>
    <w:rsid w:val="00DB2F53"/>
    <w:rsid w:val="00DB60D4"/>
    <w:rsid w:val="00DC0CA2"/>
    <w:rsid w:val="00DE429F"/>
    <w:rsid w:val="00DE4D57"/>
    <w:rsid w:val="00DF28FD"/>
    <w:rsid w:val="00DF48EE"/>
    <w:rsid w:val="00E0143E"/>
    <w:rsid w:val="00E138FA"/>
    <w:rsid w:val="00E151E4"/>
    <w:rsid w:val="00E15998"/>
    <w:rsid w:val="00E259C4"/>
    <w:rsid w:val="00E4222A"/>
    <w:rsid w:val="00E43FE5"/>
    <w:rsid w:val="00E46139"/>
    <w:rsid w:val="00E6114F"/>
    <w:rsid w:val="00E62B44"/>
    <w:rsid w:val="00E62D03"/>
    <w:rsid w:val="00E72A1A"/>
    <w:rsid w:val="00E73ED2"/>
    <w:rsid w:val="00E80BBB"/>
    <w:rsid w:val="00E81A0F"/>
    <w:rsid w:val="00E86378"/>
    <w:rsid w:val="00E87A52"/>
    <w:rsid w:val="00E93C8A"/>
    <w:rsid w:val="00E96D68"/>
    <w:rsid w:val="00EA0090"/>
    <w:rsid w:val="00ED1139"/>
    <w:rsid w:val="00EF1E27"/>
    <w:rsid w:val="00EF2751"/>
    <w:rsid w:val="00F00BCB"/>
    <w:rsid w:val="00F01603"/>
    <w:rsid w:val="00F15178"/>
    <w:rsid w:val="00F17EFE"/>
    <w:rsid w:val="00F23712"/>
    <w:rsid w:val="00F32204"/>
    <w:rsid w:val="00F4012F"/>
    <w:rsid w:val="00F50C59"/>
    <w:rsid w:val="00F5287F"/>
    <w:rsid w:val="00F54599"/>
    <w:rsid w:val="00F54D94"/>
    <w:rsid w:val="00F66329"/>
    <w:rsid w:val="00F67205"/>
    <w:rsid w:val="00F85C81"/>
    <w:rsid w:val="00F97F96"/>
    <w:rsid w:val="00FA06BC"/>
    <w:rsid w:val="00FC4BE9"/>
    <w:rsid w:val="00FC5AEB"/>
    <w:rsid w:val="00FD3E67"/>
    <w:rsid w:val="00FD3E9F"/>
    <w:rsid w:val="00FE2E6B"/>
    <w:rsid w:val="00FE5B8B"/>
    <w:rsid w:val="00FE6B45"/>
    <w:rsid w:val="00FE6F7B"/>
    <w:rsid w:val="00FF232E"/>
    <w:rsid w:val="00FF48D9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CFE"/>
    <w:rPr>
      <w:color w:val="0000FF"/>
      <w:u w:val="single"/>
    </w:rPr>
  </w:style>
  <w:style w:type="table" w:styleId="a5">
    <w:name w:val="Table Grid"/>
    <w:basedOn w:val="a1"/>
    <w:uiPriority w:val="59"/>
    <w:rsid w:val="004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93E83"/>
    <w:pPr>
      <w:ind w:left="720"/>
      <w:contextualSpacing/>
    </w:pPr>
  </w:style>
  <w:style w:type="paragraph" w:customStyle="1" w:styleId="Default">
    <w:name w:val="Default"/>
    <w:rsid w:val="005A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7DC6"/>
  </w:style>
  <w:style w:type="paragraph" w:customStyle="1" w:styleId="ConsPlusNormal">
    <w:name w:val="ConsPlusNormal"/>
    <w:rsid w:val="0019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Базовый"/>
    <w:link w:val="a9"/>
    <w:rsid w:val="00197DC6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character" w:customStyle="1" w:styleId="a9">
    <w:name w:val="Базовый Знак"/>
    <w:basedOn w:val="a0"/>
    <w:link w:val="a8"/>
    <w:rsid w:val="00197DC6"/>
    <w:rPr>
      <w:rFonts w:ascii="Times New Roman" w:eastAsia="DejaVu Sans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97D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D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DC6"/>
    <w:rPr>
      <w:vertAlign w:val="superscript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197DC6"/>
  </w:style>
  <w:style w:type="paragraph" w:styleId="ad">
    <w:name w:val="header"/>
    <w:basedOn w:val="a"/>
    <w:link w:val="ae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DC6"/>
  </w:style>
  <w:style w:type="paragraph" w:styleId="af">
    <w:name w:val="footer"/>
    <w:basedOn w:val="a"/>
    <w:link w:val="af0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DC6"/>
  </w:style>
  <w:style w:type="paragraph" w:styleId="af1">
    <w:name w:val="Balloon Text"/>
    <w:basedOn w:val="a"/>
    <w:link w:val="af2"/>
    <w:uiPriority w:val="99"/>
    <w:semiHidden/>
    <w:unhideWhenUsed/>
    <w:rsid w:val="0019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DC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39"/>
    <w:rsid w:val="00C9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4937"/>
    <w:rPr>
      <w:rFonts w:cs="Times New Roman"/>
      <w:i/>
    </w:rPr>
  </w:style>
  <w:style w:type="paragraph" w:customStyle="1" w:styleId="13">
    <w:name w:val="Обычный1"/>
    <w:rsid w:val="00B12C5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47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6326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96D6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f4">
    <w:name w:val="Таблица"/>
    <w:link w:val="af5"/>
    <w:qFormat/>
    <w:rsid w:val="001942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5">
    <w:name w:val="Таблица Знак"/>
    <w:basedOn w:val="a0"/>
    <w:link w:val="af4"/>
    <w:rsid w:val="0019427E"/>
    <w:rPr>
      <w:rFonts w:ascii="Times New Roman" w:eastAsia="Calibri" w:hAnsi="Times New Roman" w:cs="Times New Roman"/>
    </w:rPr>
  </w:style>
  <w:style w:type="paragraph" w:styleId="af6">
    <w:name w:val="Subtitle"/>
    <w:next w:val="a"/>
    <w:link w:val="af7"/>
    <w:uiPriority w:val="11"/>
    <w:qFormat/>
    <w:rsid w:val="006D0F29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D0F29"/>
    <w:rPr>
      <w:rFonts w:ascii="Times New Roman" w:eastAsiaTheme="minorEastAsia" w:hAnsi="Times New Roman"/>
      <w:b/>
      <w:spacing w:val="15"/>
      <w:sz w:val="28"/>
    </w:rPr>
  </w:style>
  <w:style w:type="paragraph" w:styleId="af8">
    <w:name w:val="List"/>
    <w:basedOn w:val="a"/>
    <w:rsid w:val="009071F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F02DB"/>
    <w:pPr>
      <w:spacing w:after="0" w:line="240" w:lineRule="auto"/>
    </w:pPr>
    <w:rPr>
      <w:lang w:val="en-US"/>
    </w:rPr>
  </w:style>
  <w:style w:type="character" w:customStyle="1" w:styleId="afa">
    <w:name w:val="Без интервала Знак"/>
    <w:basedOn w:val="a0"/>
    <w:link w:val="af9"/>
    <w:uiPriority w:val="1"/>
    <w:rsid w:val="005F02D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E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CFE"/>
    <w:rPr>
      <w:color w:val="0000FF"/>
      <w:u w:val="single"/>
    </w:rPr>
  </w:style>
  <w:style w:type="table" w:styleId="a5">
    <w:name w:val="Table Grid"/>
    <w:basedOn w:val="a1"/>
    <w:uiPriority w:val="59"/>
    <w:rsid w:val="004E0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93E83"/>
    <w:pPr>
      <w:ind w:left="720"/>
      <w:contextualSpacing/>
    </w:pPr>
  </w:style>
  <w:style w:type="paragraph" w:customStyle="1" w:styleId="Default">
    <w:name w:val="Default"/>
    <w:rsid w:val="005A3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97DC6"/>
  </w:style>
  <w:style w:type="paragraph" w:customStyle="1" w:styleId="ConsPlusNormal">
    <w:name w:val="ConsPlusNormal"/>
    <w:rsid w:val="0019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Базовый"/>
    <w:link w:val="a9"/>
    <w:rsid w:val="00197DC6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character" w:customStyle="1" w:styleId="a9">
    <w:name w:val="Базовый Знак"/>
    <w:basedOn w:val="a0"/>
    <w:link w:val="a8"/>
    <w:rsid w:val="00197DC6"/>
    <w:rPr>
      <w:rFonts w:ascii="Times New Roman" w:eastAsia="DejaVu Sans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97DC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7DC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7DC6"/>
    <w:rPr>
      <w:vertAlign w:val="superscript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197DC6"/>
  </w:style>
  <w:style w:type="paragraph" w:styleId="ad">
    <w:name w:val="header"/>
    <w:basedOn w:val="a"/>
    <w:link w:val="ae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7DC6"/>
  </w:style>
  <w:style w:type="paragraph" w:styleId="af">
    <w:name w:val="footer"/>
    <w:basedOn w:val="a"/>
    <w:link w:val="af0"/>
    <w:uiPriority w:val="99"/>
    <w:unhideWhenUsed/>
    <w:rsid w:val="0019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7DC6"/>
  </w:style>
  <w:style w:type="paragraph" w:styleId="af1">
    <w:name w:val="Balloon Text"/>
    <w:basedOn w:val="a"/>
    <w:link w:val="af2"/>
    <w:uiPriority w:val="99"/>
    <w:semiHidden/>
    <w:unhideWhenUsed/>
    <w:rsid w:val="0019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7DC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39"/>
    <w:rsid w:val="00C9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8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7C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ertext">
    <w:name w:val="header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944937"/>
    <w:rPr>
      <w:rFonts w:cs="Times New Roman"/>
      <w:i/>
    </w:rPr>
  </w:style>
  <w:style w:type="paragraph" w:customStyle="1" w:styleId="13">
    <w:name w:val="Обычный1"/>
    <w:rsid w:val="00B12C5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147E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6326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E96D6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f4">
    <w:name w:val="Таблица"/>
    <w:link w:val="af5"/>
    <w:qFormat/>
    <w:rsid w:val="0019427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af5">
    <w:name w:val="Таблица Знак"/>
    <w:basedOn w:val="a0"/>
    <w:link w:val="af4"/>
    <w:rsid w:val="0019427E"/>
    <w:rPr>
      <w:rFonts w:ascii="Times New Roman" w:eastAsia="Calibri" w:hAnsi="Times New Roman" w:cs="Times New Roman"/>
    </w:rPr>
  </w:style>
  <w:style w:type="paragraph" w:styleId="af6">
    <w:name w:val="Subtitle"/>
    <w:next w:val="a"/>
    <w:link w:val="af7"/>
    <w:uiPriority w:val="11"/>
    <w:qFormat/>
    <w:rsid w:val="006D0F29"/>
    <w:pPr>
      <w:numPr>
        <w:ilvl w:val="1"/>
      </w:numPr>
      <w:spacing w:after="120" w:line="240" w:lineRule="auto"/>
      <w:ind w:firstLine="709"/>
      <w:jc w:val="both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6D0F29"/>
    <w:rPr>
      <w:rFonts w:ascii="Times New Roman" w:eastAsiaTheme="minorEastAsia" w:hAnsi="Times New Roman"/>
      <w:b/>
      <w:spacing w:val="15"/>
      <w:sz w:val="28"/>
    </w:rPr>
  </w:style>
  <w:style w:type="paragraph" w:styleId="af8">
    <w:name w:val="List"/>
    <w:basedOn w:val="a"/>
    <w:rsid w:val="009071F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F02DB"/>
    <w:pPr>
      <w:spacing w:after="0" w:line="240" w:lineRule="auto"/>
    </w:pPr>
    <w:rPr>
      <w:lang w:val="en-US"/>
    </w:rPr>
  </w:style>
  <w:style w:type="character" w:customStyle="1" w:styleId="afa">
    <w:name w:val="Без интервала Знак"/>
    <w:basedOn w:val="a0"/>
    <w:link w:val="af9"/>
    <w:uiPriority w:val="1"/>
    <w:rsid w:val="005F02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91CEE142-4B0B-4596-B403-9B19700B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13630</Words>
  <Characters>77694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user</cp:lastModifiedBy>
  <cp:revision>3</cp:revision>
  <cp:lastPrinted>2023-02-16T07:34:00Z</cp:lastPrinted>
  <dcterms:created xsi:type="dcterms:W3CDTF">2023-02-17T05:49:00Z</dcterms:created>
  <dcterms:modified xsi:type="dcterms:W3CDTF">2023-02-17T05:51:00Z</dcterms:modified>
</cp:coreProperties>
</file>