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5E" w:rsidRPr="0059035E" w:rsidRDefault="00FE7235" w:rsidP="0059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-720090</wp:posOffset>
            </wp:positionV>
            <wp:extent cx="7486015" cy="10668635"/>
            <wp:effectExtent l="0" t="0" r="635" b="0"/>
            <wp:wrapTight wrapText="bothSides">
              <wp:wrapPolygon edited="0">
                <wp:start x="0" y="0"/>
                <wp:lineTo x="0" y="21560"/>
                <wp:lineTo x="21547" y="21560"/>
                <wp:lineTo x="21547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Осн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ОснФи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3EB5" w:rsidRDefault="00073EB5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073EB5" w:rsidSect="0059035E">
          <w:footerReference w:type="default" r:id="rId9"/>
          <w:footerReference w:type="first" r:id="rId10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59035E" w:rsidRPr="0059035E" w:rsidRDefault="0059035E" w:rsidP="00E9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9035E">
        <w:rPr>
          <w:rFonts w:ascii="Times New Roman" w:hAnsi="Times New Roman"/>
          <w:b/>
          <w:sz w:val="28"/>
          <w:szCs w:val="28"/>
        </w:rPr>
        <w:t>43.02.</w:t>
      </w:r>
      <w:r>
        <w:rPr>
          <w:rFonts w:ascii="Times New Roman" w:hAnsi="Times New Roman"/>
          <w:b/>
          <w:sz w:val="28"/>
          <w:szCs w:val="28"/>
        </w:rPr>
        <w:t>1</w:t>
      </w:r>
      <w:r w:rsidRPr="0059035E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Технология эстетических услуг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9035E" w:rsidRPr="0059035E" w:rsidRDefault="0059035E" w:rsidP="0059035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9035E" w:rsidRPr="0059035E" w:rsidRDefault="0059035E" w:rsidP="00590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760098" w:rsidRPr="00760098" w:rsidRDefault="00760098" w:rsidP="00760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60098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76009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59035E" w:rsidRPr="0059035E" w:rsidRDefault="000E3B53" w:rsidP="00760098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760098" w:rsidRPr="00760098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F62F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60098" w:rsidRPr="00760098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42257" w:rsidRDefault="00A42257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9035E" w:rsidRPr="0059035E" w:rsidRDefault="0059035E" w:rsidP="0059035E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F62F21">
        <w:rPr>
          <w:rFonts w:ascii="Times New Roman" w:hAnsi="Times New Roman"/>
          <w:sz w:val="28"/>
          <w:szCs w:val="28"/>
        </w:rPr>
        <w:t>2</w:t>
      </w:r>
      <w:r w:rsidR="000E3B53">
        <w:rPr>
          <w:rFonts w:ascii="Times New Roman" w:hAnsi="Times New Roman"/>
          <w:sz w:val="28"/>
          <w:szCs w:val="28"/>
        </w:rPr>
        <w:t>2</w:t>
      </w:r>
    </w:p>
    <w:p w:rsidR="00CD16CA" w:rsidRPr="00E30D9E" w:rsidRDefault="00CD16CA" w:rsidP="00CD16CA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65"/>
      </w:tblGrid>
      <w:tr w:rsidR="0002433A" w:rsidRPr="00E30D9E" w:rsidTr="0002433A">
        <w:trPr>
          <w:trHeight w:val="382"/>
        </w:trPr>
        <w:tc>
          <w:tcPr>
            <w:tcW w:w="8188" w:type="dxa"/>
          </w:tcPr>
          <w:p w:rsidR="0002433A" w:rsidRPr="00E30D9E" w:rsidRDefault="0002433A" w:rsidP="0002433A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02433A" w:rsidRPr="00E30D9E" w:rsidRDefault="0002433A" w:rsidP="00896925">
            <w:pPr>
              <w:spacing w:before="120" w:after="24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D16CA" w:rsidRPr="00E30D9E" w:rsidTr="0002433A">
        <w:trPr>
          <w:trHeight w:val="851"/>
        </w:trPr>
        <w:tc>
          <w:tcPr>
            <w:tcW w:w="8188" w:type="dxa"/>
          </w:tcPr>
          <w:p w:rsidR="00CD16CA" w:rsidRPr="00E30D9E" w:rsidRDefault="00CD16CA" w:rsidP="0002433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65" w:type="dxa"/>
          </w:tcPr>
          <w:p w:rsidR="00CD16CA" w:rsidRPr="00E30D9E" w:rsidRDefault="00245D01" w:rsidP="00B95CCF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16CA" w:rsidRPr="00E30D9E" w:rsidTr="0002433A">
        <w:trPr>
          <w:trHeight w:val="819"/>
        </w:trPr>
        <w:tc>
          <w:tcPr>
            <w:tcW w:w="8188" w:type="dxa"/>
          </w:tcPr>
          <w:p w:rsidR="00CD16CA" w:rsidRPr="00E30D9E" w:rsidRDefault="00CD16CA" w:rsidP="0002433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D16CA" w:rsidRPr="00E30D9E" w:rsidRDefault="00CD16CA" w:rsidP="0002433A">
            <w:pPr>
              <w:tabs>
                <w:tab w:val="num" w:pos="284"/>
              </w:tabs>
              <w:suppressAutoHyphens/>
              <w:spacing w:after="0" w:line="240" w:lineRule="auto"/>
              <w:ind w:left="644"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CD16CA" w:rsidRPr="00E30D9E" w:rsidRDefault="000E3B53" w:rsidP="00B95CCF">
            <w:pPr>
              <w:spacing w:after="0" w:line="240" w:lineRule="auto"/>
              <w:ind w:left="64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16CA" w:rsidRPr="00E30D9E" w:rsidTr="0002433A">
        <w:trPr>
          <w:trHeight w:val="926"/>
        </w:trPr>
        <w:tc>
          <w:tcPr>
            <w:tcW w:w="8188" w:type="dxa"/>
          </w:tcPr>
          <w:p w:rsidR="00CD16CA" w:rsidRPr="00E30D9E" w:rsidRDefault="00CD16CA" w:rsidP="0002433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65" w:type="dxa"/>
          </w:tcPr>
          <w:p w:rsidR="00CD16CA" w:rsidRPr="00E30D9E" w:rsidRDefault="000E3B53" w:rsidP="00B95CCF">
            <w:pPr>
              <w:spacing w:after="0" w:line="240" w:lineRule="auto"/>
              <w:ind w:left="64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16CA" w:rsidRPr="00E30D9E" w:rsidTr="0002433A">
        <w:trPr>
          <w:trHeight w:val="851"/>
        </w:trPr>
        <w:tc>
          <w:tcPr>
            <w:tcW w:w="8188" w:type="dxa"/>
          </w:tcPr>
          <w:p w:rsidR="00CD16CA" w:rsidRPr="00E30D9E" w:rsidRDefault="00CD16CA" w:rsidP="0002433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65" w:type="dxa"/>
          </w:tcPr>
          <w:p w:rsidR="00CD16CA" w:rsidRPr="00E30D9E" w:rsidRDefault="000E3B53" w:rsidP="00B95CCF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Default="00CD16CA" w:rsidP="00CD16CA">
      <w:pPr>
        <w:rPr>
          <w:rFonts w:ascii="Times New Roman" w:hAnsi="Times New Roman"/>
          <w:b/>
          <w:sz w:val="24"/>
          <w:szCs w:val="24"/>
        </w:rPr>
      </w:pPr>
    </w:p>
    <w:p w:rsidR="0002433A" w:rsidRDefault="0002433A" w:rsidP="00CD16CA">
      <w:pPr>
        <w:rPr>
          <w:rFonts w:ascii="Times New Roman" w:hAnsi="Times New Roman"/>
          <w:b/>
          <w:sz w:val="24"/>
          <w:szCs w:val="24"/>
        </w:rPr>
      </w:pPr>
    </w:p>
    <w:p w:rsidR="00CD16CA" w:rsidRPr="00E30D9E" w:rsidRDefault="00CD16CA" w:rsidP="000243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0E3B53" w:rsidRPr="001B43A1">
        <w:rPr>
          <w:rFonts w:ascii="Times New Roman" w:hAnsi="Times New Roman"/>
          <w:b/>
          <w:sz w:val="24"/>
          <w:szCs w:val="24"/>
        </w:rPr>
        <w:t>ОГСЭ 01. Основы философии</w:t>
      </w:r>
    </w:p>
    <w:p w:rsidR="00CD16CA" w:rsidRPr="00E30D9E" w:rsidRDefault="00CD16CA" w:rsidP="00CD16CA">
      <w:pPr>
        <w:suppressAutoHyphens/>
        <w:spacing w:after="0"/>
        <w:ind w:firstLine="658"/>
        <w:rPr>
          <w:rFonts w:ascii="Times New Roman" w:hAnsi="Times New Roman"/>
          <w:sz w:val="24"/>
          <w:szCs w:val="24"/>
        </w:rPr>
      </w:pPr>
    </w:p>
    <w:p w:rsidR="00CD16CA" w:rsidRPr="00E30D9E" w:rsidRDefault="00CD16CA" w:rsidP="00CD16CA">
      <w:pPr>
        <w:suppressAutoHyphens/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D16CA" w:rsidRPr="00E30D9E" w:rsidRDefault="0002433A" w:rsidP="00CD16CA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D16CA" w:rsidRPr="00E30D9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Pr="00EF4869">
        <w:rPr>
          <w:rFonts w:ascii="Times New Roman" w:hAnsi="Times New Roman"/>
          <w:sz w:val="24"/>
          <w:szCs w:val="24"/>
        </w:rPr>
        <w:t>ОГСЭ 01. Основы философии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CD16CA" w:rsidRPr="00E30D9E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>профессиональной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CD16CA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43.02.12  Технология эстетических услуг. </w:t>
      </w:r>
    </w:p>
    <w:p w:rsidR="00CD16CA" w:rsidRPr="0002433A" w:rsidRDefault="00CD16CA" w:rsidP="0002433A">
      <w:pPr>
        <w:suppressAutoHyphens/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02433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2355"/>
        <w:gridCol w:w="2223"/>
        <w:gridCol w:w="4350"/>
      </w:tblGrid>
      <w:tr w:rsidR="000E3B53" w:rsidRPr="00E30D9E" w:rsidTr="000E3B53">
        <w:trPr>
          <w:trHeight w:val="649"/>
        </w:trPr>
        <w:tc>
          <w:tcPr>
            <w:tcW w:w="1129" w:type="dxa"/>
          </w:tcPr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136" w:type="dxa"/>
          </w:tcPr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230" w:type="dxa"/>
          </w:tcPr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536" w:type="dxa"/>
            <w:vAlign w:val="center"/>
          </w:tcPr>
          <w:p w:rsidR="000E3B53" w:rsidRPr="001B43A1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   </w:t>
            </w:r>
          </w:p>
        </w:tc>
      </w:tr>
      <w:tr w:rsidR="000E3B53" w:rsidRPr="00E30D9E" w:rsidTr="000E3B53">
        <w:trPr>
          <w:trHeight w:val="212"/>
        </w:trPr>
        <w:tc>
          <w:tcPr>
            <w:tcW w:w="1129" w:type="dxa"/>
          </w:tcPr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0E3B53" w:rsidRPr="00E30D9E" w:rsidRDefault="000E3B53" w:rsidP="00B04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2136" w:type="dxa"/>
          </w:tcPr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2230" w:type="dxa"/>
          </w:tcPr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сущность процесса познания;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E3B53" w:rsidRPr="000E3B53" w:rsidRDefault="000E3B53" w:rsidP="00B0430E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spacing w:before="0" w:after="0"/>
              <w:ind w:left="0" w:firstLine="74"/>
              <w:jc w:val="both"/>
              <w:rPr>
                <w:szCs w:val="24"/>
                <w:lang w:eastAsia="en-US"/>
              </w:rPr>
            </w:pPr>
            <w:r w:rsidRPr="000E3B53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  <w:tc>
          <w:tcPr>
            <w:tcW w:w="4536" w:type="dxa"/>
          </w:tcPr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граждан-скую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  <w:tab w:val="left" w:pos="459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нормы право-порядка,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338"/>
              </w:tabs>
              <w:spacing w:after="0" w:line="240" w:lineRule="auto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0E3B53" w:rsidRPr="001B43A1" w:rsidRDefault="000E3B53" w:rsidP="00B0430E">
            <w:pPr>
              <w:keepNext/>
              <w:widowControl w:val="0"/>
              <w:tabs>
                <w:tab w:val="left" w:pos="247"/>
              </w:tabs>
              <w:spacing w:after="0" w:line="240" w:lineRule="auto"/>
              <w:ind w:left="-45" w:firstLine="79"/>
              <w:jc w:val="both"/>
              <w:rPr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CD16CA" w:rsidRPr="00E30D9E" w:rsidRDefault="00CD16CA" w:rsidP="00CD16CA">
      <w:pPr>
        <w:suppressAutoHyphens/>
        <w:rPr>
          <w:rFonts w:ascii="Times New Roman" w:hAnsi="Times New Roman"/>
          <w:sz w:val="24"/>
          <w:szCs w:val="24"/>
        </w:rPr>
      </w:pPr>
    </w:p>
    <w:p w:rsidR="00CD16CA" w:rsidRPr="00E30D9E" w:rsidRDefault="00CD16CA" w:rsidP="00CD16CA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D16CA" w:rsidRPr="00E30D9E" w:rsidRDefault="00CD16CA" w:rsidP="00CD16CA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D16CA" w:rsidRPr="0002433A" w:rsidTr="002C28A4">
        <w:trPr>
          <w:trHeight w:val="406"/>
        </w:trPr>
        <w:tc>
          <w:tcPr>
            <w:tcW w:w="4073" w:type="pct"/>
            <w:vAlign w:val="center"/>
          </w:tcPr>
          <w:p w:rsidR="00CD16CA" w:rsidRPr="0002433A" w:rsidRDefault="00CD16CA" w:rsidP="0002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3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D16CA" w:rsidRPr="0002433A" w:rsidRDefault="00CD16CA" w:rsidP="00024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3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D16CA" w:rsidRPr="00E30D9E" w:rsidTr="002C28A4">
        <w:trPr>
          <w:trHeight w:val="556"/>
        </w:trPr>
        <w:tc>
          <w:tcPr>
            <w:tcW w:w="4073" w:type="pct"/>
            <w:vAlign w:val="center"/>
          </w:tcPr>
          <w:p w:rsidR="00CD16CA" w:rsidRPr="00E30D9E" w:rsidRDefault="00CD16C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</w:t>
            </w:r>
            <w:r w:rsidR="000243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образовательной </w:t>
            </w: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CD16CA" w:rsidRPr="008D18F2" w:rsidRDefault="0002433A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8F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D16CA" w:rsidRPr="00E30D9E" w:rsidTr="002C28A4">
        <w:trPr>
          <w:trHeight w:val="556"/>
        </w:trPr>
        <w:tc>
          <w:tcPr>
            <w:tcW w:w="4073" w:type="pct"/>
            <w:vAlign w:val="center"/>
          </w:tcPr>
          <w:p w:rsidR="00CD16CA" w:rsidRPr="00E30D9E" w:rsidRDefault="00CD16C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D16CA" w:rsidRPr="008D18F2" w:rsidRDefault="0002433A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8F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D16CA" w:rsidRPr="00E30D9E" w:rsidTr="002C28A4">
        <w:trPr>
          <w:trHeight w:val="261"/>
        </w:trPr>
        <w:tc>
          <w:tcPr>
            <w:tcW w:w="5000" w:type="pct"/>
            <w:gridSpan w:val="2"/>
            <w:vAlign w:val="center"/>
          </w:tcPr>
          <w:p w:rsidR="00CD16CA" w:rsidRPr="00E30D9E" w:rsidRDefault="00CD16CA" w:rsidP="002C28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D16CA" w:rsidRPr="00E30D9E" w:rsidTr="002C28A4">
        <w:trPr>
          <w:trHeight w:val="171"/>
        </w:trPr>
        <w:tc>
          <w:tcPr>
            <w:tcW w:w="4073" w:type="pct"/>
            <w:vAlign w:val="center"/>
          </w:tcPr>
          <w:p w:rsidR="00CD16CA" w:rsidRPr="00E30D9E" w:rsidRDefault="00CD16CA" w:rsidP="002C28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D16CA" w:rsidRPr="00E30D9E" w:rsidRDefault="0002433A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CD16CA" w:rsidRPr="00E30D9E" w:rsidTr="002C28A4">
        <w:trPr>
          <w:trHeight w:val="490"/>
        </w:trPr>
        <w:tc>
          <w:tcPr>
            <w:tcW w:w="4073" w:type="pct"/>
            <w:vAlign w:val="center"/>
          </w:tcPr>
          <w:p w:rsidR="00CD16CA" w:rsidRPr="00E30D9E" w:rsidRDefault="00CD16CA" w:rsidP="000243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D16CA" w:rsidRPr="008D18F2" w:rsidRDefault="0002433A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D18F2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CD16CA" w:rsidRPr="00E30D9E" w:rsidTr="002C28A4">
        <w:trPr>
          <w:trHeight w:val="490"/>
        </w:trPr>
        <w:tc>
          <w:tcPr>
            <w:tcW w:w="4073" w:type="pct"/>
            <w:vAlign w:val="center"/>
          </w:tcPr>
          <w:p w:rsidR="00CD16CA" w:rsidRPr="00E30D9E" w:rsidRDefault="00CD16CA" w:rsidP="000243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</w:t>
            </w:r>
            <w:r w:rsidRPr="0002433A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аттестация</w:t>
            </w:r>
            <w:r w:rsidR="0002433A" w:rsidRPr="0002433A">
              <w:rPr>
                <w:rFonts w:ascii="Times New Roman" w:hAnsi="Times New Roman"/>
                <w:b/>
              </w:rPr>
              <w:t xml:space="preserve">  в форме экзамена</w:t>
            </w:r>
          </w:p>
        </w:tc>
        <w:tc>
          <w:tcPr>
            <w:tcW w:w="927" w:type="pct"/>
            <w:vAlign w:val="center"/>
          </w:tcPr>
          <w:p w:rsidR="00CD16CA" w:rsidRPr="00E30D9E" w:rsidRDefault="00CD16CA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CD16CA" w:rsidRPr="00E30D9E" w:rsidRDefault="00CD16CA" w:rsidP="00CD16CA">
      <w:pPr>
        <w:spacing w:after="0"/>
        <w:rPr>
          <w:rFonts w:ascii="Times New Roman" w:hAnsi="Times New Roman"/>
          <w:b/>
          <w:sz w:val="24"/>
          <w:szCs w:val="24"/>
        </w:rPr>
        <w:sectPr w:rsidR="00CD16CA" w:rsidRPr="00E30D9E" w:rsidSect="00E95E13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CD16CA" w:rsidRDefault="00CD16CA" w:rsidP="00A42257">
      <w:pPr>
        <w:spacing w:after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889"/>
        <w:gridCol w:w="973"/>
        <w:gridCol w:w="1818"/>
        <w:gridCol w:w="2036"/>
      </w:tblGrid>
      <w:tr w:rsidR="008D18F2" w:rsidRPr="00822037" w:rsidTr="0088163B">
        <w:trPr>
          <w:trHeight w:val="20"/>
        </w:trPr>
        <w:tc>
          <w:tcPr>
            <w:tcW w:w="741" w:type="pct"/>
            <w:vAlign w:val="center"/>
          </w:tcPr>
          <w:p w:rsidR="008D18F2" w:rsidRPr="00822037" w:rsidRDefault="008D18F2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42" w:type="pct"/>
            <w:vAlign w:val="center"/>
          </w:tcPr>
          <w:p w:rsidR="008D18F2" w:rsidRPr="00822037" w:rsidRDefault="008D18F2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6" w:type="pct"/>
            <w:vAlign w:val="center"/>
          </w:tcPr>
          <w:p w:rsidR="008D18F2" w:rsidRPr="00822037" w:rsidRDefault="008D18F2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09" w:type="pct"/>
            <w:vAlign w:val="center"/>
          </w:tcPr>
          <w:p w:rsidR="008D18F2" w:rsidRPr="00822037" w:rsidRDefault="008D18F2" w:rsidP="0088163B">
            <w:pPr>
              <w:suppressAutoHyphens/>
              <w:spacing w:after="0" w:line="240" w:lineRule="auto"/>
              <w:ind w:left="-9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82" w:type="pct"/>
          </w:tcPr>
          <w:p w:rsidR="008D18F2" w:rsidRPr="008D18F2" w:rsidRDefault="0088163B" w:rsidP="004E3064">
            <w:pPr>
              <w:spacing w:after="0" w:line="240" w:lineRule="auto"/>
              <w:ind w:left="-136" w:right="-3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8D18F2" w:rsidRPr="00822037" w:rsidTr="0088163B">
        <w:trPr>
          <w:trHeight w:val="497"/>
        </w:trPr>
        <w:tc>
          <w:tcPr>
            <w:tcW w:w="3383" w:type="pct"/>
            <w:gridSpan w:val="2"/>
            <w:vAlign w:val="center"/>
          </w:tcPr>
          <w:p w:rsidR="008D18F2" w:rsidRPr="00822037" w:rsidRDefault="008D18F2" w:rsidP="00A42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история</w:t>
            </w:r>
          </w:p>
        </w:tc>
        <w:tc>
          <w:tcPr>
            <w:tcW w:w="326" w:type="pct"/>
            <w:vAlign w:val="center"/>
          </w:tcPr>
          <w:p w:rsidR="008D18F2" w:rsidRPr="00822037" w:rsidRDefault="008D18F2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" w:type="pct"/>
          </w:tcPr>
          <w:p w:rsidR="008D18F2" w:rsidRPr="00822037" w:rsidRDefault="008D18F2" w:rsidP="00035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8D18F2" w:rsidRPr="00822037" w:rsidRDefault="004E3064" w:rsidP="004E3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516C1" w:rsidRPr="00822037" w:rsidTr="0088163B">
        <w:trPr>
          <w:trHeight w:val="20"/>
        </w:trPr>
        <w:tc>
          <w:tcPr>
            <w:tcW w:w="741" w:type="pct"/>
            <w:vMerge w:val="restart"/>
          </w:tcPr>
          <w:p w:rsidR="00E516C1" w:rsidRPr="00EA01B1" w:rsidRDefault="00E516C1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E516C1" w:rsidRPr="00EA01B1" w:rsidRDefault="00E516C1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2642" w:type="pct"/>
          </w:tcPr>
          <w:p w:rsidR="00E516C1" w:rsidRPr="00822037" w:rsidRDefault="00E516C1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6" w:type="pct"/>
            <w:vMerge w:val="restart"/>
            <w:vAlign w:val="center"/>
          </w:tcPr>
          <w:p w:rsidR="00E516C1" w:rsidRPr="003D62E7" w:rsidRDefault="00E516C1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E516C1" w:rsidRPr="003D62E7" w:rsidRDefault="00E516C1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E516C1" w:rsidRPr="003D62E7" w:rsidRDefault="00E516C1" w:rsidP="00E5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</w:t>
            </w:r>
          </w:p>
        </w:tc>
      </w:tr>
      <w:tr w:rsidR="00E516C1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E516C1" w:rsidRPr="00EA01B1" w:rsidRDefault="00E516C1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E516C1" w:rsidRPr="00822037" w:rsidRDefault="00E516C1" w:rsidP="00A4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понятийность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логичность, рефлективность. </w:t>
            </w:r>
          </w:p>
        </w:tc>
        <w:tc>
          <w:tcPr>
            <w:tcW w:w="326" w:type="pct"/>
            <w:vMerge/>
            <w:vAlign w:val="center"/>
          </w:tcPr>
          <w:p w:rsidR="00E516C1" w:rsidRPr="003D62E7" w:rsidRDefault="00E516C1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E516C1" w:rsidRPr="003D62E7" w:rsidRDefault="00E516C1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E516C1" w:rsidRPr="003D62E7" w:rsidRDefault="00E516C1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16C1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E516C1" w:rsidRPr="00EA01B1" w:rsidRDefault="00E516C1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E516C1" w:rsidRPr="00822037" w:rsidRDefault="00E516C1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26" w:type="pct"/>
            <w:vMerge/>
            <w:vAlign w:val="center"/>
          </w:tcPr>
          <w:p w:rsidR="00E516C1" w:rsidRPr="003D62E7" w:rsidRDefault="00E516C1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E516C1" w:rsidRPr="003D62E7" w:rsidRDefault="00E516C1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E516C1" w:rsidRPr="003D62E7" w:rsidRDefault="00E516C1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  <w:vAlign w:val="center"/>
          </w:tcPr>
          <w:p w:rsidR="00665F23" w:rsidRPr="00EA01B1" w:rsidRDefault="00665F23" w:rsidP="00035B04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665F23" w:rsidRPr="00EA01B1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1B43A1" w:rsidRDefault="00665F23" w:rsidP="00EE22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665F23" w:rsidRPr="00EA01B1" w:rsidRDefault="00665F23" w:rsidP="00035B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A4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332"/>
        </w:trPr>
        <w:tc>
          <w:tcPr>
            <w:tcW w:w="3383" w:type="pct"/>
            <w:gridSpan w:val="2"/>
            <w:vAlign w:val="center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26" w:type="pc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Align w:val="center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665F23" w:rsidRPr="003D62E7" w:rsidRDefault="00665F23" w:rsidP="00035B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 </w:t>
            </w:r>
          </w:p>
          <w:p w:rsidR="00665F23" w:rsidRPr="00EA01B1" w:rsidRDefault="00665F23" w:rsidP="00035B04">
            <w:pPr>
              <w:tabs>
                <w:tab w:val="left" w:pos="1985"/>
              </w:tabs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Методы философии </w:t>
            </w: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 ее </w:t>
            </w:r>
            <w:proofErr w:type="spellStart"/>
            <w:proofErr w:type="gramStart"/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нее</w:t>
            </w:r>
            <w:proofErr w:type="gramEnd"/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строение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ОК.2, ОК. 3, </w:t>
            </w: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2, ЛР 3,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ЛР 7, ЛР 8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Этапы философии: античный, средневековый, Нового времени, ХХ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века.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A42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направления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Этика и социальная философия</w:t>
            </w:r>
          </w:p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62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EA01B1" w:rsidRDefault="00665F23" w:rsidP="00035B04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26" w:type="pct"/>
            <w:vMerge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</w:tcPr>
          <w:p w:rsidR="00665F23" w:rsidRPr="003D62E7" w:rsidRDefault="00665F23" w:rsidP="0066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3D62E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 w:val="restart"/>
          </w:tcPr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2.4 </w:t>
            </w:r>
          </w:p>
          <w:p w:rsidR="00665F23" w:rsidRPr="00EA01B1" w:rsidRDefault="00665F23" w:rsidP="00035B04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A01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философии в духовной культуре и ее значение</w:t>
            </w:r>
          </w:p>
        </w:tc>
        <w:tc>
          <w:tcPr>
            <w:tcW w:w="264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6" w:type="pct"/>
            <w:vMerge w:val="restart"/>
            <w:vAlign w:val="center"/>
          </w:tcPr>
          <w:p w:rsidR="00665F23" w:rsidRPr="003D62E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" w:type="pct"/>
            <w:vMerge w:val="restart"/>
          </w:tcPr>
          <w:p w:rsidR="00665F23" w:rsidRPr="003D62E7" w:rsidRDefault="00665F23" w:rsidP="00665F23">
            <w:pPr>
              <w:jc w:val="center"/>
              <w:rPr>
                <w:sz w:val="24"/>
                <w:szCs w:val="24"/>
              </w:rPr>
            </w:pPr>
            <w:r w:rsidRPr="003D62E7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82" w:type="pct"/>
            <w:vMerge w:val="restart"/>
          </w:tcPr>
          <w:p w:rsidR="00665F23" w:rsidRPr="003D62E7" w:rsidRDefault="00665F23" w:rsidP="00665F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26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741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</w:tcPr>
          <w:p w:rsidR="00665F23" w:rsidRPr="00822037" w:rsidRDefault="00665F23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26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327"/>
        </w:trPr>
        <w:tc>
          <w:tcPr>
            <w:tcW w:w="3383" w:type="pct"/>
            <w:gridSpan w:val="2"/>
          </w:tcPr>
          <w:p w:rsidR="00665F23" w:rsidRPr="00822037" w:rsidRDefault="00665F23" w:rsidP="00035B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vAlign w:val="center"/>
          </w:tcPr>
          <w:p w:rsidR="00665F23" w:rsidRPr="0082203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" w:type="pct"/>
            <w:vAlign w:val="center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665F23" w:rsidRPr="00822037" w:rsidRDefault="00665F23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F23" w:rsidRPr="00822037" w:rsidTr="0088163B">
        <w:trPr>
          <w:trHeight w:val="20"/>
        </w:trPr>
        <w:tc>
          <w:tcPr>
            <w:tcW w:w="3383" w:type="pct"/>
            <w:gridSpan w:val="2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6" w:type="pct"/>
            <w:vAlign w:val="center"/>
          </w:tcPr>
          <w:p w:rsidR="00665F23" w:rsidRPr="00822037" w:rsidRDefault="00665F2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9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665F23" w:rsidRPr="00822037" w:rsidRDefault="00665F23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2433A" w:rsidRDefault="0002433A" w:rsidP="00CD16CA">
      <w:pPr>
        <w:rPr>
          <w:rFonts w:ascii="Times New Roman" w:hAnsi="Times New Roman"/>
          <w:b/>
          <w:sz w:val="24"/>
          <w:szCs w:val="24"/>
        </w:rPr>
      </w:pPr>
    </w:p>
    <w:p w:rsidR="0002433A" w:rsidRDefault="0002433A" w:rsidP="00CD16CA">
      <w:pPr>
        <w:rPr>
          <w:rFonts w:ascii="Times New Roman" w:hAnsi="Times New Roman"/>
          <w:b/>
          <w:sz w:val="24"/>
          <w:szCs w:val="24"/>
        </w:rPr>
      </w:pPr>
    </w:p>
    <w:p w:rsidR="0002433A" w:rsidRPr="00E30D9E" w:rsidRDefault="0002433A" w:rsidP="00CD16CA">
      <w:pPr>
        <w:rPr>
          <w:rFonts w:ascii="Times New Roman" w:hAnsi="Times New Roman"/>
          <w:b/>
          <w:bCs/>
          <w:sz w:val="24"/>
          <w:szCs w:val="24"/>
        </w:rPr>
      </w:pPr>
    </w:p>
    <w:p w:rsidR="00CD16CA" w:rsidRPr="00E30D9E" w:rsidRDefault="00CD16CA" w:rsidP="00CD16CA">
      <w:pPr>
        <w:spacing w:after="0"/>
        <w:rPr>
          <w:rFonts w:ascii="Times New Roman" w:hAnsi="Times New Roman"/>
          <w:sz w:val="24"/>
          <w:szCs w:val="24"/>
        </w:rPr>
        <w:sectPr w:rsidR="00CD16CA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16CA" w:rsidRPr="00E30D9E" w:rsidRDefault="00CD16CA" w:rsidP="00CD16CA">
      <w:pPr>
        <w:ind w:firstLine="6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D16CA" w:rsidRPr="00600376" w:rsidRDefault="00CD16CA" w:rsidP="00CD16CA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дисциплины  предусмотрены следующие </w:t>
      </w:r>
      <w:r w:rsidRPr="00600376">
        <w:rPr>
          <w:rFonts w:ascii="Times New Roman" w:hAnsi="Times New Roman"/>
          <w:b/>
          <w:bCs/>
          <w:sz w:val="24"/>
          <w:szCs w:val="24"/>
        </w:rPr>
        <w:t>специальные помещения:</w:t>
      </w:r>
    </w:p>
    <w:p w:rsidR="00CD16CA" w:rsidRPr="00600376" w:rsidRDefault="00CD16CA" w:rsidP="00B0430E">
      <w:pPr>
        <w:suppressAutoHyphens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376">
        <w:rPr>
          <w:rFonts w:ascii="Times New Roman" w:hAnsi="Times New Roman"/>
          <w:bCs/>
          <w:sz w:val="24"/>
          <w:szCs w:val="24"/>
        </w:rPr>
        <w:t>Кабинет «Социально-экономических дисциплин»</w:t>
      </w:r>
      <w:r w:rsidRPr="00600376">
        <w:rPr>
          <w:rFonts w:ascii="Times New Roman" w:hAnsi="Times New Roman"/>
          <w:sz w:val="24"/>
          <w:szCs w:val="24"/>
          <w:lang w:eastAsia="en-US"/>
        </w:rPr>
        <w:t>,</w:t>
      </w:r>
      <w:r w:rsidR="0002433A" w:rsidRPr="006003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0376">
        <w:rPr>
          <w:rFonts w:ascii="Times New Roman" w:hAnsi="Times New Roman"/>
          <w:sz w:val="24"/>
          <w:szCs w:val="24"/>
        </w:rPr>
        <w:t>оснащенный о</w:t>
      </w:r>
      <w:r w:rsidRPr="00600376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600376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600376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600376">
        <w:rPr>
          <w:rFonts w:ascii="Times New Roman" w:hAnsi="Times New Roman"/>
          <w:sz w:val="24"/>
          <w:szCs w:val="24"/>
        </w:rPr>
        <w:t>, наглядными пособиями).</w:t>
      </w:r>
      <w:proofErr w:type="gramEnd"/>
    </w:p>
    <w:p w:rsidR="00CD16CA" w:rsidRPr="00600376" w:rsidRDefault="00CD16CA" w:rsidP="00B0430E">
      <w:pPr>
        <w:suppressAutoHyphens/>
        <w:spacing w:before="120" w:after="120" w:line="240" w:lineRule="auto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60037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D16CA" w:rsidRPr="00600376" w:rsidRDefault="00CD16CA" w:rsidP="00B043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00376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02433A" w:rsidRPr="00600376">
        <w:rPr>
          <w:rFonts w:ascii="Times New Roman" w:hAnsi="Times New Roman"/>
          <w:bCs/>
          <w:sz w:val="24"/>
          <w:szCs w:val="24"/>
        </w:rPr>
        <w:t>колледжа</w:t>
      </w:r>
      <w:r w:rsidRPr="00600376">
        <w:rPr>
          <w:rFonts w:ascii="Times New Roman" w:hAnsi="Times New Roman"/>
          <w:bCs/>
          <w:sz w:val="24"/>
          <w:szCs w:val="24"/>
        </w:rPr>
        <w:t xml:space="preserve"> име</w:t>
      </w:r>
      <w:r w:rsidR="0002433A" w:rsidRPr="00600376">
        <w:rPr>
          <w:rFonts w:ascii="Times New Roman" w:hAnsi="Times New Roman"/>
          <w:bCs/>
          <w:sz w:val="24"/>
          <w:szCs w:val="24"/>
        </w:rPr>
        <w:t>е</w:t>
      </w:r>
      <w:r w:rsidRPr="00600376">
        <w:rPr>
          <w:rFonts w:ascii="Times New Roman" w:hAnsi="Times New Roman"/>
          <w:bCs/>
          <w:sz w:val="24"/>
          <w:szCs w:val="24"/>
        </w:rPr>
        <w:t>т  п</w:t>
      </w:r>
      <w:r w:rsidRPr="0060037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478B3" w:rsidRPr="00600376" w:rsidRDefault="009478B3" w:rsidP="00B0430E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037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75D86" w:rsidRPr="00B75D86" w:rsidRDefault="00B75D86" w:rsidP="00B0430E">
      <w:pPr>
        <w:pStyle w:val="a7"/>
        <w:numPr>
          <w:ilvl w:val="0"/>
          <w:numId w:val="6"/>
        </w:numPr>
        <w:spacing w:before="0" w:after="0"/>
        <w:ind w:left="0" w:firstLine="425"/>
        <w:jc w:val="both"/>
        <w:rPr>
          <w:szCs w:val="24"/>
        </w:rPr>
      </w:pPr>
      <w:r w:rsidRPr="00B75D86">
        <w:rPr>
          <w:color w:val="000000"/>
          <w:szCs w:val="24"/>
        </w:rPr>
        <w:t xml:space="preserve">Голубева Т. В. Основы философии: учебно-методическое пособие / Т.В. Голубева. </w:t>
      </w:r>
      <w:r w:rsidRPr="00600376">
        <w:rPr>
          <w:szCs w:val="24"/>
        </w:rPr>
        <w:t>–</w:t>
      </w:r>
      <w:r w:rsidRPr="00B75D86">
        <w:rPr>
          <w:color w:val="000000"/>
          <w:szCs w:val="24"/>
        </w:rPr>
        <w:t xml:space="preserve"> Москва: ИНФРА-М, 2020. </w:t>
      </w:r>
      <w:r w:rsidRPr="00600376">
        <w:rPr>
          <w:szCs w:val="24"/>
        </w:rPr>
        <w:t>–</w:t>
      </w:r>
      <w:r w:rsidRPr="00B75D86">
        <w:rPr>
          <w:color w:val="000000"/>
          <w:szCs w:val="24"/>
        </w:rPr>
        <w:t xml:space="preserve"> 266 с. </w:t>
      </w:r>
    </w:p>
    <w:p w:rsidR="00461CBD" w:rsidRDefault="00600376" w:rsidP="00B0430E">
      <w:pPr>
        <w:pStyle w:val="a7"/>
        <w:numPr>
          <w:ilvl w:val="0"/>
          <w:numId w:val="6"/>
        </w:numPr>
        <w:spacing w:before="0" w:after="0"/>
        <w:ind w:left="0" w:firstLine="425"/>
        <w:jc w:val="both"/>
        <w:rPr>
          <w:szCs w:val="24"/>
        </w:rPr>
      </w:pPr>
      <w:r w:rsidRPr="00461CBD">
        <w:rPr>
          <w:szCs w:val="24"/>
        </w:rPr>
        <w:t>Горелов А.А.</w:t>
      </w:r>
      <w:r w:rsidR="00461CBD" w:rsidRPr="00461CBD">
        <w:rPr>
          <w:szCs w:val="24"/>
        </w:rPr>
        <w:t xml:space="preserve">  </w:t>
      </w:r>
      <w:r w:rsidR="00461CBD" w:rsidRPr="00461CBD">
        <w:rPr>
          <w:color w:val="333333"/>
          <w:szCs w:val="24"/>
          <w:shd w:val="clear" w:color="auto" w:fill="FFFFFF"/>
        </w:rPr>
        <w:t xml:space="preserve">Основы философии: учебное пособие </w:t>
      </w:r>
      <w:r w:rsidR="00461CBD">
        <w:rPr>
          <w:color w:val="333333"/>
          <w:szCs w:val="24"/>
          <w:shd w:val="clear" w:color="auto" w:fill="FFFFFF"/>
        </w:rPr>
        <w:t xml:space="preserve"> для СПО</w:t>
      </w:r>
      <w:r w:rsidR="00461CBD" w:rsidRPr="00461CBD">
        <w:rPr>
          <w:color w:val="333333"/>
          <w:szCs w:val="24"/>
          <w:shd w:val="clear" w:color="auto" w:fill="FFFFFF"/>
        </w:rPr>
        <w:t xml:space="preserve">/ Горелов А.А., Горелова Т.А. </w:t>
      </w:r>
      <w:r w:rsidR="00461CBD" w:rsidRPr="00600376">
        <w:rPr>
          <w:szCs w:val="24"/>
        </w:rPr>
        <w:t>–</w:t>
      </w:r>
      <w:r w:rsidR="00461CBD" w:rsidRPr="00461CBD">
        <w:rPr>
          <w:color w:val="333333"/>
          <w:szCs w:val="24"/>
          <w:shd w:val="clear" w:color="auto" w:fill="FFFFFF"/>
        </w:rPr>
        <w:t xml:space="preserve"> Москва: </w:t>
      </w:r>
      <w:proofErr w:type="spellStart"/>
      <w:r w:rsidR="00461CBD" w:rsidRPr="00461CBD">
        <w:rPr>
          <w:color w:val="333333"/>
          <w:szCs w:val="24"/>
          <w:shd w:val="clear" w:color="auto" w:fill="FFFFFF"/>
        </w:rPr>
        <w:t>КноРус</w:t>
      </w:r>
      <w:proofErr w:type="spellEnd"/>
      <w:r w:rsidR="00461CBD" w:rsidRPr="00461CBD">
        <w:rPr>
          <w:color w:val="333333"/>
          <w:szCs w:val="24"/>
          <w:shd w:val="clear" w:color="auto" w:fill="FFFFFF"/>
        </w:rPr>
        <w:t xml:space="preserve">, 2021. </w:t>
      </w:r>
      <w:r w:rsidR="00461CBD" w:rsidRPr="00600376">
        <w:rPr>
          <w:szCs w:val="24"/>
        </w:rPr>
        <w:t>–</w:t>
      </w:r>
      <w:r w:rsidR="00461CBD" w:rsidRPr="00461CBD">
        <w:rPr>
          <w:color w:val="333333"/>
          <w:szCs w:val="24"/>
          <w:shd w:val="clear" w:color="auto" w:fill="FFFFFF"/>
        </w:rPr>
        <w:t xml:space="preserve"> 227 с.</w:t>
      </w:r>
      <w:r w:rsidR="00461CBD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600376" w:rsidRPr="00461CBD" w:rsidRDefault="00600376" w:rsidP="00B0430E">
      <w:pPr>
        <w:pStyle w:val="a7"/>
        <w:numPr>
          <w:ilvl w:val="0"/>
          <w:numId w:val="6"/>
        </w:numPr>
        <w:spacing w:before="0" w:after="0"/>
        <w:ind w:left="0" w:firstLine="425"/>
        <w:contextualSpacing/>
        <w:jc w:val="both"/>
        <w:rPr>
          <w:b/>
          <w:szCs w:val="24"/>
        </w:rPr>
      </w:pPr>
      <w:r w:rsidRPr="00600376">
        <w:rPr>
          <w:szCs w:val="24"/>
        </w:rPr>
        <w:t xml:space="preserve">Куликов Л.М. Основы философии: учебное пособие для студ. </w:t>
      </w:r>
      <w:r w:rsidR="00461CBD">
        <w:rPr>
          <w:szCs w:val="24"/>
        </w:rPr>
        <w:t>СПО</w:t>
      </w:r>
      <w:r w:rsidRPr="00600376">
        <w:rPr>
          <w:szCs w:val="24"/>
        </w:rPr>
        <w:t xml:space="preserve">  / Куликов Л.М. </w:t>
      </w:r>
      <w:r w:rsidR="00997187" w:rsidRPr="00600376">
        <w:rPr>
          <w:color w:val="000000"/>
          <w:szCs w:val="24"/>
          <w:shd w:val="clear" w:color="auto" w:fill="FFFFFF"/>
        </w:rPr>
        <w:t>–</w:t>
      </w:r>
      <w:r w:rsidRPr="00600376">
        <w:rPr>
          <w:szCs w:val="24"/>
        </w:rPr>
        <w:t xml:space="preserve"> Москва:  </w:t>
      </w:r>
      <w:proofErr w:type="spellStart"/>
      <w:r w:rsidRPr="00600376">
        <w:rPr>
          <w:szCs w:val="24"/>
        </w:rPr>
        <w:t>КноРус</w:t>
      </w:r>
      <w:proofErr w:type="spellEnd"/>
      <w:r w:rsidRPr="00600376">
        <w:rPr>
          <w:szCs w:val="24"/>
        </w:rPr>
        <w:t xml:space="preserve">, 2019. - 294 с. </w:t>
      </w:r>
    </w:p>
    <w:p w:rsidR="00461CBD" w:rsidRPr="00461CBD" w:rsidRDefault="00461CBD" w:rsidP="00B0430E">
      <w:pPr>
        <w:pStyle w:val="a7"/>
        <w:numPr>
          <w:ilvl w:val="0"/>
          <w:numId w:val="6"/>
        </w:numPr>
        <w:spacing w:before="0" w:after="0"/>
        <w:ind w:left="0" w:firstLine="425"/>
        <w:contextualSpacing/>
        <w:jc w:val="both"/>
        <w:rPr>
          <w:b/>
          <w:szCs w:val="24"/>
        </w:rPr>
      </w:pPr>
      <w:r w:rsidRPr="00461CBD">
        <w:rPr>
          <w:iCs/>
          <w:color w:val="000000"/>
          <w:shd w:val="clear" w:color="auto" w:fill="FFFFFF"/>
        </w:rPr>
        <w:t>Спиркин</w:t>
      </w:r>
      <w:r>
        <w:rPr>
          <w:iCs/>
          <w:color w:val="000000"/>
          <w:shd w:val="clear" w:color="auto" w:fill="FFFFFF"/>
        </w:rPr>
        <w:t xml:space="preserve"> А.</w:t>
      </w:r>
      <w:r w:rsidRPr="00461CBD">
        <w:rPr>
          <w:iCs/>
          <w:color w:val="000000"/>
          <w:shd w:val="clear" w:color="auto" w:fill="FFFFFF"/>
        </w:rPr>
        <w:t>Г.</w:t>
      </w:r>
      <w:r w:rsidRPr="00461CBD">
        <w:rPr>
          <w:i/>
          <w:iCs/>
          <w:color w:val="000000"/>
          <w:shd w:val="clear" w:color="auto" w:fill="FFFFFF"/>
        </w:rPr>
        <w:t> </w:t>
      </w:r>
      <w:r w:rsidRPr="00461CBD">
        <w:rPr>
          <w:color w:val="000000"/>
          <w:shd w:val="clear" w:color="auto" w:fill="FFFFFF"/>
        </w:rPr>
        <w:t xml:space="preserve"> Основы философии: учебник для </w:t>
      </w:r>
      <w:r>
        <w:rPr>
          <w:color w:val="000000"/>
          <w:shd w:val="clear" w:color="auto" w:fill="FFFFFF"/>
        </w:rPr>
        <w:t>СПО</w:t>
      </w:r>
      <w:r w:rsidRPr="00461CBD">
        <w:rPr>
          <w:color w:val="000000"/>
          <w:shd w:val="clear" w:color="auto" w:fill="FFFFFF"/>
        </w:rPr>
        <w:t> / А. Г. Спиркин. </w:t>
      </w:r>
      <w:r>
        <w:rPr>
          <w:szCs w:val="24"/>
        </w:rPr>
        <w:t>–</w:t>
      </w:r>
      <w:r w:rsidRPr="00461CBD">
        <w:rPr>
          <w:color w:val="000000"/>
          <w:shd w:val="clear" w:color="auto" w:fill="FFFFFF"/>
        </w:rPr>
        <w:t xml:space="preserve"> 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461CBD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461CBD">
        <w:rPr>
          <w:color w:val="000000"/>
          <w:shd w:val="clear" w:color="auto" w:fill="FFFFFF"/>
        </w:rPr>
        <w:t>, 2021. </w:t>
      </w:r>
      <w:r>
        <w:rPr>
          <w:szCs w:val="24"/>
        </w:rPr>
        <w:t>–</w:t>
      </w:r>
      <w:r w:rsidRPr="00461CBD">
        <w:rPr>
          <w:color w:val="000000"/>
          <w:shd w:val="clear" w:color="auto" w:fill="FFFFFF"/>
        </w:rPr>
        <w:t xml:space="preserve"> 392 с. </w:t>
      </w:r>
    </w:p>
    <w:p w:rsidR="00600376" w:rsidRPr="00600376" w:rsidRDefault="00600376" w:rsidP="00B0430E">
      <w:pPr>
        <w:pStyle w:val="a7"/>
        <w:numPr>
          <w:ilvl w:val="2"/>
          <w:numId w:val="7"/>
        </w:numPr>
        <w:ind w:left="0" w:firstLine="0"/>
        <w:jc w:val="both"/>
        <w:rPr>
          <w:b/>
          <w:szCs w:val="24"/>
        </w:rPr>
      </w:pPr>
      <w:r w:rsidRPr="00600376">
        <w:rPr>
          <w:b/>
          <w:szCs w:val="24"/>
        </w:rPr>
        <w:t>Электронные издания (электронные ресурсы)</w:t>
      </w:r>
    </w:p>
    <w:p w:rsidR="00600376" w:rsidRPr="00600376" w:rsidRDefault="00600376" w:rsidP="00B0430E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before="0" w:after="0"/>
        <w:ind w:left="0" w:firstLine="426"/>
        <w:jc w:val="both"/>
        <w:rPr>
          <w:szCs w:val="24"/>
        </w:rPr>
      </w:pPr>
      <w:r w:rsidRPr="00600376">
        <w:rPr>
          <w:szCs w:val="24"/>
        </w:rPr>
        <w:t xml:space="preserve">Философский словарь. – Режим доступа: </w:t>
      </w:r>
      <w:hyperlink r:id="rId11" w:history="1">
        <w:r w:rsidRPr="00600376">
          <w:rPr>
            <w:rStyle w:val="a6"/>
            <w:szCs w:val="24"/>
          </w:rPr>
          <w:t>http://www.hi-edu.ru/e-books/xbook884/01/part-004.htm</w:t>
        </w:r>
      </w:hyperlink>
    </w:p>
    <w:p w:rsidR="00600376" w:rsidRPr="00600376" w:rsidRDefault="00600376" w:rsidP="00B0430E">
      <w:pPr>
        <w:pStyle w:val="a7"/>
        <w:numPr>
          <w:ilvl w:val="0"/>
          <w:numId w:val="8"/>
        </w:numPr>
        <w:tabs>
          <w:tab w:val="left" w:pos="709"/>
        </w:tabs>
        <w:spacing w:before="0" w:after="0"/>
        <w:ind w:left="0" w:firstLine="426"/>
        <w:jc w:val="both"/>
        <w:rPr>
          <w:szCs w:val="24"/>
        </w:rPr>
      </w:pPr>
      <w:r w:rsidRPr="00600376">
        <w:rPr>
          <w:szCs w:val="24"/>
        </w:rPr>
        <w:t xml:space="preserve">Философия: словарь философских терминов. </w:t>
      </w:r>
      <w:r w:rsidR="00896925">
        <w:rPr>
          <w:szCs w:val="24"/>
        </w:rPr>
        <w:t>–</w:t>
      </w:r>
      <w:r w:rsidRPr="00600376">
        <w:rPr>
          <w:szCs w:val="24"/>
        </w:rPr>
        <w:t xml:space="preserve"> Режим доступа:  </w:t>
      </w:r>
      <w:hyperlink r:id="rId12" w:history="1">
        <w:r w:rsidRPr="00600376">
          <w:rPr>
            <w:rStyle w:val="a6"/>
            <w:szCs w:val="24"/>
          </w:rPr>
          <w:t>https://gufo.me/dict/philosophy_dict</w:t>
        </w:r>
      </w:hyperlink>
      <w:r w:rsidRPr="00600376">
        <w:rPr>
          <w:szCs w:val="24"/>
        </w:rPr>
        <w:t xml:space="preserve"> </w:t>
      </w:r>
    </w:p>
    <w:p w:rsidR="00600376" w:rsidRPr="00600376" w:rsidRDefault="00600376" w:rsidP="00B0430E">
      <w:pPr>
        <w:pStyle w:val="a7"/>
        <w:numPr>
          <w:ilvl w:val="0"/>
          <w:numId w:val="8"/>
        </w:numPr>
        <w:tabs>
          <w:tab w:val="left" w:pos="709"/>
        </w:tabs>
        <w:spacing w:before="0" w:after="0"/>
        <w:ind w:left="0" w:firstLine="426"/>
        <w:jc w:val="both"/>
        <w:rPr>
          <w:szCs w:val="24"/>
        </w:rPr>
      </w:pPr>
      <w:r w:rsidRPr="00600376">
        <w:rPr>
          <w:szCs w:val="24"/>
        </w:rPr>
        <w:t xml:space="preserve">Основы философии. Сычев А.А. </w:t>
      </w:r>
      <w:r w:rsidR="00896925">
        <w:rPr>
          <w:szCs w:val="24"/>
        </w:rPr>
        <w:t>–</w:t>
      </w:r>
      <w:r w:rsidRPr="00600376">
        <w:rPr>
          <w:szCs w:val="24"/>
        </w:rPr>
        <w:t xml:space="preserve"> Режим доступа:  </w:t>
      </w:r>
      <w:hyperlink r:id="rId13" w:history="1">
        <w:r w:rsidRPr="00600376">
          <w:rPr>
            <w:rStyle w:val="a6"/>
            <w:szCs w:val="24"/>
          </w:rPr>
          <w:t>http://www.alleng.ru/d/phil/phil108.htm</w:t>
        </w:r>
      </w:hyperlink>
      <w:r w:rsidRPr="00600376">
        <w:rPr>
          <w:szCs w:val="24"/>
        </w:rPr>
        <w:t xml:space="preserve"> </w:t>
      </w:r>
    </w:p>
    <w:p w:rsidR="00600376" w:rsidRPr="00600376" w:rsidRDefault="003A22B2" w:rsidP="00B0430E">
      <w:pPr>
        <w:pStyle w:val="a7"/>
        <w:numPr>
          <w:ilvl w:val="0"/>
          <w:numId w:val="8"/>
        </w:numPr>
        <w:tabs>
          <w:tab w:val="left" w:pos="709"/>
        </w:tabs>
        <w:spacing w:before="0" w:after="0"/>
        <w:ind w:left="0" w:firstLine="426"/>
        <w:jc w:val="both"/>
        <w:rPr>
          <w:szCs w:val="24"/>
        </w:rPr>
      </w:pPr>
      <w:hyperlink r:id="rId14" w:history="1">
        <w:r w:rsidR="00600376" w:rsidRPr="00600376">
          <w:rPr>
            <w:rStyle w:val="a6"/>
            <w:szCs w:val="24"/>
          </w:rPr>
          <w:t>Philosophy.ru. Философский портал</w:t>
        </w:r>
        <w:proofErr w:type="gramStart"/>
        <w:r w:rsidR="00600376" w:rsidRPr="00600376">
          <w:rPr>
            <w:rStyle w:val="a6"/>
            <w:szCs w:val="24"/>
          </w:rPr>
          <w:t xml:space="preserve"> .</w:t>
        </w:r>
        <w:proofErr w:type="gramEnd"/>
        <w:r w:rsidR="00600376" w:rsidRPr="00600376">
          <w:rPr>
            <w:rStyle w:val="a6"/>
            <w:szCs w:val="24"/>
          </w:rPr>
          <w:t xml:space="preserve"> Скачать бесплатно онлайн в электронном виде | Единое окно (window.edu.ru)</w:t>
        </w:r>
      </w:hyperlink>
    </w:p>
    <w:p w:rsidR="00600376" w:rsidRPr="00600376" w:rsidRDefault="003A22B2" w:rsidP="00B0430E">
      <w:pPr>
        <w:pStyle w:val="a7"/>
        <w:numPr>
          <w:ilvl w:val="0"/>
          <w:numId w:val="8"/>
        </w:numPr>
        <w:tabs>
          <w:tab w:val="left" w:pos="709"/>
        </w:tabs>
        <w:spacing w:before="0" w:after="0"/>
        <w:ind w:left="0" w:firstLine="426"/>
        <w:jc w:val="both"/>
        <w:rPr>
          <w:szCs w:val="24"/>
        </w:rPr>
      </w:pPr>
      <w:hyperlink r:id="rId15" w:history="1">
        <w:r w:rsidR="00600376" w:rsidRPr="00600376">
          <w:rPr>
            <w:rStyle w:val="a6"/>
            <w:szCs w:val="24"/>
          </w:rPr>
          <w:t>Philosophy.ru</w:t>
        </w:r>
      </w:hyperlink>
    </w:p>
    <w:p w:rsidR="00600376" w:rsidRPr="00600376" w:rsidRDefault="00600376" w:rsidP="00B0430E">
      <w:pPr>
        <w:pStyle w:val="a7"/>
        <w:numPr>
          <w:ilvl w:val="2"/>
          <w:numId w:val="7"/>
        </w:numPr>
        <w:ind w:left="709" w:hanging="709"/>
        <w:jc w:val="both"/>
        <w:rPr>
          <w:b/>
          <w:szCs w:val="24"/>
        </w:rPr>
      </w:pPr>
      <w:r w:rsidRPr="00600376">
        <w:rPr>
          <w:b/>
          <w:szCs w:val="24"/>
        </w:rPr>
        <w:t>Дополнительные источники</w:t>
      </w:r>
    </w:p>
    <w:p w:rsidR="00B75D86" w:rsidRPr="00896925" w:rsidRDefault="00B75D86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b/>
          <w:szCs w:val="24"/>
        </w:rPr>
      </w:pPr>
      <w:proofErr w:type="spellStart"/>
      <w:r w:rsidRPr="00600376">
        <w:rPr>
          <w:szCs w:val="24"/>
        </w:rPr>
        <w:t>Грибакин</w:t>
      </w:r>
      <w:proofErr w:type="spellEnd"/>
      <w:r w:rsidRPr="00600376">
        <w:rPr>
          <w:szCs w:val="24"/>
        </w:rPr>
        <w:t xml:space="preserve"> А.В. Основы философии: учебник / </w:t>
      </w:r>
      <w:proofErr w:type="spellStart"/>
      <w:r w:rsidRPr="00600376">
        <w:rPr>
          <w:szCs w:val="24"/>
        </w:rPr>
        <w:t>Грибакин</w:t>
      </w:r>
      <w:proofErr w:type="spellEnd"/>
      <w:r w:rsidRPr="00600376">
        <w:rPr>
          <w:szCs w:val="24"/>
        </w:rPr>
        <w:t xml:space="preserve"> А.В. </w:t>
      </w:r>
      <w:r w:rsidRPr="00600376">
        <w:rPr>
          <w:color w:val="000000"/>
          <w:szCs w:val="24"/>
          <w:shd w:val="clear" w:color="auto" w:fill="FFFFFF"/>
        </w:rPr>
        <w:t>–</w:t>
      </w:r>
      <w:r w:rsidRPr="00600376">
        <w:rPr>
          <w:szCs w:val="24"/>
        </w:rPr>
        <w:t xml:space="preserve"> Москва: Юстиция, 2019. </w:t>
      </w:r>
      <w:r w:rsidRPr="00600376">
        <w:rPr>
          <w:color w:val="000000"/>
          <w:szCs w:val="24"/>
          <w:shd w:val="clear" w:color="auto" w:fill="FFFFFF"/>
        </w:rPr>
        <w:t>–</w:t>
      </w:r>
      <w:r w:rsidRPr="00600376">
        <w:rPr>
          <w:szCs w:val="24"/>
        </w:rPr>
        <w:t xml:space="preserve"> 345 с. </w:t>
      </w:r>
    </w:p>
    <w:p w:rsidR="00896925" w:rsidRPr="00896925" w:rsidRDefault="00896925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color w:val="000000"/>
          <w:szCs w:val="24"/>
          <w:shd w:val="clear" w:color="auto" w:fill="FFFFFF"/>
        </w:rPr>
      </w:pPr>
      <w:proofErr w:type="spellStart"/>
      <w:r w:rsidRPr="00896925">
        <w:rPr>
          <w:iCs/>
          <w:color w:val="000000"/>
          <w:szCs w:val="24"/>
          <w:shd w:val="clear" w:color="auto" w:fill="FFFFFF"/>
        </w:rPr>
        <w:t>Гуреви</w:t>
      </w:r>
      <w:proofErr w:type="spellEnd"/>
      <w:r w:rsidRPr="00896925">
        <w:rPr>
          <w:iCs/>
          <w:color w:val="000000"/>
          <w:szCs w:val="24"/>
          <w:shd w:val="clear" w:color="auto" w:fill="FFFFFF"/>
        </w:rPr>
        <w:t>, П. С.</w:t>
      </w:r>
      <w:r w:rsidRPr="00896925">
        <w:rPr>
          <w:i/>
          <w:iCs/>
          <w:color w:val="000000"/>
          <w:szCs w:val="24"/>
          <w:shd w:val="clear" w:color="auto" w:fill="FFFFFF"/>
        </w:rPr>
        <w:t> </w:t>
      </w:r>
      <w:r w:rsidRPr="00896925">
        <w:rPr>
          <w:color w:val="000000"/>
          <w:szCs w:val="24"/>
          <w:shd w:val="clear" w:color="auto" w:fill="FFFFFF"/>
        </w:rPr>
        <w:t> Философия: учебник для среднего профессионального образования / П. С. Гуревич. </w:t>
      </w:r>
      <w:r>
        <w:rPr>
          <w:szCs w:val="24"/>
        </w:rPr>
        <w:t>–</w:t>
      </w:r>
      <w:r w:rsidRPr="00896925">
        <w:rPr>
          <w:color w:val="000000"/>
          <w:szCs w:val="24"/>
          <w:shd w:val="clear" w:color="auto" w:fill="FFFFFF"/>
        </w:rPr>
        <w:t xml:space="preserve"> 2-е изд., </w:t>
      </w:r>
      <w:proofErr w:type="spellStart"/>
      <w:r w:rsidRPr="00896925">
        <w:rPr>
          <w:color w:val="000000"/>
          <w:szCs w:val="24"/>
          <w:shd w:val="clear" w:color="auto" w:fill="FFFFFF"/>
        </w:rPr>
        <w:t>перераб</w:t>
      </w:r>
      <w:proofErr w:type="spellEnd"/>
      <w:r w:rsidRPr="00896925">
        <w:rPr>
          <w:color w:val="000000"/>
          <w:szCs w:val="24"/>
          <w:shd w:val="clear" w:color="auto" w:fill="FFFFFF"/>
        </w:rPr>
        <w:t>. и доп. </w:t>
      </w:r>
      <w:r>
        <w:rPr>
          <w:szCs w:val="24"/>
        </w:rPr>
        <w:t>–</w:t>
      </w:r>
      <w:r w:rsidRPr="00896925">
        <w:rPr>
          <w:color w:val="000000"/>
          <w:szCs w:val="24"/>
          <w:shd w:val="clear" w:color="auto" w:fill="FFFFFF"/>
        </w:rPr>
        <w:t xml:space="preserve"> Москва: Издательство </w:t>
      </w:r>
      <w:r>
        <w:rPr>
          <w:color w:val="000000"/>
          <w:szCs w:val="24"/>
          <w:shd w:val="clear" w:color="auto" w:fill="FFFFFF"/>
        </w:rPr>
        <w:t>«</w:t>
      </w:r>
      <w:proofErr w:type="spellStart"/>
      <w:r w:rsidRPr="00896925">
        <w:rPr>
          <w:color w:val="000000"/>
          <w:szCs w:val="24"/>
          <w:shd w:val="clear" w:color="auto" w:fill="FFFFFF"/>
        </w:rPr>
        <w:t>Юрайт</w:t>
      </w:r>
      <w:proofErr w:type="spellEnd"/>
      <w:r>
        <w:rPr>
          <w:color w:val="000000"/>
          <w:szCs w:val="24"/>
          <w:shd w:val="clear" w:color="auto" w:fill="FFFFFF"/>
        </w:rPr>
        <w:t>»</w:t>
      </w:r>
      <w:r w:rsidRPr="00896925">
        <w:rPr>
          <w:color w:val="000000"/>
          <w:szCs w:val="24"/>
          <w:shd w:val="clear" w:color="auto" w:fill="FFFFFF"/>
        </w:rPr>
        <w:t>, 2021. </w:t>
      </w:r>
      <w:r>
        <w:rPr>
          <w:szCs w:val="24"/>
        </w:rPr>
        <w:t xml:space="preserve">– </w:t>
      </w:r>
      <w:r w:rsidRPr="00896925">
        <w:rPr>
          <w:color w:val="000000"/>
          <w:szCs w:val="24"/>
          <w:shd w:val="clear" w:color="auto" w:fill="FFFFFF"/>
        </w:rPr>
        <w:t>457 с. </w:t>
      </w:r>
    </w:p>
    <w:p w:rsidR="009E59AC" w:rsidRPr="009E59AC" w:rsidRDefault="009E59AC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color w:val="000000"/>
          <w:szCs w:val="24"/>
          <w:shd w:val="clear" w:color="auto" w:fill="FFFFFF"/>
        </w:rPr>
      </w:pPr>
      <w:r w:rsidRPr="009E59AC">
        <w:rPr>
          <w:iCs/>
          <w:color w:val="000000"/>
          <w:shd w:val="clear" w:color="auto" w:fill="FFFFFF"/>
        </w:rPr>
        <w:t>Ивин А. А.</w:t>
      </w:r>
      <w:r w:rsidRPr="009E59AC">
        <w:rPr>
          <w:i/>
          <w:iCs/>
          <w:color w:val="000000"/>
          <w:shd w:val="clear" w:color="auto" w:fill="FFFFFF"/>
        </w:rPr>
        <w:t> </w:t>
      </w:r>
      <w:r w:rsidRPr="009E59AC">
        <w:rPr>
          <w:color w:val="000000"/>
          <w:shd w:val="clear" w:color="auto" w:fill="FFFFFF"/>
        </w:rPr>
        <w:t> Основы философии: учебник для среднего профессионального образования / А. А. Ивин, И. П. Никитина. </w:t>
      </w:r>
      <w:r>
        <w:rPr>
          <w:sz w:val="28"/>
          <w:szCs w:val="28"/>
        </w:rPr>
        <w:t>–</w:t>
      </w:r>
      <w:r w:rsidRPr="009E59AC">
        <w:rPr>
          <w:color w:val="000000"/>
          <w:shd w:val="clear" w:color="auto" w:fill="FFFFFF"/>
        </w:rPr>
        <w:t xml:space="preserve"> Москва: Издательство </w:t>
      </w:r>
      <w:r w:rsidR="00896925">
        <w:rPr>
          <w:color w:val="000000"/>
          <w:shd w:val="clear" w:color="auto" w:fill="FFFFFF"/>
        </w:rPr>
        <w:t xml:space="preserve"> «</w:t>
      </w:r>
      <w:proofErr w:type="spellStart"/>
      <w:r w:rsidRPr="009E59AC">
        <w:rPr>
          <w:color w:val="000000"/>
          <w:shd w:val="clear" w:color="auto" w:fill="FFFFFF"/>
        </w:rPr>
        <w:t>Юрайт</w:t>
      </w:r>
      <w:proofErr w:type="spellEnd"/>
      <w:r w:rsidR="00896925">
        <w:rPr>
          <w:color w:val="000000"/>
          <w:shd w:val="clear" w:color="auto" w:fill="FFFFFF"/>
        </w:rPr>
        <w:t>»</w:t>
      </w:r>
      <w:r w:rsidRPr="009E59AC">
        <w:rPr>
          <w:color w:val="000000"/>
          <w:shd w:val="clear" w:color="auto" w:fill="FFFFFF"/>
        </w:rPr>
        <w:t>, 20</w:t>
      </w:r>
      <w:r w:rsidR="00896925">
        <w:rPr>
          <w:color w:val="000000"/>
          <w:shd w:val="clear" w:color="auto" w:fill="FFFFFF"/>
        </w:rPr>
        <w:t>21</w:t>
      </w:r>
      <w:r w:rsidRPr="009E59AC">
        <w:rPr>
          <w:color w:val="000000"/>
          <w:shd w:val="clear" w:color="auto" w:fill="FFFFFF"/>
        </w:rPr>
        <w:t>. </w:t>
      </w:r>
      <w:r>
        <w:rPr>
          <w:sz w:val="28"/>
          <w:szCs w:val="28"/>
        </w:rPr>
        <w:t>–</w:t>
      </w:r>
      <w:r w:rsidRPr="009E59AC">
        <w:rPr>
          <w:color w:val="000000"/>
          <w:shd w:val="clear" w:color="auto" w:fill="FFFFFF"/>
        </w:rPr>
        <w:t xml:space="preserve"> 478 с. </w:t>
      </w:r>
    </w:p>
    <w:p w:rsidR="00600376" w:rsidRPr="00600376" w:rsidRDefault="00600376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color w:val="000000"/>
          <w:szCs w:val="24"/>
          <w:shd w:val="clear" w:color="auto" w:fill="FFFFFF"/>
        </w:rPr>
      </w:pPr>
      <w:r w:rsidRPr="00600376">
        <w:rPr>
          <w:iCs/>
          <w:color w:val="000000"/>
          <w:szCs w:val="24"/>
          <w:shd w:val="clear" w:color="auto" w:fill="FFFFFF"/>
        </w:rPr>
        <w:t>Иоселиани А. Д. </w:t>
      </w:r>
      <w:r w:rsidRPr="00600376">
        <w:rPr>
          <w:color w:val="000000"/>
          <w:szCs w:val="24"/>
          <w:shd w:val="clear" w:color="auto" w:fill="FFFFFF"/>
        </w:rPr>
        <w:t xml:space="preserve"> Основы философии: учебник и практикум для среднего профессионального образования / А. Д. Иоселиани. - </w:t>
      </w:r>
      <w:r w:rsidR="00896925">
        <w:rPr>
          <w:color w:val="000000"/>
          <w:szCs w:val="24"/>
          <w:shd w:val="clear" w:color="auto" w:fill="FFFFFF"/>
        </w:rPr>
        <w:t>7</w:t>
      </w:r>
      <w:r w:rsidRPr="00600376">
        <w:rPr>
          <w:color w:val="000000"/>
          <w:szCs w:val="24"/>
          <w:shd w:val="clear" w:color="auto" w:fill="FFFFFF"/>
        </w:rPr>
        <w:t xml:space="preserve">-е изд., </w:t>
      </w:r>
      <w:proofErr w:type="spellStart"/>
      <w:r w:rsidRPr="00600376">
        <w:rPr>
          <w:color w:val="000000"/>
          <w:szCs w:val="24"/>
          <w:shd w:val="clear" w:color="auto" w:fill="FFFFFF"/>
        </w:rPr>
        <w:t>перераб</w:t>
      </w:r>
      <w:proofErr w:type="spellEnd"/>
      <w:r w:rsidRPr="00600376">
        <w:rPr>
          <w:color w:val="000000"/>
          <w:szCs w:val="24"/>
          <w:shd w:val="clear" w:color="auto" w:fill="FFFFFF"/>
        </w:rPr>
        <w:t>. и доп. – М.: Издательство «</w:t>
      </w:r>
      <w:proofErr w:type="spellStart"/>
      <w:r w:rsidRPr="00600376">
        <w:rPr>
          <w:color w:val="000000"/>
          <w:szCs w:val="24"/>
          <w:shd w:val="clear" w:color="auto" w:fill="FFFFFF"/>
        </w:rPr>
        <w:t>Юрайт</w:t>
      </w:r>
      <w:proofErr w:type="spellEnd"/>
      <w:r w:rsidRPr="00600376">
        <w:rPr>
          <w:color w:val="000000"/>
          <w:szCs w:val="24"/>
          <w:shd w:val="clear" w:color="auto" w:fill="FFFFFF"/>
        </w:rPr>
        <w:t>», 20</w:t>
      </w:r>
      <w:r w:rsidR="00896925">
        <w:rPr>
          <w:color w:val="000000"/>
          <w:szCs w:val="24"/>
          <w:shd w:val="clear" w:color="auto" w:fill="FFFFFF"/>
        </w:rPr>
        <w:t>21</w:t>
      </w:r>
      <w:r w:rsidRPr="00600376">
        <w:rPr>
          <w:color w:val="000000"/>
          <w:szCs w:val="24"/>
          <w:shd w:val="clear" w:color="auto" w:fill="FFFFFF"/>
        </w:rPr>
        <w:t>. – 531 с.</w:t>
      </w:r>
    </w:p>
    <w:p w:rsidR="00600376" w:rsidRPr="00B75D86" w:rsidRDefault="00600376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b/>
          <w:szCs w:val="24"/>
        </w:rPr>
      </w:pPr>
      <w:r w:rsidRPr="00600376">
        <w:rPr>
          <w:szCs w:val="24"/>
        </w:rPr>
        <w:t xml:space="preserve">Основы философии: учебник / </w:t>
      </w:r>
      <w:proofErr w:type="spellStart"/>
      <w:r w:rsidRPr="00600376">
        <w:rPr>
          <w:szCs w:val="24"/>
        </w:rPr>
        <w:t>Кохановский</w:t>
      </w:r>
      <w:proofErr w:type="spellEnd"/>
      <w:r w:rsidRPr="00600376">
        <w:rPr>
          <w:szCs w:val="24"/>
        </w:rPr>
        <w:t xml:space="preserve"> В.П., под ред., </w:t>
      </w:r>
      <w:proofErr w:type="spellStart"/>
      <w:r w:rsidRPr="00600376">
        <w:rPr>
          <w:szCs w:val="24"/>
        </w:rPr>
        <w:t>Матяш</w:t>
      </w:r>
      <w:proofErr w:type="spellEnd"/>
      <w:r w:rsidRPr="00600376">
        <w:rPr>
          <w:szCs w:val="24"/>
        </w:rPr>
        <w:t xml:space="preserve"> Т.П., Яковлев В.П., Жаров </w:t>
      </w:r>
      <w:r w:rsidR="00997187" w:rsidRPr="00600376">
        <w:rPr>
          <w:color w:val="000000"/>
          <w:szCs w:val="24"/>
          <w:shd w:val="clear" w:color="auto" w:fill="FFFFFF"/>
        </w:rPr>
        <w:t>–</w:t>
      </w:r>
      <w:r w:rsidRPr="00600376">
        <w:rPr>
          <w:szCs w:val="24"/>
        </w:rPr>
        <w:t xml:space="preserve"> Москва: </w:t>
      </w:r>
      <w:r w:rsidR="00896925">
        <w:rPr>
          <w:szCs w:val="24"/>
        </w:rPr>
        <w:t>«</w:t>
      </w:r>
      <w:proofErr w:type="spellStart"/>
      <w:r w:rsidRPr="00600376">
        <w:rPr>
          <w:szCs w:val="24"/>
        </w:rPr>
        <w:t>КноРус</w:t>
      </w:r>
      <w:proofErr w:type="spellEnd"/>
      <w:r w:rsidR="00896925">
        <w:rPr>
          <w:szCs w:val="24"/>
        </w:rPr>
        <w:t>»</w:t>
      </w:r>
      <w:r w:rsidRPr="00600376">
        <w:rPr>
          <w:szCs w:val="24"/>
        </w:rPr>
        <w:t>, 20</w:t>
      </w:r>
      <w:r w:rsidR="00896925">
        <w:rPr>
          <w:szCs w:val="24"/>
        </w:rPr>
        <w:t>21</w:t>
      </w:r>
      <w:r w:rsidRPr="00600376">
        <w:rPr>
          <w:szCs w:val="24"/>
        </w:rPr>
        <w:t xml:space="preserve">. </w:t>
      </w:r>
      <w:r w:rsidR="00997187" w:rsidRPr="00600376">
        <w:rPr>
          <w:color w:val="000000"/>
          <w:szCs w:val="24"/>
          <w:shd w:val="clear" w:color="auto" w:fill="FFFFFF"/>
        </w:rPr>
        <w:t>–</w:t>
      </w:r>
      <w:r w:rsidRPr="00600376">
        <w:rPr>
          <w:szCs w:val="24"/>
        </w:rPr>
        <w:t xml:space="preserve"> 231 с.</w:t>
      </w:r>
    </w:p>
    <w:p w:rsidR="00B75D86" w:rsidRPr="00B75D86" w:rsidRDefault="00B75D86" w:rsidP="00B0430E">
      <w:pPr>
        <w:pStyle w:val="a7"/>
        <w:numPr>
          <w:ilvl w:val="0"/>
          <w:numId w:val="9"/>
        </w:numPr>
        <w:spacing w:before="0" w:after="0"/>
        <w:ind w:left="0" w:firstLine="357"/>
        <w:jc w:val="both"/>
        <w:rPr>
          <w:b/>
          <w:szCs w:val="24"/>
        </w:rPr>
      </w:pPr>
      <w:r w:rsidRPr="00B75D86">
        <w:rPr>
          <w:color w:val="000000"/>
          <w:szCs w:val="24"/>
        </w:rPr>
        <w:t>Сычев</w:t>
      </w:r>
      <w:r>
        <w:rPr>
          <w:color w:val="000000"/>
          <w:szCs w:val="24"/>
        </w:rPr>
        <w:t xml:space="preserve"> А.А. Основы философии</w:t>
      </w:r>
      <w:r w:rsidRPr="00B75D86">
        <w:rPr>
          <w:color w:val="000000"/>
          <w:szCs w:val="24"/>
        </w:rPr>
        <w:t>: учеб</w:t>
      </w:r>
      <w:proofErr w:type="gramStart"/>
      <w:r w:rsidRPr="00B75D86">
        <w:rPr>
          <w:color w:val="000000"/>
          <w:szCs w:val="24"/>
        </w:rPr>
        <w:t>.</w:t>
      </w:r>
      <w:proofErr w:type="gramEnd"/>
      <w:r w:rsidRPr="00B75D86">
        <w:rPr>
          <w:color w:val="000000"/>
          <w:szCs w:val="24"/>
        </w:rPr>
        <w:t xml:space="preserve"> </w:t>
      </w:r>
      <w:proofErr w:type="gramStart"/>
      <w:r w:rsidRPr="00B75D86">
        <w:rPr>
          <w:color w:val="000000"/>
          <w:szCs w:val="24"/>
        </w:rPr>
        <w:t>п</w:t>
      </w:r>
      <w:proofErr w:type="gramEnd"/>
      <w:r w:rsidRPr="00B75D86">
        <w:rPr>
          <w:color w:val="000000"/>
          <w:szCs w:val="24"/>
        </w:rPr>
        <w:t xml:space="preserve">особие / А.А. Сычев. - 2-е изд., </w:t>
      </w:r>
      <w:proofErr w:type="spellStart"/>
      <w:r w:rsidRPr="00B75D86">
        <w:rPr>
          <w:color w:val="000000"/>
          <w:szCs w:val="24"/>
        </w:rPr>
        <w:t>испр</w:t>
      </w:r>
      <w:proofErr w:type="spellEnd"/>
      <w:r w:rsidRPr="00B75D86">
        <w:rPr>
          <w:color w:val="000000"/>
          <w:szCs w:val="24"/>
        </w:rPr>
        <w:t xml:space="preserve">. - Москва: ИНФРА-М, 2016. </w:t>
      </w:r>
      <w:r w:rsidR="00896925">
        <w:rPr>
          <w:szCs w:val="24"/>
        </w:rPr>
        <w:t>–</w:t>
      </w:r>
      <w:r w:rsidRPr="00B75D86">
        <w:rPr>
          <w:color w:val="000000"/>
          <w:szCs w:val="24"/>
        </w:rPr>
        <w:t xml:space="preserve"> 368 с. </w:t>
      </w:r>
    </w:p>
    <w:p w:rsidR="00CD16CA" w:rsidRPr="00E30D9E" w:rsidRDefault="00CD16CA" w:rsidP="009E59AC">
      <w:pPr>
        <w:pageBreakBefore/>
        <w:widowControl w:val="0"/>
        <w:spacing w:after="12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3970"/>
        <w:gridCol w:w="1809"/>
      </w:tblGrid>
      <w:tr w:rsidR="00CD16CA" w:rsidRPr="00E30D9E" w:rsidTr="00B0430E">
        <w:tc>
          <w:tcPr>
            <w:tcW w:w="2068" w:type="pct"/>
          </w:tcPr>
          <w:p w:rsidR="00CD16CA" w:rsidRPr="00E30D9E" w:rsidRDefault="00CD16CA" w:rsidP="002C2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14" w:type="pct"/>
          </w:tcPr>
          <w:p w:rsidR="00CD16CA" w:rsidRPr="00E30D9E" w:rsidRDefault="00CD16CA" w:rsidP="002C2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18" w:type="pct"/>
          </w:tcPr>
          <w:p w:rsidR="00CD16CA" w:rsidRPr="00E30D9E" w:rsidRDefault="00CD16CA" w:rsidP="002C28A4">
            <w:pPr>
              <w:tabs>
                <w:tab w:val="left" w:pos="497"/>
                <w:tab w:val="center" w:pos="133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Методы оценки</w:t>
            </w:r>
          </w:p>
        </w:tc>
      </w:tr>
      <w:tr w:rsidR="00242F3D" w:rsidRPr="00E30D9E" w:rsidTr="00B0430E">
        <w:trPr>
          <w:trHeight w:val="8938"/>
        </w:trPr>
        <w:tc>
          <w:tcPr>
            <w:tcW w:w="2068" w:type="pct"/>
          </w:tcPr>
          <w:p w:rsidR="00242F3D" w:rsidRPr="00E30D9E" w:rsidRDefault="00242F3D" w:rsidP="002C28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сущность процесса познания;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  <w:p w:rsidR="00242F3D" w:rsidRPr="00E30D9E" w:rsidRDefault="00242F3D" w:rsidP="000243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Pr="00E30D9E">
              <w:rPr>
                <w:szCs w:val="24"/>
                <w:lang w:eastAsia="en-US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242F3D" w:rsidRPr="00E30D9E" w:rsidRDefault="00242F3D" w:rsidP="0002433A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  <w:lang w:eastAsia="en-US"/>
              </w:rPr>
            </w:pPr>
            <w:r w:rsidRPr="00E30D9E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2014" w:type="pct"/>
          </w:tcPr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pct"/>
          </w:tcPr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 виде: 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242F3D" w:rsidRPr="00E30D9E" w:rsidRDefault="00242F3D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30E" w:rsidRPr="00E30D9E" w:rsidTr="00B0430E">
        <w:trPr>
          <w:trHeight w:val="1845"/>
        </w:trPr>
        <w:tc>
          <w:tcPr>
            <w:tcW w:w="2068" w:type="pct"/>
          </w:tcPr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1B43A1">
              <w:rPr>
                <w:rFonts w:ascii="Times New Roman" w:hAnsi="Times New Roman"/>
                <w:szCs w:val="24"/>
              </w:rPr>
              <w:lastRenderedPageBreak/>
              <w:t>продуктивно взаимодействующий и участвующий в деятельности общественных организаций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B0430E" w:rsidRPr="001B43A1" w:rsidRDefault="00B0430E" w:rsidP="00EE22A4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2014" w:type="pct"/>
          </w:tcPr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 и подготовки к профессиональной деятельности;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неделях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1B43A1">
              <w:rPr>
                <w:rFonts w:ascii="Times New Roman" w:hAnsi="Times New Roman"/>
              </w:rPr>
              <w:t xml:space="preserve"> экстремизма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430E" w:rsidRPr="001B43A1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918" w:type="pct"/>
          </w:tcPr>
          <w:p w:rsidR="00B0430E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0430E" w:rsidRPr="00822037" w:rsidRDefault="00B0430E" w:rsidP="00EE2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6CA" w:rsidRPr="00E30D9E" w:rsidRDefault="00CD16CA" w:rsidP="00B043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D16CA" w:rsidRPr="00E30D9E" w:rsidSect="00B95CCF">
      <w:pgSz w:w="11906" w:h="16838"/>
      <w:pgMar w:top="1134" w:right="1133" w:bottom="1134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2" w:rsidRDefault="003A22B2" w:rsidP="00CD16CA">
      <w:pPr>
        <w:spacing w:after="0" w:line="240" w:lineRule="auto"/>
      </w:pPr>
      <w:r>
        <w:separator/>
      </w:r>
    </w:p>
  </w:endnote>
  <w:endnote w:type="continuationSeparator" w:id="0">
    <w:p w:rsidR="003A22B2" w:rsidRDefault="003A22B2" w:rsidP="00CD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555"/>
      <w:docPartObj>
        <w:docPartGallery w:val="Page Numbers (Bottom of Page)"/>
        <w:docPartUnique/>
      </w:docPartObj>
    </w:sdtPr>
    <w:sdtEndPr/>
    <w:sdtContent>
      <w:p w:rsidR="00073EB5" w:rsidRDefault="00073E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35">
          <w:rPr>
            <w:noProof/>
          </w:rPr>
          <w:t>4</w:t>
        </w:r>
        <w:r>
          <w:fldChar w:fldCharType="end"/>
        </w:r>
      </w:p>
    </w:sdtContent>
  </w:sdt>
  <w:p w:rsidR="00073EB5" w:rsidRDefault="00073E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3" w:rsidRDefault="00E95E13">
    <w:pPr>
      <w:pStyle w:val="ab"/>
      <w:jc w:val="right"/>
    </w:pPr>
  </w:p>
  <w:p w:rsidR="00073EB5" w:rsidRDefault="00073E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2" w:rsidRDefault="003A22B2" w:rsidP="00CD16CA">
      <w:pPr>
        <w:spacing w:after="0" w:line="240" w:lineRule="auto"/>
      </w:pPr>
      <w:r>
        <w:separator/>
      </w:r>
    </w:p>
  </w:footnote>
  <w:footnote w:type="continuationSeparator" w:id="0">
    <w:p w:rsidR="003A22B2" w:rsidRDefault="003A22B2" w:rsidP="00CD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182E8B"/>
    <w:multiLevelType w:val="hybridMultilevel"/>
    <w:tmpl w:val="AAF894B8"/>
    <w:lvl w:ilvl="0" w:tplc="3E9AFC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066D60"/>
    <w:multiLevelType w:val="hybridMultilevel"/>
    <w:tmpl w:val="CC2097AC"/>
    <w:lvl w:ilvl="0" w:tplc="26E0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6C30"/>
    <w:multiLevelType w:val="hybridMultilevel"/>
    <w:tmpl w:val="8C0E6C3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1EC"/>
    <w:multiLevelType w:val="hybridMultilevel"/>
    <w:tmpl w:val="40F8BD00"/>
    <w:lvl w:ilvl="0" w:tplc="40E0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F0694"/>
    <w:multiLevelType w:val="hybridMultilevel"/>
    <w:tmpl w:val="3876927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7C2608C3"/>
    <w:multiLevelType w:val="hybridMultilevel"/>
    <w:tmpl w:val="91944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A"/>
    <w:rsid w:val="0002433A"/>
    <w:rsid w:val="00051211"/>
    <w:rsid w:val="00073EB5"/>
    <w:rsid w:val="000E3B53"/>
    <w:rsid w:val="00122CF8"/>
    <w:rsid w:val="00132678"/>
    <w:rsid w:val="00174A86"/>
    <w:rsid w:val="00200A1C"/>
    <w:rsid w:val="002011F9"/>
    <w:rsid w:val="00242F3D"/>
    <w:rsid w:val="00245D01"/>
    <w:rsid w:val="00325DD1"/>
    <w:rsid w:val="00347325"/>
    <w:rsid w:val="003A22B2"/>
    <w:rsid w:val="003F72DC"/>
    <w:rsid w:val="00436F1B"/>
    <w:rsid w:val="00461CBD"/>
    <w:rsid w:val="004E3064"/>
    <w:rsid w:val="0059035E"/>
    <w:rsid w:val="00600376"/>
    <w:rsid w:val="00624C4E"/>
    <w:rsid w:val="00665F23"/>
    <w:rsid w:val="00713C4C"/>
    <w:rsid w:val="00760098"/>
    <w:rsid w:val="007B46D4"/>
    <w:rsid w:val="0088163B"/>
    <w:rsid w:val="00896925"/>
    <w:rsid w:val="008D18F2"/>
    <w:rsid w:val="00912F95"/>
    <w:rsid w:val="009478B3"/>
    <w:rsid w:val="00971C03"/>
    <w:rsid w:val="0098486A"/>
    <w:rsid w:val="00997187"/>
    <w:rsid w:val="009A2E10"/>
    <w:rsid w:val="009A7E9E"/>
    <w:rsid w:val="009D1372"/>
    <w:rsid w:val="009D3ACE"/>
    <w:rsid w:val="009E59AC"/>
    <w:rsid w:val="00A42257"/>
    <w:rsid w:val="00A54D1D"/>
    <w:rsid w:val="00B0430E"/>
    <w:rsid w:val="00B75D86"/>
    <w:rsid w:val="00B95CCF"/>
    <w:rsid w:val="00CD16CA"/>
    <w:rsid w:val="00DC7952"/>
    <w:rsid w:val="00E516C1"/>
    <w:rsid w:val="00E95E13"/>
    <w:rsid w:val="00F62F21"/>
    <w:rsid w:val="00FB28ED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16C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D16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CD16CA"/>
    <w:rPr>
      <w:rFonts w:cs="Times New Roman"/>
      <w:vertAlign w:val="superscript"/>
    </w:rPr>
  </w:style>
  <w:style w:type="character" w:styleId="a6">
    <w:name w:val="Hyperlink"/>
    <w:uiPriority w:val="99"/>
    <w:rsid w:val="00CD16C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CD16C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6C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CD1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9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C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CC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90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90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0037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7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16C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D16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CD16CA"/>
    <w:rPr>
      <w:rFonts w:cs="Times New Roman"/>
      <w:vertAlign w:val="superscript"/>
    </w:rPr>
  </w:style>
  <w:style w:type="character" w:styleId="a6">
    <w:name w:val="Hyperlink"/>
    <w:uiPriority w:val="99"/>
    <w:rsid w:val="00CD16C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CD16CA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6CA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CD1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9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C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CC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90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90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0037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7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.ru/d/phil/phil10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ufo.me/dict/philosophy_di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884/01/part-0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ilosophy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resource/914/6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dcterms:created xsi:type="dcterms:W3CDTF">2018-04-26T01:53:00Z</dcterms:created>
  <dcterms:modified xsi:type="dcterms:W3CDTF">2022-12-26T09:09:00Z</dcterms:modified>
</cp:coreProperties>
</file>