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DF552F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-720090</wp:posOffset>
            </wp:positionV>
            <wp:extent cx="7489190" cy="10685145"/>
            <wp:effectExtent l="0" t="0" r="0" b="0"/>
            <wp:wrapTight wrapText="bothSides">
              <wp:wrapPolygon edited="0">
                <wp:start x="0" y="0"/>
                <wp:lineTo x="0" y="21565"/>
                <wp:lineTo x="21538" y="21565"/>
                <wp:lineTo x="21538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УП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УП.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C10D3B" w:rsidRPr="0071745C" w:rsidRDefault="0034492A" w:rsidP="00C10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D0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государственного образовательного стандарта по специальности  среднего профессионального образования </w:t>
      </w:r>
      <w:r w:rsidR="00484CF2" w:rsidRPr="00317A2E">
        <w:rPr>
          <w:rFonts w:ascii="Times New Roman" w:hAnsi="Times New Roman" w:cs="Times New Roman"/>
          <w:sz w:val="28"/>
          <w:szCs w:val="28"/>
        </w:rPr>
        <w:t>43.02.12 Технология  эстетических услуг, учебного плана по специальности, рабочей программы профессионального модуля ПМ.04 Выполнение работ по одной или нескольким профессиям рабочих, должностям служащих</w:t>
      </w:r>
      <w:r w:rsidR="00484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4CF2">
        <w:rPr>
          <w:rFonts w:ascii="Times New Roman" w:hAnsi="Times New Roman" w:cs="Times New Roman"/>
          <w:sz w:val="28"/>
          <w:szCs w:val="28"/>
        </w:rPr>
        <w:t>(</w:t>
      </w:r>
      <w:r w:rsidR="00484CF2" w:rsidRPr="00317A2E">
        <w:rPr>
          <w:rFonts w:ascii="Times New Roman" w:hAnsi="Times New Roman" w:cs="Times New Roman"/>
          <w:sz w:val="28"/>
          <w:szCs w:val="28"/>
        </w:rPr>
        <w:t xml:space="preserve">Выполнение работ по профессиям </w:t>
      </w:r>
      <w:r w:rsidR="00D14A60">
        <w:rPr>
          <w:rFonts w:ascii="Times New Roman" w:hAnsi="Times New Roman" w:cs="Times New Roman"/>
          <w:sz w:val="28"/>
          <w:szCs w:val="28"/>
        </w:rPr>
        <w:t>специалист по маникюру</w:t>
      </w:r>
      <w:r w:rsidR="00484CF2">
        <w:rPr>
          <w:rFonts w:ascii="Times New Roman" w:hAnsi="Times New Roman" w:cs="Times New Roman"/>
          <w:sz w:val="28"/>
          <w:szCs w:val="28"/>
        </w:rPr>
        <w:t>,</w:t>
      </w:r>
      <w:r w:rsidR="00484CF2" w:rsidRPr="00317A2E">
        <w:rPr>
          <w:rFonts w:ascii="Times New Roman" w:hAnsi="Times New Roman" w:cs="Times New Roman"/>
          <w:sz w:val="28"/>
          <w:szCs w:val="28"/>
        </w:rPr>
        <w:t xml:space="preserve"> </w:t>
      </w:r>
      <w:r w:rsidR="00D14A60">
        <w:rPr>
          <w:rFonts w:ascii="Times New Roman" w:hAnsi="Times New Roman" w:cs="Times New Roman"/>
          <w:sz w:val="28"/>
          <w:szCs w:val="28"/>
        </w:rPr>
        <w:t>специалист по педикюру</w:t>
      </w:r>
      <w:r w:rsidR="00484CF2">
        <w:rPr>
          <w:rFonts w:ascii="Times New Roman" w:hAnsi="Times New Roman" w:cs="Times New Roman"/>
          <w:sz w:val="28"/>
          <w:szCs w:val="28"/>
        </w:rPr>
        <w:t>)</w:t>
      </w:r>
      <w:r w:rsidR="00484CF2" w:rsidRPr="00317A2E">
        <w:rPr>
          <w:rFonts w:ascii="Times New Roman" w:hAnsi="Times New Roman" w:cs="Times New Roman"/>
          <w:sz w:val="28"/>
          <w:szCs w:val="28"/>
        </w:rPr>
        <w:t xml:space="preserve">, </w:t>
      </w:r>
      <w:r w:rsidR="00C10D3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C10D3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10D3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</w:t>
      </w:r>
      <w:proofErr w:type="gramEnd"/>
      <w:r w:rsidR="00C10D3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C10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C10D3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C10D3B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C10D3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C10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0D3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C10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0D3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</w:p>
    <w:p w:rsidR="0034492A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27F6E" w:rsidRDefault="00470A10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Потапова Е.В.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мастер </w:t>
      </w:r>
      <w:proofErr w:type="gramStart"/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>/о</w:t>
      </w:r>
      <w:r w:rsidR="007A3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ВКК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ГАПОУ НСО «Новосибирский колледж </w:t>
      </w:r>
    </w:p>
    <w:p w:rsidR="00A27F6E" w:rsidRPr="007B4AA2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10" w:rsidRPr="00373F18" w:rsidRDefault="00470A10" w:rsidP="00470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937420" w:rsidRDefault="008D6323" w:rsidP="00937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37420">
        <w:rPr>
          <w:rFonts w:ascii="Times New Roman" w:hAnsi="Times New Roman" w:cs="Times New Roman"/>
          <w:sz w:val="28"/>
          <w:szCs w:val="28"/>
        </w:rPr>
        <w:t>.08.20</w:t>
      </w:r>
      <w:r w:rsidR="000A25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5498">
        <w:rPr>
          <w:rFonts w:ascii="Times New Roman" w:hAnsi="Times New Roman" w:cs="Times New Roman"/>
          <w:sz w:val="28"/>
          <w:szCs w:val="28"/>
        </w:rPr>
        <w:t xml:space="preserve"> </w:t>
      </w:r>
      <w:r w:rsidR="00937420">
        <w:rPr>
          <w:rFonts w:ascii="Times New Roman" w:hAnsi="Times New Roman" w:cs="Times New Roman"/>
          <w:sz w:val="28"/>
          <w:szCs w:val="28"/>
        </w:rPr>
        <w:t>г.   протокол № 1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484CF2" w:rsidRDefault="00484CF2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484CF2" w:rsidRDefault="00484CF2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37420" w:rsidRDefault="0093742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484CF2" w:rsidRDefault="00484CF2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484CF2" w:rsidRDefault="00484CF2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484CF2" w:rsidRDefault="00484CF2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0A255C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8D6323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3902D2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 ПРАКТИКИ</w:t>
            </w:r>
            <w:r w:rsidR="009901C9">
              <w:rPr>
                <w:caps/>
                <w:sz w:val="28"/>
                <w:szCs w:val="28"/>
              </w:rPr>
              <w:t xml:space="preserve"> 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3902D2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="00484CF2"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3902D2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F73B6B">
              <w:rPr>
                <w:caps/>
                <w:sz w:val="28"/>
                <w:szCs w:val="28"/>
              </w:rPr>
              <w:t xml:space="preserve"> </w:t>
            </w:r>
            <w:r w:rsidR="009901C9">
              <w:rPr>
                <w:caps/>
                <w:sz w:val="28"/>
                <w:szCs w:val="28"/>
              </w:rPr>
              <w:t xml:space="preserve">учебной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r w:rsidR="009901C9">
              <w:rPr>
                <w:caps/>
                <w:sz w:val="28"/>
                <w:szCs w:val="28"/>
              </w:rPr>
              <w:t xml:space="preserve"> ………</w:t>
            </w:r>
            <w:r w:rsidR="0004790A">
              <w:rPr>
                <w:caps/>
                <w:sz w:val="28"/>
                <w:szCs w:val="28"/>
              </w:rPr>
              <w:t>…………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A065C3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3902D2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04790A">
              <w:rPr>
                <w:caps/>
                <w:sz w:val="28"/>
                <w:szCs w:val="28"/>
              </w:rPr>
              <w:t>……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A065C3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A065C3">
              <w:rPr>
                <w:caps/>
                <w:sz w:val="28"/>
                <w:szCs w:val="28"/>
              </w:rPr>
              <w:t>3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3902D2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="00577F77"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……………………………………………………………….</w:t>
            </w:r>
            <w:r w:rsidR="0004790A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732172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732172">
              <w:rPr>
                <w:caps/>
                <w:sz w:val="28"/>
                <w:szCs w:val="28"/>
              </w:rPr>
              <w:t>6</w:t>
            </w:r>
          </w:p>
        </w:tc>
      </w:tr>
      <w:tr w:rsidR="00F73B6B" w:rsidRPr="00093A91" w:rsidTr="00921501">
        <w:tc>
          <w:tcPr>
            <w:tcW w:w="9322" w:type="dxa"/>
            <w:gridSpan w:val="2"/>
            <w:shd w:val="clear" w:color="auto" w:fill="auto"/>
          </w:tcPr>
          <w:p w:rsidR="00F73B6B" w:rsidRPr="00CC7B5E" w:rsidRDefault="00F73B6B" w:rsidP="00F73B6B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73B6B" w:rsidRPr="00CC7B5E" w:rsidRDefault="00F73B6B" w:rsidP="00F73B6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E96C91" w:rsidRDefault="007B4AA2" w:rsidP="002827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E96C91">
        <w:rPr>
          <w:b/>
          <w:bCs/>
          <w:sz w:val="28"/>
          <w:szCs w:val="28"/>
        </w:rPr>
        <w:t xml:space="preserve">ПАСПОРТ РАБОЧЕЙ </w:t>
      </w:r>
      <w:r w:rsidR="00E96C91" w:rsidRPr="009901C9">
        <w:rPr>
          <w:b/>
          <w:bCs/>
          <w:sz w:val="28"/>
          <w:szCs w:val="28"/>
        </w:rPr>
        <w:t xml:space="preserve">ПРОГРАММЫ </w:t>
      </w:r>
      <w:r w:rsidR="009901C9" w:rsidRPr="009901C9">
        <w:rPr>
          <w:b/>
          <w:caps/>
          <w:sz w:val="28"/>
          <w:szCs w:val="28"/>
        </w:rPr>
        <w:t>учебной</w:t>
      </w: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3902D2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Pr="00484CF2" w:rsidRDefault="00E96C91" w:rsidP="00484CF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CF2"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 w:rsidR="009901C9"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="009901C9" w:rsidRPr="00484CF2"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r w:rsidR="00D12715"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практики является составной частью </w:t>
      </w:r>
      <w:r w:rsidR="00C77A28" w:rsidRPr="00484CF2">
        <w:rPr>
          <w:rFonts w:ascii="Times New Roman" w:hAnsi="Times New Roman" w:cs="Times New Roman"/>
          <w:color w:val="000000"/>
          <w:sz w:val="28"/>
          <w:szCs w:val="28"/>
        </w:rPr>
        <w:t>программы подготовки специалистов среднего звена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, обесп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чивающей реализацию Федерального государственного образовательного ста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дарта по специальности среднего профессионального образования</w:t>
      </w:r>
      <w:r w:rsidR="00484CF2"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489C" w:rsidRPr="00484CF2">
        <w:rPr>
          <w:rFonts w:ascii="Times New Roman" w:hAnsi="Times New Roman" w:cs="Times New Roman"/>
          <w:color w:val="000000"/>
          <w:sz w:val="28"/>
          <w:szCs w:val="28"/>
        </w:rPr>
        <w:t>43.02.</w:t>
      </w:r>
      <w:r w:rsidR="00484CF2" w:rsidRPr="00484CF2">
        <w:rPr>
          <w:rFonts w:ascii="Times New Roman" w:hAnsi="Times New Roman" w:cs="Times New Roman"/>
          <w:color w:val="000000"/>
          <w:sz w:val="28"/>
          <w:szCs w:val="28"/>
        </w:rPr>
        <w:t>12 Технология</w:t>
      </w:r>
      <w:r w:rsidR="00153472"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 эстети</w:t>
      </w:r>
      <w:r w:rsidR="00484CF2"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ческих услуг 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в части освоения </w:t>
      </w:r>
      <w:r w:rsidR="00484CF2"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5E6CA7" w:rsidRPr="00484C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(ВД): </w:t>
      </w:r>
    </w:p>
    <w:p w:rsidR="00E96C91" w:rsidRPr="00484CF2" w:rsidRDefault="00484CF2" w:rsidP="00484CF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CF2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одной или нескольким профессиям рабочих, дол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ностям служащих (</w:t>
      </w:r>
      <w:r w:rsidR="00D14A60">
        <w:rPr>
          <w:rFonts w:ascii="Times New Roman" w:hAnsi="Times New Roman" w:cs="Times New Roman"/>
          <w:color w:val="000000"/>
          <w:sz w:val="28"/>
          <w:szCs w:val="28"/>
        </w:rPr>
        <w:t>специалист по маникюру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4A60">
        <w:rPr>
          <w:rFonts w:ascii="Times New Roman" w:hAnsi="Times New Roman" w:cs="Times New Roman"/>
          <w:color w:val="000000"/>
          <w:sz w:val="28"/>
          <w:szCs w:val="28"/>
        </w:rPr>
        <w:t>специалист по педикюру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96C91" w:rsidRPr="00484CF2">
        <w:rPr>
          <w:rFonts w:ascii="Times New Roman" w:hAnsi="Times New Roman" w:cs="Times New Roman"/>
          <w:color w:val="000000"/>
          <w:sz w:val="28"/>
          <w:szCs w:val="28"/>
        </w:rPr>
        <w:t>и соо</w:t>
      </w:r>
      <w:r w:rsidR="00E96C91" w:rsidRPr="00484CF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96C91"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ветствующих профессиональных компетенций (ПК): </w:t>
      </w:r>
    </w:p>
    <w:p w:rsidR="007C2749" w:rsidRPr="00C8425C" w:rsidRDefault="007C2749" w:rsidP="00484CF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ПК </w:t>
      </w:r>
      <w:r w:rsidR="00484CF2" w:rsidRPr="00484CF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484CF2"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работ по </w:t>
      </w:r>
      <w:r w:rsidR="00484CF2" w:rsidRPr="00C8425C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</w:t>
      </w:r>
      <w:r w:rsidR="00C8425C" w:rsidRPr="00C8425C">
        <w:rPr>
          <w:rFonts w:ascii="Times New Roman" w:hAnsi="Times New Roman" w:cs="Times New Roman"/>
          <w:color w:val="000000"/>
          <w:sz w:val="28"/>
          <w:szCs w:val="28"/>
        </w:rPr>
        <w:t>Специалист по маникюру</w:t>
      </w:r>
      <w:r w:rsidRPr="00C842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749" w:rsidRPr="00C8425C" w:rsidRDefault="007C2749" w:rsidP="00484CF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25C">
        <w:rPr>
          <w:rFonts w:ascii="Times New Roman" w:hAnsi="Times New Roman" w:cs="Times New Roman"/>
          <w:color w:val="000000"/>
          <w:sz w:val="28"/>
          <w:szCs w:val="28"/>
        </w:rPr>
        <w:t xml:space="preserve">ПК </w:t>
      </w:r>
      <w:r w:rsidR="00484CF2" w:rsidRPr="00C842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8425C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484CF2" w:rsidRPr="00C8425C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работ по профессии </w:t>
      </w:r>
      <w:r w:rsidR="00C8425C" w:rsidRPr="00C8425C">
        <w:rPr>
          <w:rFonts w:ascii="Times New Roman" w:hAnsi="Times New Roman" w:cs="Times New Roman"/>
          <w:color w:val="000000"/>
          <w:sz w:val="28"/>
          <w:szCs w:val="28"/>
        </w:rPr>
        <w:t>Специалист по педикюру</w:t>
      </w:r>
      <w:r w:rsidRPr="00C842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749" w:rsidRPr="00C8425C" w:rsidRDefault="007C2749" w:rsidP="00484CF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25C">
        <w:rPr>
          <w:rFonts w:ascii="Times New Roman" w:hAnsi="Times New Roman" w:cs="Times New Roman"/>
          <w:color w:val="000000"/>
          <w:sz w:val="28"/>
          <w:szCs w:val="28"/>
        </w:rPr>
        <w:t xml:space="preserve">ПК </w:t>
      </w:r>
      <w:r w:rsidR="00484CF2" w:rsidRPr="00C842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8425C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484CF2" w:rsidRPr="00C8425C">
        <w:rPr>
          <w:rFonts w:ascii="Times New Roman" w:hAnsi="Times New Roman" w:cs="Times New Roman"/>
          <w:color w:val="000000"/>
          <w:sz w:val="28"/>
          <w:szCs w:val="28"/>
        </w:rPr>
        <w:t>Моделирование и дизайн ногтей</w:t>
      </w:r>
      <w:r w:rsidRPr="00C842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4AA2" w:rsidRPr="00484CF2" w:rsidRDefault="00D27159" w:rsidP="00484CF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реализуется в рамках профессионального модуля </w:t>
      </w:r>
      <w:r w:rsidR="00484CF2"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ПМ.04 Выполнение работ по одной или нескольким профессиям рабочих, должностям служащих (Выполнение работ по профессиям </w:t>
      </w:r>
      <w:r w:rsidR="00D14A60">
        <w:rPr>
          <w:rFonts w:ascii="Times New Roman" w:hAnsi="Times New Roman" w:cs="Times New Roman"/>
          <w:color w:val="000000"/>
          <w:sz w:val="28"/>
          <w:szCs w:val="28"/>
        </w:rPr>
        <w:t>специалист по ман</w:t>
      </w:r>
      <w:r w:rsidR="00D14A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14A60">
        <w:rPr>
          <w:rFonts w:ascii="Times New Roman" w:hAnsi="Times New Roman" w:cs="Times New Roman"/>
          <w:color w:val="000000"/>
          <w:sz w:val="28"/>
          <w:szCs w:val="28"/>
        </w:rPr>
        <w:t>кюру</w:t>
      </w:r>
      <w:r w:rsidR="00484CF2"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4A60">
        <w:rPr>
          <w:rFonts w:ascii="Times New Roman" w:hAnsi="Times New Roman" w:cs="Times New Roman"/>
          <w:color w:val="000000"/>
          <w:sz w:val="28"/>
          <w:szCs w:val="28"/>
        </w:rPr>
        <w:t>специалист по педикюру</w:t>
      </w:r>
      <w:r w:rsidR="00484CF2" w:rsidRPr="00484CF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6022F" w:rsidRPr="00484C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6C91" w:rsidRDefault="00E96C91" w:rsidP="003902D2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учебной</w:t>
      </w:r>
      <w:r w:rsidR="00D127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>Цель - формирование у обучающихся первоначальных практических ум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в рамках профессионального модуля  по основному виду  деятельности.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7C2357" w:rsidRPr="004577AE" w:rsidRDefault="007C2357" w:rsidP="00484C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обучение трудовым приемам, операциям и способам выполнения труд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>вых процессов, необходимых для последующего освоения общих и професси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 xml:space="preserve">нальных компетенций по </w:t>
      </w: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Pr="004577AE">
        <w:rPr>
          <w:rFonts w:ascii="Times New Roman" w:hAnsi="Times New Roman" w:cs="Times New Roman"/>
          <w:sz w:val="28"/>
          <w:szCs w:val="28"/>
        </w:rPr>
        <w:t>и;</w:t>
      </w:r>
    </w:p>
    <w:p w:rsidR="007C2357" w:rsidRPr="004577AE" w:rsidRDefault="007C2357" w:rsidP="003902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закрепление и углубление знаний, полученных во время теоретического обучения;</w:t>
      </w:r>
    </w:p>
    <w:p w:rsidR="007C2357" w:rsidRDefault="007C2357" w:rsidP="003902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развитие про</w:t>
      </w:r>
      <w:r>
        <w:rPr>
          <w:rFonts w:ascii="Times New Roman" w:hAnsi="Times New Roman" w:cs="Times New Roman"/>
          <w:sz w:val="28"/>
          <w:szCs w:val="28"/>
        </w:rPr>
        <w:t>фессионального мышления.</w:t>
      </w:r>
    </w:p>
    <w:p w:rsidR="00484CF2" w:rsidRDefault="00484CF2" w:rsidP="00484CF2">
      <w:pPr>
        <w:pStyle w:val="a3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6C91" w:rsidRDefault="00E96C91" w:rsidP="003902D2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учебной</w:t>
      </w:r>
      <w:r w:rsidR="00D127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484CF2">
        <w:rPr>
          <w:sz w:val="28"/>
          <w:szCs w:val="28"/>
        </w:rPr>
        <w:t xml:space="preserve">3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484CF2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484CF2">
        <w:rPr>
          <w:sz w:val="28"/>
          <w:szCs w:val="28"/>
        </w:rPr>
        <w:t>108</w:t>
      </w:r>
      <w:r w:rsidR="00D12715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1F6260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484CF2" w:rsidRDefault="00484CF2" w:rsidP="000964A7">
      <w:pPr>
        <w:pStyle w:val="Default"/>
        <w:ind w:firstLine="448"/>
        <w:rPr>
          <w:sz w:val="28"/>
          <w:szCs w:val="28"/>
        </w:rPr>
      </w:pPr>
    </w:p>
    <w:p w:rsidR="00484CF2" w:rsidRDefault="00484CF2" w:rsidP="000964A7">
      <w:pPr>
        <w:pStyle w:val="Default"/>
        <w:ind w:firstLine="448"/>
        <w:rPr>
          <w:sz w:val="28"/>
          <w:szCs w:val="28"/>
        </w:rPr>
      </w:pPr>
    </w:p>
    <w:p w:rsidR="00484CF2" w:rsidRDefault="00484CF2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3902D2">
      <w:pPr>
        <w:pStyle w:val="Default"/>
        <w:numPr>
          <w:ilvl w:val="0"/>
          <w:numId w:val="1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РЕЗУЛЬТАТЫ ОСВОЕНИЯ </w:t>
      </w:r>
      <w:r w:rsidR="00CD06B8">
        <w:rPr>
          <w:b/>
          <w:bCs/>
          <w:sz w:val="28"/>
          <w:szCs w:val="28"/>
        </w:rPr>
        <w:t>УЧЕБНОЙ</w:t>
      </w:r>
      <w:r w:rsidR="00F641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CD06B8" w:rsidRDefault="007B4AA2" w:rsidP="007C23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D064D2">
        <w:rPr>
          <w:rFonts w:eastAsia="Times New Roman"/>
          <w:sz w:val="28"/>
          <w:szCs w:val="28"/>
          <w:lang w:eastAsia="ru-RU"/>
        </w:rPr>
        <w:t xml:space="preserve">практической подготовки: </w:t>
      </w:r>
      <w:r w:rsidR="00CD06B8">
        <w:rPr>
          <w:sz w:val="28"/>
          <w:szCs w:val="28"/>
        </w:rPr>
        <w:t>учебной</w:t>
      </w:r>
      <w:r w:rsidR="00D12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</w:t>
      </w:r>
      <w:r w:rsidR="00EF052B">
        <w:rPr>
          <w:sz w:val="28"/>
          <w:szCs w:val="28"/>
        </w:rPr>
        <w:t xml:space="preserve">у </w:t>
      </w:r>
      <w:r>
        <w:rPr>
          <w:sz w:val="28"/>
          <w:szCs w:val="28"/>
        </w:rPr>
        <w:t>обучающ</w:t>
      </w:r>
      <w:r w:rsidR="00EF052B">
        <w:rPr>
          <w:sz w:val="28"/>
          <w:szCs w:val="28"/>
        </w:rPr>
        <w:t>егося</w:t>
      </w:r>
      <w:r>
        <w:rPr>
          <w:sz w:val="28"/>
          <w:szCs w:val="28"/>
        </w:rPr>
        <w:t xml:space="preserve"> долж</w:t>
      </w:r>
      <w:r w:rsidR="00EF052B">
        <w:rPr>
          <w:sz w:val="28"/>
          <w:szCs w:val="28"/>
        </w:rPr>
        <w:t>ны быть сформированы профессиональные умения</w:t>
      </w:r>
      <w:r w:rsidR="00CD06B8" w:rsidRPr="0070794F">
        <w:rPr>
          <w:b/>
          <w:sz w:val="28"/>
          <w:szCs w:val="28"/>
        </w:rPr>
        <w:t>:</w:t>
      </w:r>
    </w:p>
    <w:p w:rsidR="00484CF2" w:rsidRPr="00484CF2" w:rsidRDefault="00484CF2" w:rsidP="00484CF2">
      <w:pPr>
        <w:pStyle w:val="a3"/>
        <w:numPr>
          <w:ilvl w:val="0"/>
          <w:numId w:val="10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рационально организовывать рабочее место, соблюдать правила санит</w:t>
      </w:r>
      <w:r w:rsidRPr="00484CF2">
        <w:rPr>
          <w:rFonts w:ascii="Times New Roman" w:hAnsi="Times New Roman" w:cs="Times New Roman"/>
          <w:bCs/>
          <w:sz w:val="28"/>
          <w:szCs w:val="28"/>
        </w:rPr>
        <w:t>а</w:t>
      </w:r>
      <w:r w:rsidRPr="00484CF2">
        <w:rPr>
          <w:rFonts w:ascii="Times New Roman" w:hAnsi="Times New Roman" w:cs="Times New Roman"/>
          <w:bCs/>
          <w:sz w:val="28"/>
          <w:szCs w:val="28"/>
        </w:rPr>
        <w:t>рии и гигиены, требования безопасности</w:t>
      </w:r>
      <w:r w:rsidR="00F641CD">
        <w:rPr>
          <w:rFonts w:ascii="Times New Roman" w:hAnsi="Times New Roman" w:cs="Times New Roman"/>
          <w:bCs/>
          <w:sz w:val="28"/>
          <w:szCs w:val="28"/>
        </w:rPr>
        <w:t>;</w:t>
      </w:r>
    </w:p>
    <w:p w:rsidR="00484CF2" w:rsidRPr="00484CF2" w:rsidRDefault="00484CF2" w:rsidP="00484CF2">
      <w:pPr>
        <w:pStyle w:val="a3"/>
        <w:numPr>
          <w:ilvl w:val="0"/>
          <w:numId w:val="10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проводить дезинфекцию и стерилизацию инструментов и расходных м</w:t>
      </w:r>
      <w:r w:rsidRPr="00484CF2">
        <w:rPr>
          <w:rFonts w:ascii="Times New Roman" w:hAnsi="Times New Roman" w:cs="Times New Roman"/>
          <w:bCs/>
          <w:sz w:val="28"/>
          <w:szCs w:val="28"/>
        </w:rPr>
        <w:t>а</w:t>
      </w:r>
      <w:r w:rsidRPr="00484CF2">
        <w:rPr>
          <w:rFonts w:ascii="Times New Roman" w:hAnsi="Times New Roman" w:cs="Times New Roman"/>
          <w:bCs/>
          <w:sz w:val="28"/>
          <w:szCs w:val="28"/>
        </w:rPr>
        <w:t>териалов</w:t>
      </w:r>
      <w:r w:rsidR="00F641CD">
        <w:rPr>
          <w:rFonts w:ascii="Times New Roman" w:hAnsi="Times New Roman" w:cs="Times New Roman"/>
          <w:bCs/>
          <w:sz w:val="28"/>
          <w:szCs w:val="28"/>
        </w:rPr>
        <w:t>;</w:t>
      </w:r>
    </w:p>
    <w:p w:rsidR="00484CF2" w:rsidRPr="00484CF2" w:rsidRDefault="00484CF2" w:rsidP="00484CF2">
      <w:pPr>
        <w:pStyle w:val="a3"/>
        <w:numPr>
          <w:ilvl w:val="0"/>
          <w:numId w:val="10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проводить санитарно-гигиеническую  обработку рабочего места</w:t>
      </w:r>
      <w:r w:rsidR="00F641CD">
        <w:rPr>
          <w:rFonts w:ascii="Times New Roman" w:hAnsi="Times New Roman" w:cs="Times New Roman"/>
          <w:bCs/>
          <w:sz w:val="28"/>
          <w:szCs w:val="28"/>
        </w:rPr>
        <w:t>;</w:t>
      </w:r>
      <w:r w:rsidRPr="00484CF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84CF2" w:rsidRPr="00484CF2" w:rsidRDefault="00484CF2" w:rsidP="00484CF2">
      <w:pPr>
        <w:pStyle w:val="a3"/>
        <w:numPr>
          <w:ilvl w:val="0"/>
          <w:numId w:val="10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обеспечивать инфекционную безопасность потребителя и мастера при оказании услуг</w:t>
      </w:r>
      <w:r w:rsidR="00F641CD">
        <w:rPr>
          <w:rFonts w:ascii="Times New Roman" w:hAnsi="Times New Roman" w:cs="Times New Roman"/>
          <w:bCs/>
          <w:sz w:val="28"/>
          <w:szCs w:val="28"/>
        </w:rPr>
        <w:t>;</w:t>
      </w:r>
    </w:p>
    <w:p w:rsidR="00484CF2" w:rsidRPr="00484CF2" w:rsidRDefault="00484CF2" w:rsidP="00484CF2">
      <w:pPr>
        <w:pStyle w:val="a3"/>
        <w:numPr>
          <w:ilvl w:val="0"/>
          <w:numId w:val="10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осматривать на предмет повреждений кожу, выявлять потребности кл</w:t>
      </w:r>
      <w:r w:rsidRPr="00484CF2">
        <w:rPr>
          <w:rFonts w:ascii="Times New Roman" w:hAnsi="Times New Roman" w:cs="Times New Roman"/>
          <w:bCs/>
          <w:sz w:val="28"/>
          <w:szCs w:val="28"/>
        </w:rPr>
        <w:t>и</w:t>
      </w:r>
      <w:r w:rsidRPr="00484CF2">
        <w:rPr>
          <w:rFonts w:ascii="Times New Roman" w:hAnsi="Times New Roman" w:cs="Times New Roman"/>
          <w:bCs/>
          <w:sz w:val="28"/>
          <w:szCs w:val="28"/>
        </w:rPr>
        <w:t>ента</w:t>
      </w:r>
      <w:r w:rsidR="00F641CD">
        <w:rPr>
          <w:rFonts w:ascii="Times New Roman" w:hAnsi="Times New Roman" w:cs="Times New Roman"/>
          <w:bCs/>
          <w:sz w:val="28"/>
          <w:szCs w:val="28"/>
        </w:rPr>
        <w:t>;</w:t>
      </w:r>
    </w:p>
    <w:p w:rsidR="00484CF2" w:rsidRPr="00484CF2" w:rsidRDefault="00484CF2" w:rsidP="00484CF2">
      <w:pPr>
        <w:pStyle w:val="a3"/>
        <w:numPr>
          <w:ilvl w:val="0"/>
          <w:numId w:val="10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осуществлять диагностику (определение) состояния кожи   потребителя, заполнения диагностических карт</w:t>
      </w:r>
      <w:r w:rsidR="00F641CD">
        <w:rPr>
          <w:rFonts w:ascii="Times New Roman" w:hAnsi="Times New Roman" w:cs="Times New Roman"/>
          <w:bCs/>
          <w:sz w:val="28"/>
          <w:szCs w:val="28"/>
        </w:rPr>
        <w:t>;</w:t>
      </w:r>
    </w:p>
    <w:p w:rsidR="00484CF2" w:rsidRPr="00484CF2" w:rsidRDefault="00484CF2" w:rsidP="00484CF2">
      <w:pPr>
        <w:pStyle w:val="a3"/>
        <w:numPr>
          <w:ilvl w:val="0"/>
          <w:numId w:val="10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использовать оборудование, аппаратуру, приспособления, инструменты в соответствии с правилами эксплуатации и технологией выполнения</w:t>
      </w:r>
      <w:r w:rsidR="00F641CD">
        <w:rPr>
          <w:rFonts w:ascii="Times New Roman" w:hAnsi="Times New Roman" w:cs="Times New Roman"/>
          <w:bCs/>
          <w:sz w:val="28"/>
          <w:szCs w:val="28"/>
        </w:rPr>
        <w:t>;</w:t>
      </w:r>
    </w:p>
    <w:p w:rsidR="00484CF2" w:rsidRPr="00484CF2" w:rsidRDefault="00484CF2" w:rsidP="00484CF2">
      <w:pPr>
        <w:pStyle w:val="a3"/>
        <w:numPr>
          <w:ilvl w:val="0"/>
          <w:numId w:val="10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применять технику массажа кистей рук и стоп</w:t>
      </w:r>
      <w:r w:rsidR="00F641CD">
        <w:rPr>
          <w:rFonts w:ascii="Times New Roman" w:hAnsi="Times New Roman" w:cs="Times New Roman"/>
          <w:bCs/>
          <w:sz w:val="28"/>
          <w:szCs w:val="28"/>
        </w:rPr>
        <w:t>;</w:t>
      </w:r>
    </w:p>
    <w:p w:rsidR="00484CF2" w:rsidRPr="00484CF2" w:rsidRDefault="00484CF2" w:rsidP="00484CF2">
      <w:pPr>
        <w:pStyle w:val="a3"/>
        <w:numPr>
          <w:ilvl w:val="0"/>
          <w:numId w:val="10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применять различные техники  выполнения современных видов ман</w:t>
      </w:r>
      <w:r w:rsidRPr="00484CF2">
        <w:rPr>
          <w:rFonts w:ascii="Times New Roman" w:hAnsi="Times New Roman" w:cs="Times New Roman"/>
          <w:bCs/>
          <w:sz w:val="28"/>
          <w:szCs w:val="28"/>
        </w:rPr>
        <w:t>и</w:t>
      </w:r>
      <w:r w:rsidRPr="00484CF2">
        <w:rPr>
          <w:rFonts w:ascii="Times New Roman" w:hAnsi="Times New Roman" w:cs="Times New Roman"/>
          <w:bCs/>
          <w:sz w:val="28"/>
          <w:szCs w:val="28"/>
        </w:rPr>
        <w:t>кюра</w:t>
      </w:r>
      <w:r w:rsidR="00F641CD">
        <w:rPr>
          <w:rFonts w:ascii="Times New Roman" w:hAnsi="Times New Roman" w:cs="Times New Roman"/>
          <w:bCs/>
          <w:sz w:val="28"/>
          <w:szCs w:val="28"/>
        </w:rPr>
        <w:t>;</w:t>
      </w:r>
    </w:p>
    <w:p w:rsidR="00484CF2" w:rsidRPr="00484CF2" w:rsidRDefault="00484CF2" w:rsidP="00484CF2">
      <w:pPr>
        <w:pStyle w:val="a3"/>
        <w:numPr>
          <w:ilvl w:val="0"/>
          <w:numId w:val="10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применять различные техники  выполнения современных видов пед</w:t>
      </w:r>
      <w:r w:rsidRPr="00484CF2">
        <w:rPr>
          <w:rFonts w:ascii="Times New Roman" w:hAnsi="Times New Roman" w:cs="Times New Roman"/>
          <w:bCs/>
          <w:sz w:val="28"/>
          <w:szCs w:val="28"/>
        </w:rPr>
        <w:t>и</w:t>
      </w:r>
      <w:r w:rsidRPr="00484CF2">
        <w:rPr>
          <w:rFonts w:ascii="Times New Roman" w:hAnsi="Times New Roman" w:cs="Times New Roman"/>
          <w:bCs/>
          <w:sz w:val="28"/>
          <w:szCs w:val="28"/>
        </w:rPr>
        <w:t>кюра</w:t>
      </w:r>
      <w:r w:rsidR="00F641CD">
        <w:rPr>
          <w:rFonts w:ascii="Times New Roman" w:hAnsi="Times New Roman" w:cs="Times New Roman"/>
          <w:bCs/>
          <w:sz w:val="28"/>
          <w:szCs w:val="28"/>
        </w:rPr>
        <w:t>;</w:t>
      </w:r>
    </w:p>
    <w:p w:rsidR="00484CF2" w:rsidRPr="00484CF2" w:rsidRDefault="00484CF2" w:rsidP="00484CF2">
      <w:pPr>
        <w:pStyle w:val="a3"/>
        <w:numPr>
          <w:ilvl w:val="0"/>
          <w:numId w:val="10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применять разные техники  покрытия ногтей лаком, профессиональн</w:t>
      </w:r>
      <w:r w:rsidRPr="00484CF2">
        <w:rPr>
          <w:rFonts w:ascii="Times New Roman" w:hAnsi="Times New Roman" w:cs="Times New Roman"/>
          <w:bCs/>
          <w:sz w:val="28"/>
          <w:szCs w:val="28"/>
        </w:rPr>
        <w:t>ы</w:t>
      </w:r>
      <w:r w:rsidRPr="00484CF2">
        <w:rPr>
          <w:rFonts w:ascii="Times New Roman" w:hAnsi="Times New Roman" w:cs="Times New Roman"/>
          <w:bCs/>
          <w:sz w:val="28"/>
          <w:szCs w:val="28"/>
        </w:rPr>
        <w:t xml:space="preserve">ми искусственными </w:t>
      </w:r>
      <w:r w:rsidR="00F641CD">
        <w:rPr>
          <w:rFonts w:ascii="Times New Roman" w:hAnsi="Times New Roman" w:cs="Times New Roman"/>
          <w:bCs/>
          <w:sz w:val="28"/>
          <w:szCs w:val="28"/>
        </w:rPr>
        <w:t>материалами, правила их снятия;</w:t>
      </w:r>
    </w:p>
    <w:p w:rsidR="00484CF2" w:rsidRPr="00484CF2" w:rsidRDefault="00484CF2" w:rsidP="00484CF2">
      <w:pPr>
        <w:pStyle w:val="a3"/>
        <w:numPr>
          <w:ilvl w:val="0"/>
          <w:numId w:val="10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наращивать искусственные ногти с применением акрила, геля, укреплять натуральные ногти армирующими тканями</w:t>
      </w:r>
      <w:r w:rsidR="00F641CD">
        <w:rPr>
          <w:rFonts w:ascii="Times New Roman" w:hAnsi="Times New Roman" w:cs="Times New Roman"/>
          <w:bCs/>
          <w:sz w:val="28"/>
          <w:szCs w:val="28"/>
        </w:rPr>
        <w:t>;</w:t>
      </w:r>
    </w:p>
    <w:p w:rsidR="00484CF2" w:rsidRPr="00484CF2" w:rsidRDefault="00484CF2" w:rsidP="00484CF2">
      <w:pPr>
        <w:pStyle w:val="a3"/>
        <w:numPr>
          <w:ilvl w:val="0"/>
          <w:numId w:val="10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проводить ремонт, коррекцию и снятие наращенных ногтей</w:t>
      </w:r>
      <w:r w:rsidR="00F641CD">
        <w:rPr>
          <w:rFonts w:ascii="Times New Roman" w:hAnsi="Times New Roman" w:cs="Times New Roman"/>
          <w:bCs/>
          <w:sz w:val="28"/>
          <w:szCs w:val="28"/>
        </w:rPr>
        <w:t>;</w:t>
      </w:r>
    </w:p>
    <w:p w:rsidR="00484CF2" w:rsidRPr="00484CF2" w:rsidRDefault="00484CF2" w:rsidP="00484CF2">
      <w:pPr>
        <w:pStyle w:val="a3"/>
        <w:numPr>
          <w:ilvl w:val="0"/>
          <w:numId w:val="10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проводить декорирование, художественное украшение и роспись ногтей различными методами с использованием разных техник и материалов</w:t>
      </w:r>
      <w:r w:rsidR="00F641CD">
        <w:rPr>
          <w:rFonts w:ascii="Times New Roman" w:hAnsi="Times New Roman" w:cs="Times New Roman"/>
          <w:bCs/>
          <w:sz w:val="28"/>
          <w:szCs w:val="28"/>
        </w:rPr>
        <w:t>;</w:t>
      </w:r>
    </w:p>
    <w:p w:rsidR="00484CF2" w:rsidRPr="00484CF2" w:rsidRDefault="00484CF2" w:rsidP="00484CF2">
      <w:pPr>
        <w:pStyle w:val="a3"/>
        <w:numPr>
          <w:ilvl w:val="0"/>
          <w:numId w:val="10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выполнять дизайнерские и авторские работы на натуральных и иску</w:t>
      </w:r>
      <w:r w:rsidRPr="00484CF2">
        <w:rPr>
          <w:rFonts w:ascii="Times New Roman" w:hAnsi="Times New Roman" w:cs="Times New Roman"/>
          <w:bCs/>
          <w:sz w:val="28"/>
          <w:szCs w:val="28"/>
        </w:rPr>
        <w:t>с</w:t>
      </w:r>
      <w:r w:rsidRPr="00484CF2">
        <w:rPr>
          <w:rFonts w:ascii="Times New Roman" w:hAnsi="Times New Roman" w:cs="Times New Roman"/>
          <w:bCs/>
          <w:sz w:val="28"/>
          <w:szCs w:val="28"/>
        </w:rPr>
        <w:t>ственных ногтях в различных стилях</w:t>
      </w:r>
      <w:r w:rsidR="00F641CD">
        <w:rPr>
          <w:rFonts w:ascii="Times New Roman" w:hAnsi="Times New Roman" w:cs="Times New Roman"/>
          <w:bCs/>
          <w:sz w:val="28"/>
          <w:szCs w:val="28"/>
        </w:rPr>
        <w:t>;</w:t>
      </w:r>
    </w:p>
    <w:p w:rsidR="00484CF2" w:rsidRPr="00484CF2" w:rsidRDefault="00484CF2" w:rsidP="00484CF2">
      <w:pPr>
        <w:pStyle w:val="a3"/>
        <w:numPr>
          <w:ilvl w:val="0"/>
          <w:numId w:val="10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применять различные косметические средства при выполнении косм</w:t>
      </w:r>
      <w:r w:rsidRPr="00484CF2">
        <w:rPr>
          <w:rFonts w:ascii="Times New Roman" w:hAnsi="Times New Roman" w:cs="Times New Roman"/>
          <w:bCs/>
          <w:sz w:val="28"/>
          <w:szCs w:val="28"/>
        </w:rPr>
        <w:t>е</w:t>
      </w:r>
      <w:r w:rsidRPr="00484CF2">
        <w:rPr>
          <w:rFonts w:ascii="Times New Roman" w:hAnsi="Times New Roman" w:cs="Times New Roman"/>
          <w:bCs/>
          <w:sz w:val="28"/>
          <w:szCs w:val="28"/>
        </w:rPr>
        <w:t>тических услуг</w:t>
      </w:r>
      <w:r w:rsidR="00F641CD">
        <w:rPr>
          <w:rFonts w:ascii="Times New Roman" w:hAnsi="Times New Roman" w:cs="Times New Roman"/>
          <w:bCs/>
          <w:sz w:val="28"/>
          <w:szCs w:val="28"/>
        </w:rPr>
        <w:t>;</w:t>
      </w:r>
    </w:p>
    <w:p w:rsidR="00484CF2" w:rsidRPr="00484CF2" w:rsidRDefault="00484CF2" w:rsidP="00484CF2">
      <w:pPr>
        <w:pStyle w:val="a3"/>
        <w:numPr>
          <w:ilvl w:val="0"/>
          <w:numId w:val="10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обсуждать с клиентом качество выполненной услуги</w:t>
      </w:r>
      <w:r w:rsidR="00F641CD">
        <w:rPr>
          <w:rFonts w:ascii="Times New Roman" w:hAnsi="Times New Roman" w:cs="Times New Roman"/>
          <w:bCs/>
          <w:sz w:val="28"/>
          <w:szCs w:val="28"/>
        </w:rPr>
        <w:t>;</w:t>
      </w:r>
    </w:p>
    <w:p w:rsidR="00484CF2" w:rsidRPr="00484CF2" w:rsidRDefault="00484CF2" w:rsidP="00484CF2">
      <w:pPr>
        <w:pStyle w:val="a3"/>
        <w:numPr>
          <w:ilvl w:val="0"/>
          <w:numId w:val="10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использовать косметические расходные материалы в соответствии с и</w:t>
      </w:r>
      <w:r w:rsidRPr="00484CF2">
        <w:rPr>
          <w:rFonts w:ascii="Times New Roman" w:hAnsi="Times New Roman" w:cs="Times New Roman"/>
          <w:bCs/>
          <w:sz w:val="28"/>
          <w:szCs w:val="28"/>
        </w:rPr>
        <w:t>н</w:t>
      </w:r>
      <w:r w:rsidRPr="00484CF2">
        <w:rPr>
          <w:rFonts w:ascii="Times New Roman" w:hAnsi="Times New Roman" w:cs="Times New Roman"/>
          <w:bCs/>
          <w:sz w:val="28"/>
          <w:szCs w:val="28"/>
        </w:rPr>
        <w:t>струкцией применения</w:t>
      </w:r>
      <w:r w:rsidR="00F641CD">
        <w:rPr>
          <w:rFonts w:ascii="Times New Roman" w:hAnsi="Times New Roman" w:cs="Times New Roman"/>
          <w:bCs/>
          <w:sz w:val="28"/>
          <w:szCs w:val="28"/>
        </w:rPr>
        <w:t>;</w:t>
      </w:r>
    </w:p>
    <w:p w:rsidR="00CD06B8" w:rsidRDefault="00CD06B8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формировать первона</w:t>
      </w:r>
      <w:r w:rsidRPr="00CD06B8">
        <w:rPr>
          <w:rFonts w:ascii="Times New Roman" w:hAnsi="Times New Roman" w:cs="Times New Roman"/>
          <w:sz w:val="28"/>
          <w:szCs w:val="28"/>
        </w:rPr>
        <w:t xml:space="preserve">чальный практический опыт, развивать общие и профессиональные компетенции. 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7B4AA2" w:rsidRPr="00566F22" w:rsidTr="00484CF2">
        <w:tc>
          <w:tcPr>
            <w:tcW w:w="1276" w:type="dxa"/>
            <w:vAlign w:val="center"/>
          </w:tcPr>
          <w:p w:rsidR="007B4AA2" w:rsidRPr="00EB7BA6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</w:t>
            </w:r>
            <w:r w:rsidR="00027455" w:rsidRPr="00EB7BA6">
              <w:rPr>
                <w:b/>
              </w:rPr>
              <w:t>ы фор</w:t>
            </w:r>
            <w:r w:rsidR="00EB7BA6">
              <w:rPr>
                <w:b/>
              </w:rPr>
              <w:t>-</w:t>
            </w:r>
            <w:proofErr w:type="spellStart"/>
            <w:r w:rsidR="00027455" w:rsidRPr="00EB7BA6">
              <w:rPr>
                <w:b/>
              </w:rPr>
              <w:t>мируемых</w:t>
            </w:r>
            <w:proofErr w:type="spellEnd"/>
            <w:r w:rsidR="00EB7BA6"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505" w:type="dxa"/>
            <w:vAlign w:val="center"/>
          </w:tcPr>
          <w:p w:rsidR="007B4AA2" w:rsidRPr="00566F22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484CF2" w:rsidRPr="00566F22" w:rsidTr="00484CF2">
        <w:tc>
          <w:tcPr>
            <w:tcW w:w="1276" w:type="dxa"/>
          </w:tcPr>
          <w:p w:rsidR="00484CF2" w:rsidRPr="00566F22" w:rsidRDefault="00484CF2" w:rsidP="00484CF2">
            <w:pPr>
              <w:pStyle w:val="Default"/>
              <w:jc w:val="both"/>
              <w:rPr>
                <w:sz w:val="28"/>
                <w:szCs w:val="28"/>
              </w:rPr>
            </w:pPr>
            <w:r w:rsidRPr="00566F2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566F22">
              <w:rPr>
                <w:sz w:val="28"/>
                <w:szCs w:val="28"/>
              </w:rPr>
              <w:t>.1.</w:t>
            </w:r>
          </w:p>
        </w:tc>
        <w:tc>
          <w:tcPr>
            <w:tcW w:w="8505" w:type="dxa"/>
          </w:tcPr>
          <w:p w:rsidR="00484CF2" w:rsidRPr="00C8425C" w:rsidRDefault="00484CF2" w:rsidP="00484C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работ по профессии </w:t>
            </w:r>
            <w:r w:rsidR="00C8425C" w:rsidRPr="00C84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маникюру</w:t>
            </w:r>
            <w:r w:rsidRPr="00C84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84CF2" w:rsidRPr="00566F22" w:rsidTr="00484CF2">
        <w:tc>
          <w:tcPr>
            <w:tcW w:w="1276" w:type="dxa"/>
          </w:tcPr>
          <w:p w:rsidR="00484CF2" w:rsidRPr="00566F22" w:rsidRDefault="00484CF2" w:rsidP="00484CF2">
            <w:pPr>
              <w:pStyle w:val="Default"/>
              <w:jc w:val="both"/>
              <w:rPr>
                <w:sz w:val="28"/>
                <w:szCs w:val="28"/>
              </w:rPr>
            </w:pPr>
            <w:r w:rsidRPr="00566F2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566F22">
              <w:rPr>
                <w:sz w:val="28"/>
                <w:szCs w:val="28"/>
              </w:rPr>
              <w:t>.2.</w:t>
            </w:r>
          </w:p>
        </w:tc>
        <w:tc>
          <w:tcPr>
            <w:tcW w:w="8505" w:type="dxa"/>
          </w:tcPr>
          <w:p w:rsidR="00484CF2" w:rsidRPr="00C8425C" w:rsidRDefault="00484CF2" w:rsidP="00C842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работ по профессии </w:t>
            </w:r>
            <w:r w:rsidR="00C8425C" w:rsidRPr="00C84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педикюру</w:t>
            </w:r>
            <w:r w:rsidRPr="00C84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84CF2" w:rsidRPr="00566F22" w:rsidTr="00484CF2">
        <w:tc>
          <w:tcPr>
            <w:tcW w:w="1276" w:type="dxa"/>
          </w:tcPr>
          <w:p w:rsidR="00484CF2" w:rsidRPr="00566F22" w:rsidRDefault="00484CF2" w:rsidP="00484CF2">
            <w:pPr>
              <w:pStyle w:val="Default"/>
              <w:jc w:val="both"/>
              <w:rPr>
                <w:sz w:val="28"/>
                <w:szCs w:val="28"/>
              </w:rPr>
            </w:pPr>
            <w:r w:rsidRPr="00566F22">
              <w:rPr>
                <w:sz w:val="28"/>
                <w:szCs w:val="28"/>
              </w:rPr>
              <w:lastRenderedPageBreak/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566F22">
              <w:rPr>
                <w:sz w:val="28"/>
                <w:szCs w:val="28"/>
              </w:rPr>
              <w:t>.3.</w:t>
            </w:r>
          </w:p>
        </w:tc>
        <w:tc>
          <w:tcPr>
            <w:tcW w:w="8505" w:type="dxa"/>
          </w:tcPr>
          <w:p w:rsidR="00484CF2" w:rsidRPr="00EC19E8" w:rsidRDefault="00484CF2" w:rsidP="00484C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9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и дизайн ногтей.</w:t>
            </w:r>
          </w:p>
        </w:tc>
      </w:tr>
      <w:tr w:rsidR="00484CF2" w:rsidRPr="00566F22" w:rsidTr="00484CF2">
        <w:tc>
          <w:tcPr>
            <w:tcW w:w="1276" w:type="dxa"/>
          </w:tcPr>
          <w:p w:rsidR="00484CF2" w:rsidRPr="00484CF2" w:rsidRDefault="00484CF2" w:rsidP="00484CF2">
            <w:pPr>
              <w:pStyle w:val="2"/>
              <w:spacing w:before="0" w:after="0"/>
              <w:jc w:val="both"/>
              <w:outlineLvl w:val="1"/>
              <w:rPr>
                <w:rStyle w:val="af5"/>
                <w:rFonts w:ascii="Times New Roman" w:hAnsi="Times New Roman"/>
                <w:b w:val="0"/>
              </w:rPr>
            </w:pPr>
            <w:proofErr w:type="gramStart"/>
            <w:r w:rsidRPr="00484CF2">
              <w:rPr>
                <w:rStyle w:val="af5"/>
                <w:rFonts w:ascii="Times New Roman" w:hAnsi="Times New Roman"/>
                <w:b w:val="0"/>
              </w:rPr>
              <w:t>ОК</w:t>
            </w:r>
            <w:proofErr w:type="gramEnd"/>
            <w:r w:rsidRPr="00484CF2">
              <w:rPr>
                <w:rStyle w:val="af5"/>
                <w:rFonts w:ascii="Times New Roman" w:hAnsi="Times New Roman"/>
                <w:b w:val="0"/>
              </w:rPr>
              <w:t xml:space="preserve"> 1.</w:t>
            </w:r>
          </w:p>
        </w:tc>
        <w:tc>
          <w:tcPr>
            <w:tcW w:w="8505" w:type="dxa"/>
          </w:tcPr>
          <w:p w:rsidR="00484CF2" w:rsidRPr="00484CF2" w:rsidRDefault="00484CF2" w:rsidP="00484CF2">
            <w:pPr>
              <w:pStyle w:val="2"/>
              <w:suppressAutoHyphens/>
              <w:spacing w:before="0" w:after="0"/>
              <w:jc w:val="both"/>
              <w:outlineLvl w:val="1"/>
              <w:rPr>
                <w:rStyle w:val="af5"/>
                <w:rFonts w:ascii="Times New Roman" w:hAnsi="Times New Roman"/>
                <w:b w:val="0"/>
              </w:rPr>
            </w:pPr>
            <w:r w:rsidRPr="00484CF2">
              <w:rPr>
                <w:rFonts w:ascii="Times New Roman" w:hAnsi="Times New Roman"/>
                <w:b w:val="0"/>
                <w:i w:val="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84CF2" w:rsidRPr="00566F22" w:rsidTr="00484CF2">
        <w:tc>
          <w:tcPr>
            <w:tcW w:w="1276" w:type="dxa"/>
          </w:tcPr>
          <w:p w:rsidR="00484CF2" w:rsidRPr="00484CF2" w:rsidRDefault="00484CF2" w:rsidP="00484CF2">
            <w:pPr>
              <w:pStyle w:val="2"/>
              <w:spacing w:before="0" w:after="0"/>
              <w:jc w:val="both"/>
              <w:outlineLvl w:val="1"/>
              <w:rPr>
                <w:rStyle w:val="af5"/>
                <w:rFonts w:ascii="Times New Roman" w:hAnsi="Times New Roman"/>
                <w:b w:val="0"/>
              </w:rPr>
            </w:pPr>
            <w:proofErr w:type="gramStart"/>
            <w:r w:rsidRPr="00484CF2">
              <w:rPr>
                <w:rStyle w:val="af5"/>
                <w:rFonts w:ascii="Times New Roman" w:hAnsi="Times New Roman"/>
                <w:b w:val="0"/>
              </w:rPr>
              <w:t>ОК</w:t>
            </w:r>
            <w:proofErr w:type="gramEnd"/>
            <w:r w:rsidRPr="00484CF2">
              <w:rPr>
                <w:rStyle w:val="af5"/>
                <w:rFonts w:ascii="Times New Roman" w:hAnsi="Times New Roman"/>
                <w:b w:val="0"/>
              </w:rPr>
              <w:t xml:space="preserve"> 2.</w:t>
            </w:r>
          </w:p>
        </w:tc>
        <w:tc>
          <w:tcPr>
            <w:tcW w:w="8505" w:type="dxa"/>
          </w:tcPr>
          <w:p w:rsidR="00484CF2" w:rsidRPr="00484CF2" w:rsidRDefault="00484CF2" w:rsidP="00484CF2">
            <w:pPr>
              <w:pStyle w:val="2"/>
              <w:spacing w:before="0" w:after="0"/>
              <w:jc w:val="both"/>
              <w:outlineLvl w:val="1"/>
              <w:rPr>
                <w:rStyle w:val="af5"/>
                <w:rFonts w:ascii="Times New Roman" w:hAnsi="Times New Roman"/>
                <w:b w:val="0"/>
              </w:rPr>
            </w:pPr>
            <w:r w:rsidRPr="00484CF2">
              <w:rPr>
                <w:rFonts w:ascii="Times New Roman" w:hAnsi="Times New Roman"/>
                <w:b w:val="0"/>
                <w:i w:val="0"/>
              </w:rPr>
              <w:t>Осуществлять поиск, анализ и интерпретацию информации, необх</w:t>
            </w:r>
            <w:r w:rsidRPr="00484CF2">
              <w:rPr>
                <w:rFonts w:ascii="Times New Roman" w:hAnsi="Times New Roman"/>
                <w:b w:val="0"/>
                <w:i w:val="0"/>
              </w:rPr>
              <w:t>о</w:t>
            </w:r>
            <w:r w:rsidRPr="00484CF2">
              <w:rPr>
                <w:rFonts w:ascii="Times New Roman" w:hAnsi="Times New Roman"/>
                <w:b w:val="0"/>
                <w:i w:val="0"/>
              </w:rPr>
              <w:t>димой для выполнения задач профессиональной деятельности.</w:t>
            </w:r>
          </w:p>
        </w:tc>
      </w:tr>
      <w:tr w:rsidR="00484CF2" w:rsidRPr="00566F22" w:rsidTr="00484CF2">
        <w:tc>
          <w:tcPr>
            <w:tcW w:w="1276" w:type="dxa"/>
          </w:tcPr>
          <w:p w:rsidR="00484CF2" w:rsidRPr="00484CF2" w:rsidRDefault="00484CF2" w:rsidP="00484CF2">
            <w:pPr>
              <w:pStyle w:val="2"/>
              <w:spacing w:before="0" w:after="0"/>
              <w:jc w:val="both"/>
              <w:outlineLvl w:val="1"/>
              <w:rPr>
                <w:rStyle w:val="af5"/>
                <w:rFonts w:ascii="Times New Roman" w:hAnsi="Times New Roman"/>
                <w:b w:val="0"/>
              </w:rPr>
            </w:pPr>
            <w:proofErr w:type="gramStart"/>
            <w:r w:rsidRPr="00484CF2">
              <w:rPr>
                <w:rStyle w:val="af5"/>
                <w:rFonts w:ascii="Times New Roman" w:hAnsi="Times New Roman"/>
                <w:b w:val="0"/>
              </w:rPr>
              <w:t>ОК</w:t>
            </w:r>
            <w:proofErr w:type="gramEnd"/>
            <w:r w:rsidRPr="00484CF2">
              <w:rPr>
                <w:rStyle w:val="af5"/>
                <w:rFonts w:ascii="Times New Roman" w:hAnsi="Times New Roman"/>
                <w:b w:val="0"/>
              </w:rPr>
              <w:t xml:space="preserve"> 3.</w:t>
            </w:r>
          </w:p>
        </w:tc>
        <w:tc>
          <w:tcPr>
            <w:tcW w:w="8505" w:type="dxa"/>
          </w:tcPr>
          <w:p w:rsidR="00484CF2" w:rsidRPr="00484CF2" w:rsidRDefault="00484CF2" w:rsidP="00484CF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484CF2">
              <w:rPr>
                <w:rFonts w:ascii="Times New Roman" w:hAnsi="Times New Roman"/>
                <w:b w:val="0"/>
                <w:i w:val="0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84CF2" w:rsidRPr="00566F22" w:rsidTr="00484CF2">
        <w:tc>
          <w:tcPr>
            <w:tcW w:w="1276" w:type="dxa"/>
          </w:tcPr>
          <w:p w:rsidR="00484CF2" w:rsidRPr="00484CF2" w:rsidRDefault="00484CF2" w:rsidP="00484CF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84CF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ОК</w:t>
            </w:r>
            <w:proofErr w:type="gramEnd"/>
            <w:r w:rsidRPr="00484CF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4.</w:t>
            </w:r>
          </w:p>
        </w:tc>
        <w:tc>
          <w:tcPr>
            <w:tcW w:w="8505" w:type="dxa"/>
          </w:tcPr>
          <w:p w:rsidR="00484CF2" w:rsidRPr="00484CF2" w:rsidRDefault="00484CF2" w:rsidP="00484CF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484CF2">
              <w:rPr>
                <w:rFonts w:ascii="Times New Roman" w:hAnsi="Times New Roman"/>
                <w:b w:val="0"/>
                <w:i w:val="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84CF2" w:rsidRPr="00566F22" w:rsidTr="00484CF2">
        <w:tc>
          <w:tcPr>
            <w:tcW w:w="1276" w:type="dxa"/>
          </w:tcPr>
          <w:p w:rsidR="00484CF2" w:rsidRPr="00484CF2" w:rsidRDefault="00484CF2" w:rsidP="00484CF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84CF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ОК</w:t>
            </w:r>
            <w:proofErr w:type="gramEnd"/>
            <w:r w:rsidRPr="00484CF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5.</w:t>
            </w:r>
          </w:p>
        </w:tc>
        <w:tc>
          <w:tcPr>
            <w:tcW w:w="8505" w:type="dxa"/>
          </w:tcPr>
          <w:p w:rsidR="00484CF2" w:rsidRPr="00484CF2" w:rsidRDefault="00484CF2" w:rsidP="00484CF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484CF2">
              <w:rPr>
                <w:rFonts w:ascii="Times New Roman" w:hAnsi="Times New Roman"/>
                <w:b w:val="0"/>
                <w:i w:val="0"/>
              </w:rPr>
              <w:t>Осуществлять устную и письменную коммуникацию на госуда</w:t>
            </w:r>
            <w:r w:rsidRPr="00484CF2">
              <w:rPr>
                <w:rFonts w:ascii="Times New Roman" w:hAnsi="Times New Roman"/>
                <w:b w:val="0"/>
                <w:i w:val="0"/>
              </w:rPr>
              <w:t>р</w:t>
            </w:r>
            <w:r w:rsidRPr="00484CF2">
              <w:rPr>
                <w:rFonts w:ascii="Times New Roman" w:hAnsi="Times New Roman"/>
                <w:b w:val="0"/>
                <w:i w:val="0"/>
              </w:rPr>
              <w:t>ственном языке с учетом особенностей социального и культурного контекста.</w:t>
            </w:r>
          </w:p>
        </w:tc>
      </w:tr>
      <w:tr w:rsidR="00E871B8" w:rsidRPr="00566F22" w:rsidTr="00484CF2">
        <w:tc>
          <w:tcPr>
            <w:tcW w:w="1276" w:type="dxa"/>
          </w:tcPr>
          <w:p w:rsidR="00E871B8" w:rsidRPr="00484CF2" w:rsidRDefault="00E871B8" w:rsidP="00484CF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84CF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ОК</w:t>
            </w:r>
            <w:proofErr w:type="gramEnd"/>
            <w:r w:rsidRPr="00484CF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6.</w:t>
            </w:r>
          </w:p>
        </w:tc>
        <w:tc>
          <w:tcPr>
            <w:tcW w:w="8505" w:type="dxa"/>
          </w:tcPr>
          <w:p w:rsidR="00E871B8" w:rsidRPr="00847332" w:rsidRDefault="00E871B8" w:rsidP="0075126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847332">
              <w:rPr>
                <w:rFonts w:ascii="Times New Roman" w:hAnsi="Times New Roman"/>
                <w:b w:val="0"/>
                <w:i w:val="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E871B8" w:rsidRPr="00566F22" w:rsidTr="00484CF2">
        <w:tc>
          <w:tcPr>
            <w:tcW w:w="1276" w:type="dxa"/>
          </w:tcPr>
          <w:p w:rsidR="00E871B8" w:rsidRPr="00484CF2" w:rsidRDefault="00E871B8" w:rsidP="00484CF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84CF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ОК</w:t>
            </w:r>
            <w:proofErr w:type="gramEnd"/>
            <w:r w:rsidRPr="00484CF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7.</w:t>
            </w:r>
          </w:p>
        </w:tc>
        <w:tc>
          <w:tcPr>
            <w:tcW w:w="8505" w:type="dxa"/>
          </w:tcPr>
          <w:p w:rsidR="00E871B8" w:rsidRPr="00847332" w:rsidRDefault="00E871B8" w:rsidP="0075126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847332">
              <w:rPr>
                <w:rFonts w:ascii="Times New Roman" w:hAnsi="Times New Roman"/>
                <w:b w:val="0"/>
                <w:i w:val="0"/>
              </w:rPr>
              <w:t>Содействовать сохранению окружающей среды, ресурсосбереж</w:t>
            </w:r>
            <w:r w:rsidRPr="00847332">
              <w:rPr>
                <w:rFonts w:ascii="Times New Roman" w:hAnsi="Times New Roman"/>
                <w:b w:val="0"/>
                <w:i w:val="0"/>
              </w:rPr>
              <w:t>е</w:t>
            </w:r>
            <w:r w:rsidRPr="00847332">
              <w:rPr>
                <w:rFonts w:ascii="Times New Roman" w:hAnsi="Times New Roman"/>
                <w:b w:val="0"/>
                <w:i w:val="0"/>
              </w:rPr>
              <w:t>нию, эффективно действовать в чрезвычайных ситуациях</w:t>
            </w:r>
          </w:p>
        </w:tc>
      </w:tr>
      <w:tr w:rsidR="00E871B8" w:rsidRPr="00566F22" w:rsidTr="00484CF2">
        <w:tc>
          <w:tcPr>
            <w:tcW w:w="1276" w:type="dxa"/>
          </w:tcPr>
          <w:p w:rsidR="00E871B8" w:rsidRPr="00484CF2" w:rsidRDefault="00E871B8" w:rsidP="00484CF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84CF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ОК</w:t>
            </w:r>
            <w:proofErr w:type="gramEnd"/>
            <w:r w:rsidRPr="00484CF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8.</w:t>
            </w:r>
          </w:p>
        </w:tc>
        <w:tc>
          <w:tcPr>
            <w:tcW w:w="8505" w:type="dxa"/>
          </w:tcPr>
          <w:p w:rsidR="00E871B8" w:rsidRPr="00847332" w:rsidRDefault="00E871B8" w:rsidP="0075126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847332">
              <w:rPr>
                <w:rFonts w:ascii="Times New Roman" w:hAnsi="Times New Roman"/>
                <w:b w:val="0"/>
                <w:i w:val="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871B8" w:rsidRPr="00566F22" w:rsidTr="00484CF2">
        <w:tc>
          <w:tcPr>
            <w:tcW w:w="1276" w:type="dxa"/>
          </w:tcPr>
          <w:p w:rsidR="00E871B8" w:rsidRPr="00484CF2" w:rsidRDefault="00E871B8" w:rsidP="00484CF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84CF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ОК</w:t>
            </w:r>
            <w:proofErr w:type="gramEnd"/>
            <w:r w:rsidRPr="00484CF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9.</w:t>
            </w:r>
          </w:p>
        </w:tc>
        <w:tc>
          <w:tcPr>
            <w:tcW w:w="8505" w:type="dxa"/>
          </w:tcPr>
          <w:p w:rsidR="00E871B8" w:rsidRPr="00847332" w:rsidRDefault="00E871B8" w:rsidP="0075126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847332">
              <w:rPr>
                <w:rFonts w:ascii="Times New Roman" w:hAnsi="Times New Roman"/>
                <w:b w:val="0"/>
                <w:i w:val="0"/>
              </w:rPr>
              <w:t>Использовать информационные технологии в профессиональной д</w:t>
            </w:r>
            <w:r w:rsidRPr="00847332">
              <w:rPr>
                <w:rFonts w:ascii="Times New Roman" w:hAnsi="Times New Roman"/>
                <w:b w:val="0"/>
                <w:i w:val="0"/>
              </w:rPr>
              <w:t>е</w:t>
            </w:r>
            <w:r w:rsidRPr="00847332">
              <w:rPr>
                <w:rFonts w:ascii="Times New Roman" w:hAnsi="Times New Roman"/>
                <w:b w:val="0"/>
                <w:i w:val="0"/>
              </w:rPr>
              <w:t>ятельности</w:t>
            </w:r>
          </w:p>
        </w:tc>
      </w:tr>
      <w:tr w:rsidR="00E871B8" w:rsidRPr="00566F22" w:rsidTr="00484CF2">
        <w:tc>
          <w:tcPr>
            <w:tcW w:w="1276" w:type="dxa"/>
          </w:tcPr>
          <w:p w:rsidR="00E871B8" w:rsidRPr="00484CF2" w:rsidRDefault="00E871B8" w:rsidP="00484CF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84CF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ОК</w:t>
            </w:r>
            <w:proofErr w:type="gramEnd"/>
            <w:r w:rsidRPr="00484CF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10.</w:t>
            </w:r>
          </w:p>
        </w:tc>
        <w:tc>
          <w:tcPr>
            <w:tcW w:w="8505" w:type="dxa"/>
          </w:tcPr>
          <w:p w:rsidR="00E871B8" w:rsidRPr="00847332" w:rsidRDefault="00E871B8" w:rsidP="0075126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847332">
              <w:rPr>
                <w:rFonts w:ascii="Times New Roman" w:hAnsi="Times New Roman"/>
                <w:b w:val="0"/>
                <w:i w:val="0"/>
              </w:rPr>
              <w:t>Пользоваться профессиональной документацией на государстве</w:t>
            </w:r>
            <w:r w:rsidRPr="00847332">
              <w:rPr>
                <w:rFonts w:ascii="Times New Roman" w:hAnsi="Times New Roman"/>
                <w:b w:val="0"/>
                <w:i w:val="0"/>
              </w:rPr>
              <w:t>н</w:t>
            </w:r>
            <w:r w:rsidRPr="00847332">
              <w:rPr>
                <w:rFonts w:ascii="Times New Roman" w:hAnsi="Times New Roman"/>
                <w:b w:val="0"/>
                <w:i w:val="0"/>
              </w:rPr>
              <w:t>ном и иностранном языке</w:t>
            </w:r>
          </w:p>
        </w:tc>
      </w:tr>
      <w:tr w:rsidR="00E871B8" w:rsidRPr="00566F22" w:rsidTr="00484CF2">
        <w:tc>
          <w:tcPr>
            <w:tcW w:w="1276" w:type="dxa"/>
          </w:tcPr>
          <w:p w:rsidR="00E871B8" w:rsidRPr="00484CF2" w:rsidRDefault="00E871B8" w:rsidP="00484CF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84CF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ОК</w:t>
            </w:r>
            <w:proofErr w:type="gramEnd"/>
            <w:r w:rsidRPr="00484CF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11.</w:t>
            </w:r>
          </w:p>
        </w:tc>
        <w:tc>
          <w:tcPr>
            <w:tcW w:w="8505" w:type="dxa"/>
          </w:tcPr>
          <w:p w:rsidR="00E871B8" w:rsidRPr="00847332" w:rsidRDefault="00E871B8" w:rsidP="0075126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847332">
              <w:rPr>
                <w:rFonts w:ascii="Times New Roman" w:hAnsi="Times New Roman"/>
                <w:b w:val="0"/>
                <w:i w:val="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8222A1" w:rsidRDefault="008222A1" w:rsidP="00484CF2">
      <w:pPr>
        <w:pStyle w:val="Default"/>
        <w:numPr>
          <w:ilvl w:val="0"/>
          <w:numId w:val="1"/>
        </w:numPr>
        <w:tabs>
          <w:tab w:val="left" w:pos="0"/>
        </w:tabs>
        <w:spacing w:before="240" w:line="276" w:lineRule="auto"/>
        <w:ind w:left="0" w:right="23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8222A1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27455" w:rsidRPr="000964A7" w:rsidRDefault="00EF052B" w:rsidP="00484CF2">
      <w:pPr>
        <w:pStyle w:val="Default"/>
        <w:numPr>
          <w:ilvl w:val="0"/>
          <w:numId w:val="1"/>
        </w:numPr>
        <w:tabs>
          <w:tab w:val="left" w:pos="0"/>
        </w:tabs>
        <w:spacing w:before="240" w:line="276" w:lineRule="auto"/>
        <w:ind w:left="0" w:right="23" w:firstLine="0"/>
        <w:jc w:val="center"/>
        <w:rPr>
          <w:sz w:val="28"/>
          <w:szCs w:val="28"/>
        </w:rPr>
      </w:pPr>
      <w:r w:rsidRPr="000964A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CD06B8" w:rsidRPr="000964A7">
        <w:rPr>
          <w:b/>
          <w:bCs/>
          <w:sz w:val="28"/>
          <w:szCs w:val="28"/>
        </w:rPr>
        <w:t>УЧЕБНОЙ</w:t>
      </w:r>
      <w:r w:rsidR="00E371DC">
        <w:rPr>
          <w:b/>
          <w:bCs/>
          <w:sz w:val="28"/>
          <w:szCs w:val="28"/>
        </w:rPr>
        <w:t xml:space="preserve"> </w:t>
      </w:r>
      <w:r w:rsidR="00027455" w:rsidRPr="000964A7">
        <w:rPr>
          <w:rFonts w:eastAsia="Times New Roman"/>
          <w:b/>
          <w:color w:val="auto"/>
          <w:sz w:val="28"/>
          <w:szCs w:val="28"/>
          <w:lang w:eastAsia="ru-RU"/>
        </w:rPr>
        <w:t>ПРАКТИКИ</w:t>
      </w:r>
      <w:r w:rsidR="00D51B44" w:rsidRPr="000964A7">
        <w:rPr>
          <w:sz w:val="28"/>
          <w:szCs w:val="28"/>
        </w:rPr>
        <w:tab/>
      </w:r>
      <w:r w:rsidR="00D51B44" w:rsidRPr="000964A7">
        <w:rPr>
          <w:sz w:val="28"/>
          <w:szCs w:val="28"/>
        </w:rPr>
        <w:tab/>
      </w:r>
    </w:p>
    <w:p w:rsidR="00474F21" w:rsidRDefault="00EF052B" w:rsidP="00484CF2">
      <w:pPr>
        <w:pStyle w:val="22"/>
        <w:numPr>
          <w:ilvl w:val="1"/>
          <w:numId w:val="1"/>
        </w:numPr>
        <w:spacing w:line="240" w:lineRule="auto"/>
        <w:ind w:left="0" w:right="-143" w:firstLine="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Тематический план учебной практики</w:t>
      </w:r>
    </w:p>
    <w:p w:rsidR="00EF052B" w:rsidRDefault="00EF052B" w:rsidP="00EF052B">
      <w:pPr>
        <w:pStyle w:val="2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8788"/>
        <w:gridCol w:w="1418"/>
        <w:gridCol w:w="1417"/>
      </w:tblGrid>
      <w:tr w:rsidR="00F71585" w:rsidRPr="00D6525C" w:rsidTr="008222A1">
        <w:tc>
          <w:tcPr>
            <w:tcW w:w="817" w:type="dxa"/>
            <w:vAlign w:val="center"/>
          </w:tcPr>
          <w:p w:rsidR="00F71585" w:rsidRPr="00D6525C" w:rsidRDefault="00F71585" w:rsidP="00AA74A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1985" w:type="dxa"/>
            <w:vAlign w:val="center"/>
          </w:tcPr>
          <w:p w:rsidR="00F71585" w:rsidRPr="00D6525C" w:rsidRDefault="00F71585" w:rsidP="00AA74A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</w:t>
            </w:r>
          </w:p>
          <w:p w:rsidR="00F71585" w:rsidRPr="00D6525C" w:rsidRDefault="00F71585" w:rsidP="00AA74A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 ПМ</w:t>
            </w:r>
          </w:p>
        </w:tc>
        <w:tc>
          <w:tcPr>
            <w:tcW w:w="8788" w:type="dxa"/>
            <w:vAlign w:val="center"/>
          </w:tcPr>
          <w:p w:rsidR="00F71585" w:rsidRPr="00D6525C" w:rsidRDefault="00F71585" w:rsidP="00AA74AB">
            <w:pPr>
              <w:pStyle w:val="24"/>
              <w:widowControl w:val="0"/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D6525C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418" w:type="dxa"/>
            <w:vAlign w:val="center"/>
          </w:tcPr>
          <w:p w:rsidR="00F71585" w:rsidRPr="00D6525C" w:rsidRDefault="00F71585" w:rsidP="00AA74AB">
            <w:pPr>
              <w:pStyle w:val="24"/>
              <w:widowControl w:val="0"/>
              <w:ind w:left="-142" w:right="-108" w:firstLine="0"/>
              <w:jc w:val="center"/>
              <w:rPr>
                <w:b/>
                <w:sz w:val="28"/>
                <w:szCs w:val="28"/>
              </w:rPr>
            </w:pPr>
            <w:r w:rsidRPr="00D6525C">
              <w:rPr>
                <w:b/>
                <w:sz w:val="28"/>
                <w:szCs w:val="28"/>
              </w:rPr>
              <w:t xml:space="preserve">Учебная </w:t>
            </w:r>
            <w:r w:rsidRPr="00D6525C">
              <w:rPr>
                <w:b/>
                <w:sz w:val="28"/>
                <w:szCs w:val="28"/>
                <w:lang w:val="en-US"/>
              </w:rPr>
              <w:t>практика</w:t>
            </w:r>
            <w:r w:rsidRPr="00D6525C">
              <w:rPr>
                <w:b/>
                <w:sz w:val="28"/>
                <w:szCs w:val="28"/>
              </w:rPr>
              <w:t>,</w:t>
            </w:r>
          </w:p>
          <w:p w:rsidR="00F71585" w:rsidRPr="00D6525C" w:rsidRDefault="00F71585" w:rsidP="00AA74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525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vAlign w:val="center"/>
          </w:tcPr>
          <w:p w:rsidR="00F71585" w:rsidRPr="00D6525C" w:rsidRDefault="00F71585" w:rsidP="00AA74AB">
            <w:pPr>
              <w:pStyle w:val="24"/>
              <w:widowControl w:val="0"/>
              <w:ind w:left="-142" w:firstLine="0"/>
              <w:jc w:val="center"/>
              <w:rPr>
                <w:b/>
                <w:sz w:val="28"/>
                <w:szCs w:val="28"/>
              </w:rPr>
            </w:pPr>
            <w:r w:rsidRPr="00D6525C">
              <w:rPr>
                <w:b/>
                <w:sz w:val="28"/>
                <w:szCs w:val="28"/>
              </w:rPr>
              <w:t>Сроки провед</w:t>
            </w:r>
            <w:r w:rsidRPr="00D6525C">
              <w:rPr>
                <w:b/>
                <w:sz w:val="28"/>
                <w:szCs w:val="28"/>
              </w:rPr>
              <w:t>е</w:t>
            </w:r>
            <w:r w:rsidRPr="00D6525C">
              <w:rPr>
                <w:b/>
                <w:sz w:val="28"/>
                <w:szCs w:val="28"/>
              </w:rPr>
              <w:t>ния</w:t>
            </w:r>
          </w:p>
        </w:tc>
      </w:tr>
      <w:tr w:rsidR="00D6525C" w:rsidRPr="00D6525C" w:rsidTr="008222A1">
        <w:trPr>
          <w:trHeight w:val="1124"/>
        </w:trPr>
        <w:tc>
          <w:tcPr>
            <w:tcW w:w="817" w:type="dxa"/>
          </w:tcPr>
          <w:p w:rsidR="00D6525C" w:rsidRPr="00D6525C" w:rsidRDefault="00D6525C" w:rsidP="00484CF2">
            <w:pPr>
              <w:pStyle w:val="Default"/>
              <w:ind w:right="-108"/>
              <w:rPr>
                <w:sz w:val="28"/>
                <w:szCs w:val="28"/>
              </w:rPr>
            </w:pPr>
            <w:r w:rsidRPr="00D6525C">
              <w:rPr>
                <w:sz w:val="28"/>
                <w:szCs w:val="28"/>
              </w:rPr>
              <w:t>ПК 4.1.</w:t>
            </w:r>
          </w:p>
        </w:tc>
        <w:tc>
          <w:tcPr>
            <w:tcW w:w="1985" w:type="dxa"/>
          </w:tcPr>
          <w:p w:rsidR="00D6525C" w:rsidRPr="00D6525C" w:rsidRDefault="00D6525C" w:rsidP="00C35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Раздел 1.  </w:t>
            </w:r>
            <w:r w:rsidRPr="00D6525C">
              <w:rPr>
                <w:rFonts w:ascii="Times New Roman" w:hAnsi="Times New Roman"/>
                <w:sz w:val="28"/>
                <w:szCs w:val="28"/>
              </w:rPr>
              <w:t>В</w:t>
            </w:r>
            <w:r w:rsidRPr="00D6525C">
              <w:rPr>
                <w:rFonts w:ascii="Times New Roman" w:hAnsi="Times New Roman"/>
                <w:sz w:val="28"/>
                <w:szCs w:val="28"/>
              </w:rPr>
              <w:t>ы</w:t>
            </w:r>
            <w:r w:rsidRPr="00D6525C">
              <w:rPr>
                <w:rFonts w:ascii="Times New Roman" w:hAnsi="Times New Roman"/>
                <w:sz w:val="28"/>
                <w:szCs w:val="28"/>
              </w:rPr>
              <w:t>полнение р</w:t>
            </w:r>
            <w:r w:rsidRPr="00D6525C">
              <w:rPr>
                <w:rFonts w:ascii="Times New Roman" w:hAnsi="Times New Roman"/>
                <w:sz w:val="28"/>
                <w:szCs w:val="28"/>
              </w:rPr>
              <w:t>а</w:t>
            </w:r>
            <w:r w:rsidRPr="00D6525C">
              <w:rPr>
                <w:rFonts w:ascii="Times New Roman" w:hAnsi="Times New Roman"/>
                <w:sz w:val="28"/>
                <w:szCs w:val="28"/>
              </w:rPr>
              <w:t>бот по пр</w:t>
            </w:r>
            <w:r w:rsidRPr="00D6525C">
              <w:rPr>
                <w:rFonts w:ascii="Times New Roman" w:hAnsi="Times New Roman"/>
                <w:sz w:val="28"/>
                <w:szCs w:val="28"/>
              </w:rPr>
              <w:t>о</w:t>
            </w:r>
            <w:r w:rsidRPr="00D6525C">
              <w:rPr>
                <w:rFonts w:ascii="Times New Roman" w:hAnsi="Times New Roman"/>
                <w:sz w:val="28"/>
                <w:szCs w:val="28"/>
              </w:rPr>
              <w:t xml:space="preserve">фессии </w:t>
            </w:r>
            <w:r w:rsidR="00C8425C" w:rsidRPr="00C8425C">
              <w:rPr>
                <w:rFonts w:ascii="Times New Roman" w:hAnsi="Times New Roman"/>
                <w:sz w:val="28"/>
                <w:szCs w:val="28"/>
              </w:rPr>
              <w:t>Сп</w:t>
            </w:r>
            <w:r w:rsidR="00C8425C" w:rsidRPr="00C8425C">
              <w:rPr>
                <w:rFonts w:ascii="Times New Roman" w:hAnsi="Times New Roman"/>
                <w:sz w:val="28"/>
                <w:szCs w:val="28"/>
              </w:rPr>
              <w:t>е</w:t>
            </w:r>
            <w:r w:rsidR="00C8425C" w:rsidRPr="00C8425C">
              <w:rPr>
                <w:rFonts w:ascii="Times New Roman" w:hAnsi="Times New Roman"/>
                <w:sz w:val="28"/>
                <w:szCs w:val="28"/>
              </w:rPr>
              <w:t>циалист по маникюру</w:t>
            </w:r>
          </w:p>
        </w:tc>
        <w:tc>
          <w:tcPr>
            <w:tcW w:w="8788" w:type="dxa"/>
          </w:tcPr>
          <w:p w:rsidR="00D6525C" w:rsidRPr="00D6525C" w:rsidRDefault="00D6525C" w:rsidP="003902D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Применение нормативной документации и выполнение дезинфекции и стерилизации инструментов и контактной зоны, обработка рук техн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лога и текущая уборка контактной зоны, обеспечение инфекционной безопасности потребителя и исполнителя при оказании услуг маникюра </w:t>
            </w:r>
          </w:p>
          <w:p w:rsidR="00D6525C" w:rsidRPr="00D6525C" w:rsidRDefault="00D6525C" w:rsidP="003902D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техники безопасности при работе с обор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дованием и инструментами во время выполнения всех видов маникю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ных работ </w:t>
            </w:r>
          </w:p>
          <w:p w:rsidR="00D6525C" w:rsidRPr="00D6525C" w:rsidRDefault="00D6525C" w:rsidP="003902D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для выполнения маникюрных  работ</w:t>
            </w:r>
          </w:p>
          <w:p w:rsidR="00D6525C" w:rsidRPr="00D6525C" w:rsidRDefault="00D6525C" w:rsidP="003902D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поверхности кожных покровов и состо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ния ногтей рук </w:t>
            </w:r>
          </w:p>
          <w:p w:rsidR="00D6525C" w:rsidRPr="00D6525C" w:rsidRDefault="00D6525C" w:rsidP="003902D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диагностической карты по состоянию кожи и ногтей рук </w:t>
            </w:r>
          </w:p>
          <w:p w:rsidR="00D6525C" w:rsidRPr="00D6525C" w:rsidRDefault="00D6525C" w:rsidP="003902D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противопоказаний для реализации услуг маникюра </w:t>
            </w:r>
          </w:p>
          <w:p w:rsidR="00D6525C" w:rsidRPr="00D6525C" w:rsidRDefault="00D6525C" w:rsidP="003902D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Предоставление потребителям спектра имеющихся услуг маникюра</w:t>
            </w:r>
          </w:p>
          <w:p w:rsidR="00D6525C" w:rsidRPr="00D6525C" w:rsidRDefault="00D6525C" w:rsidP="00484CF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-2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Объяснение потребителям целесообразности рекомендуемого ко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плекса и программы услуг по маникюру</w:t>
            </w:r>
          </w:p>
          <w:p w:rsidR="00D6525C" w:rsidRPr="00D6525C" w:rsidRDefault="00D6525C" w:rsidP="00484CF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Выполнение всех технологических процессов маникюра в целом и поэтапно:</w:t>
            </w:r>
          </w:p>
          <w:p w:rsidR="00D6525C" w:rsidRPr="00D6525C" w:rsidRDefault="00D6525C" w:rsidP="00484CF2">
            <w:pPr>
              <w:pStyle w:val="a3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классического обрезного маникюра </w:t>
            </w:r>
          </w:p>
          <w:p w:rsidR="00D6525C" w:rsidRPr="00D6525C" w:rsidRDefault="00D6525C" w:rsidP="00484CF2">
            <w:pPr>
              <w:pStyle w:val="a3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европейского маникюра </w:t>
            </w:r>
          </w:p>
          <w:p w:rsidR="00D6525C" w:rsidRPr="00D6525C" w:rsidRDefault="00D6525C" w:rsidP="00484CF2">
            <w:pPr>
              <w:pStyle w:val="a3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детского маникюра </w:t>
            </w:r>
          </w:p>
          <w:p w:rsidR="00D6525C" w:rsidRPr="00D6525C" w:rsidRDefault="00D6525C" w:rsidP="00484CF2">
            <w:pPr>
              <w:pStyle w:val="a3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мужского маникюра </w:t>
            </w:r>
          </w:p>
          <w:p w:rsidR="00D6525C" w:rsidRPr="00D6525C" w:rsidRDefault="00D6525C" w:rsidP="00484CF2">
            <w:pPr>
              <w:pStyle w:val="a3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 </w:t>
            </w:r>
            <w:proofErr w:type="gramStart"/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РА-маникюра и парафинотерапии</w:t>
            </w:r>
          </w:p>
          <w:p w:rsidR="00D6525C" w:rsidRPr="00D6525C" w:rsidRDefault="00D6525C" w:rsidP="00484CF2">
            <w:pPr>
              <w:pStyle w:val="a3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 послепроцедурного ухода за кистями рук</w:t>
            </w:r>
          </w:p>
          <w:p w:rsidR="00D6525C" w:rsidRPr="00D6525C" w:rsidRDefault="00D6525C" w:rsidP="00484CF2">
            <w:pPr>
              <w:pStyle w:val="a3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профилактического ухода за кожей кистей и ногтями</w:t>
            </w:r>
          </w:p>
          <w:p w:rsidR="00D6525C" w:rsidRPr="00D6525C" w:rsidRDefault="00D6525C" w:rsidP="00484CF2">
            <w:pPr>
              <w:pStyle w:val="a3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рабочих карточек технолога по услугам маникюра</w:t>
            </w:r>
          </w:p>
          <w:p w:rsidR="00D6525C" w:rsidRPr="00D6525C" w:rsidRDefault="00D6525C" w:rsidP="00D6525C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потребителей по домашнему профилакт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ческому уходу за кожей и ногтями рук </w:t>
            </w:r>
          </w:p>
        </w:tc>
        <w:tc>
          <w:tcPr>
            <w:tcW w:w="1418" w:type="dxa"/>
          </w:tcPr>
          <w:p w:rsidR="00D6525C" w:rsidRPr="00D6525C" w:rsidRDefault="00D6525C" w:rsidP="00D3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417" w:type="dxa"/>
          </w:tcPr>
          <w:p w:rsidR="00D6525C" w:rsidRPr="00D6525C" w:rsidRDefault="00D6525C" w:rsidP="00D652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1 курс, 2 семестр, 40неделя </w:t>
            </w:r>
          </w:p>
        </w:tc>
      </w:tr>
      <w:tr w:rsidR="00D45D6B" w:rsidRPr="00D6525C" w:rsidTr="008222A1">
        <w:tc>
          <w:tcPr>
            <w:tcW w:w="817" w:type="dxa"/>
          </w:tcPr>
          <w:p w:rsidR="00D45D6B" w:rsidRPr="00D6525C" w:rsidRDefault="00D45D6B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 w:rsidR="00484CF2" w:rsidRPr="00D652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4CF2" w:rsidRPr="00D652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45D6B" w:rsidRPr="00D6525C" w:rsidRDefault="00D45D6B" w:rsidP="00484CF2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484CF2" w:rsidRPr="00D652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4CF2" w:rsidRPr="00D6525C">
              <w:rPr>
                <w:rFonts w:ascii="Times New Roman" w:hAnsi="Times New Roman"/>
                <w:sz w:val="28"/>
                <w:szCs w:val="28"/>
              </w:rPr>
              <w:t>В</w:t>
            </w:r>
            <w:r w:rsidR="00484CF2" w:rsidRPr="00D6525C">
              <w:rPr>
                <w:rFonts w:ascii="Times New Roman" w:hAnsi="Times New Roman"/>
                <w:sz w:val="28"/>
                <w:szCs w:val="28"/>
              </w:rPr>
              <w:t>ы</w:t>
            </w:r>
            <w:r w:rsidR="00484CF2" w:rsidRPr="00D6525C">
              <w:rPr>
                <w:rFonts w:ascii="Times New Roman" w:hAnsi="Times New Roman"/>
                <w:sz w:val="28"/>
                <w:szCs w:val="28"/>
              </w:rPr>
              <w:t>полнение р</w:t>
            </w:r>
            <w:r w:rsidR="00484CF2" w:rsidRPr="00D6525C">
              <w:rPr>
                <w:rFonts w:ascii="Times New Roman" w:hAnsi="Times New Roman"/>
                <w:sz w:val="28"/>
                <w:szCs w:val="28"/>
              </w:rPr>
              <w:t>а</w:t>
            </w:r>
            <w:r w:rsidR="00484CF2" w:rsidRPr="00D6525C">
              <w:rPr>
                <w:rFonts w:ascii="Times New Roman" w:hAnsi="Times New Roman"/>
                <w:sz w:val="28"/>
                <w:szCs w:val="28"/>
              </w:rPr>
              <w:t>бот по пр</w:t>
            </w:r>
            <w:r w:rsidR="00484CF2" w:rsidRPr="00D6525C">
              <w:rPr>
                <w:rFonts w:ascii="Times New Roman" w:hAnsi="Times New Roman"/>
                <w:sz w:val="28"/>
                <w:szCs w:val="28"/>
              </w:rPr>
              <w:t>о</w:t>
            </w:r>
            <w:r w:rsidR="00484CF2" w:rsidRPr="00D6525C">
              <w:rPr>
                <w:rFonts w:ascii="Times New Roman" w:hAnsi="Times New Roman"/>
                <w:sz w:val="28"/>
                <w:szCs w:val="28"/>
              </w:rPr>
              <w:t xml:space="preserve">фессии </w:t>
            </w:r>
            <w:r w:rsidR="00C8425C" w:rsidRPr="00C8425C">
              <w:rPr>
                <w:rFonts w:ascii="Times New Roman" w:hAnsi="Times New Roman"/>
                <w:sz w:val="28"/>
                <w:szCs w:val="28"/>
              </w:rPr>
              <w:t>Сп</w:t>
            </w:r>
            <w:r w:rsidR="00C8425C" w:rsidRPr="00C8425C">
              <w:rPr>
                <w:rFonts w:ascii="Times New Roman" w:hAnsi="Times New Roman"/>
                <w:sz w:val="28"/>
                <w:szCs w:val="28"/>
              </w:rPr>
              <w:t>е</w:t>
            </w:r>
            <w:r w:rsidR="00C8425C" w:rsidRPr="00C8425C">
              <w:rPr>
                <w:rFonts w:ascii="Times New Roman" w:hAnsi="Times New Roman"/>
                <w:sz w:val="28"/>
                <w:szCs w:val="28"/>
              </w:rPr>
              <w:t>циалист по маникюру</w:t>
            </w:r>
          </w:p>
        </w:tc>
        <w:tc>
          <w:tcPr>
            <w:tcW w:w="8788" w:type="dxa"/>
          </w:tcPr>
          <w:p w:rsidR="00484CF2" w:rsidRPr="00D6525C" w:rsidRDefault="00484CF2" w:rsidP="00484CF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Применение нормативной документации и выполнение дезинфекции и стерилизации инструментов и контактной зоны, обработка рук техн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лога и текущая уборка контактной зоны, обеспечение инфекционной безопасности потребителя и исполнителя при оказании услуг педикюра</w:t>
            </w:r>
          </w:p>
          <w:p w:rsidR="00484CF2" w:rsidRPr="00D6525C" w:rsidRDefault="00484CF2" w:rsidP="00484CF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техники безопасности при работе с обор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дованием и инструментами во время выполнения всех видов педикю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ных работ </w:t>
            </w:r>
          </w:p>
          <w:p w:rsidR="00484CF2" w:rsidRPr="00D6525C" w:rsidRDefault="00484CF2" w:rsidP="00484CF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для выполнения педикюрных работ</w:t>
            </w:r>
          </w:p>
          <w:p w:rsidR="00484CF2" w:rsidRPr="00D6525C" w:rsidRDefault="00484CF2" w:rsidP="00484CF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поверхности кожных покровов и состо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ния ногтей стоп</w:t>
            </w:r>
          </w:p>
          <w:p w:rsidR="00484CF2" w:rsidRPr="00D6525C" w:rsidRDefault="00484CF2" w:rsidP="00484CF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диагностической карты по состоянию кожи и ногтей стоп</w:t>
            </w:r>
          </w:p>
          <w:p w:rsidR="00484CF2" w:rsidRPr="00D6525C" w:rsidRDefault="00484CF2" w:rsidP="00484CF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Определение  противопоказаний для реализации услуг педикюра</w:t>
            </w:r>
          </w:p>
          <w:p w:rsidR="00484CF2" w:rsidRPr="00D6525C" w:rsidRDefault="00484CF2" w:rsidP="00484CF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Предоставление потребителям спектра имеющихся услуг педикюра</w:t>
            </w:r>
          </w:p>
          <w:p w:rsidR="00484CF2" w:rsidRPr="00D6525C" w:rsidRDefault="00484CF2" w:rsidP="00D6525C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Объяснение потребителям целесообразности рекомендуемого ко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плекса и программы услуг по педикюру</w:t>
            </w:r>
          </w:p>
          <w:p w:rsidR="00B32622" w:rsidRPr="00D6525C" w:rsidRDefault="00B32622" w:rsidP="00D6525C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Выполнение всех технологических процессов педикюра в целом и поэтапно:</w:t>
            </w:r>
          </w:p>
          <w:p w:rsidR="00B32622" w:rsidRPr="00D6525C" w:rsidRDefault="00B32622" w:rsidP="00D6525C">
            <w:pPr>
              <w:pStyle w:val="a3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классического обрезного педикюра </w:t>
            </w:r>
          </w:p>
          <w:p w:rsidR="00B32622" w:rsidRPr="00D6525C" w:rsidRDefault="00B32622" w:rsidP="00D6525C">
            <w:pPr>
              <w:pStyle w:val="a3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комбинированного педикюра </w:t>
            </w:r>
          </w:p>
          <w:p w:rsidR="00B32622" w:rsidRPr="00D6525C" w:rsidRDefault="00B32622" w:rsidP="00D6525C">
            <w:pPr>
              <w:pStyle w:val="a3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мужского педикюра </w:t>
            </w:r>
          </w:p>
          <w:p w:rsidR="00B32622" w:rsidRPr="00D6525C" w:rsidRDefault="00B32622" w:rsidP="00D6525C">
            <w:pPr>
              <w:pStyle w:val="a3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 </w:t>
            </w:r>
            <w:proofErr w:type="gramStart"/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РА-педикюра и парафинотерапии</w:t>
            </w:r>
          </w:p>
          <w:p w:rsidR="00B32622" w:rsidRPr="00D6525C" w:rsidRDefault="00B32622" w:rsidP="00D6525C">
            <w:pPr>
              <w:pStyle w:val="a3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массажа стоп</w:t>
            </w:r>
          </w:p>
          <w:p w:rsidR="00B32622" w:rsidRPr="00D6525C" w:rsidRDefault="00B32622" w:rsidP="00D6525C">
            <w:pPr>
              <w:pStyle w:val="a3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Выполнение  послепроцедурного ухода за стопами ног</w:t>
            </w:r>
          </w:p>
          <w:p w:rsidR="00B32622" w:rsidRPr="00D6525C" w:rsidRDefault="00B32622" w:rsidP="00D6525C">
            <w:pPr>
              <w:pStyle w:val="a3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профилактического ухода за кожей стоп и ногтями</w:t>
            </w:r>
          </w:p>
          <w:p w:rsidR="00D45D6B" w:rsidRPr="00D6525C" w:rsidRDefault="00B32622" w:rsidP="00D6525C">
            <w:pPr>
              <w:pStyle w:val="a3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Заполнение рабочих карточек технолога по услугам педикюра</w:t>
            </w:r>
          </w:p>
          <w:p w:rsidR="00D6525C" w:rsidRPr="00D6525C" w:rsidRDefault="00D6525C" w:rsidP="00D6525C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потребителей по домашнему профилакт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ческому уходу за кожей и ногтями стоп</w:t>
            </w:r>
          </w:p>
        </w:tc>
        <w:tc>
          <w:tcPr>
            <w:tcW w:w="1418" w:type="dxa"/>
          </w:tcPr>
          <w:p w:rsidR="00D45D6B" w:rsidRPr="00D6525C" w:rsidRDefault="00D6525C" w:rsidP="00AA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417" w:type="dxa"/>
          </w:tcPr>
          <w:p w:rsidR="00D45D6B" w:rsidRPr="00D6525C" w:rsidRDefault="00742FA5" w:rsidP="00D652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456"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456"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 семестр, </w:t>
            </w:r>
            <w:r w:rsidR="00D6525C" w:rsidRPr="00D6525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66456"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D6525C" w:rsidRPr="00D652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66456" w:rsidRPr="00D6525C" w:rsidTr="008222A1">
        <w:tc>
          <w:tcPr>
            <w:tcW w:w="817" w:type="dxa"/>
          </w:tcPr>
          <w:p w:rsidR="00566456" w:rsidRPr="00D6525C" w:rsidRDefault="00566456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 w:rsidR="00484CF2" w:rsidRPr="00D652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4CF2" w:rsidRPr="00D652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66456" w:rsidRPr="00D6525C" w:rsidRDefault="00566456" w:rsidP="00484CF2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484CF2" w:rsidRPr="00D652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4CF2" w:rsidRPr="00D6525C">
              <w:rPr>
                <w:rFonts w:ascii="Times New Roman" w:hAnsi="Times New Roman"/>
                <w:sz w:val="28"/>
                <w:szCs w:val="28"/>
              </w:rPr>
              <w:t>М</w:t>
            </w:r>
            <w:r w:rsidR="00484CF2" w:rsidRPr="00D6525C">
              <w:rPr>
                <w:rFonts w:ascii="Times New Roman" w:hAnsi="Times New Roman"/>
                <w:sz w:val="28"/>
                <w:szCs w:val="28"/>
              </w:rPr>
              <w:t>о</w:t>
            </w:r>
            <w:r w:rsidR="00484CF2" w:rsidRPr="00D6525C">
              <w:rPr>
                <w:rFonts w:ascii="Times New Roman" w:hAnsi="Times New Roman"/>
                <w:sz w:val="28"/>
                <w:szCs w:val="28"/>
              </w:rPr>
              <w:t>делирование и дизайн ногтей</w:t>
            </w:r>
          </w:p>
        </w:tc>
        <w:tc>
          <w:tcPr>
            <w:tcW w:w="8788" w:type="dxa"/>
          </w:tcPr>
          <w:p w:rsidR="00B32622" w:rsidRPr="00D6525C" w:rsidRDefault="00B32622" w:rsidP="00D6525C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ногтей с использованием разных те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ник и материалов</w:t>
            </w:r>
          </w:p>
          <w:p w:rsidR="00D6525C" w:rsidRPr="00D6525C" w:rsidRDefault="00D6525C" w:rsidP="00D6525C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Наращивание искусственных ногтей с применением акрила, геля, укрепление натуральных ногтей армирующими тканями.</w:t>
            </w:r>
          </w:p>
          <w:p w:rsidR="00D6525C" w:rsidRPr="00D6525C" w:rsidRDefault="00D6525C" w:rsidP="00D6525C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Ремонт, коррекция и снятие наращенных ногтей.</w:t>
            </w:r>
          </w:p>
          <w:p w:rsidR="00D6525C" w:rsidRPr="00D6525C" w:rsidRDefault="00D6525C" w:rsidP="00D6525C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Декорирование, художественное украшение и роспись ногтей ра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личными методами с использованием разных техник и материалов.</w:t>
            </w:r>
          </w:p>
          <w:p w:rsidR="00D6525C" w:rsidRPr="00D6525C" w:rsidRDefault="00D6525C" w:rsidP="00D6525C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Выполнение дизайнерских и авторских работ на натуральных и и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кусственных ногтях в различных стилях.</w:t>
            </w:r>
          </w:p>
        </w:tc>
        <w:tc>
          <w:tcPr>
            <w:tcW w:w="1418" w:type="dxa"/>
          </w:tcPr>
          <w:p w:rsidR="00566456" w:rsidRPr="00D6525C" w:rsidRDefault="00D6525C" w:rsidP="00AA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566456" w:rsidRPr="00D6525C" w:rsidRDefault="00D6525C" w:rsidP="00D652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456"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6456"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 семестр, 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66456"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1B6332" w:rsidRPr="00D6525C" w:rsidTr="008222A1">
        <w:tc>
          <w:tcPr>
            <w:tcW w:w="817" w:type="dxa"/>
          </w:tcPr>
          <w:p w:rsidR="001B6332" w:rsidRPr="00D6525C" w:rsidRDefault="001B6332" w:rsidP="00AA7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6332" w:rsidRPr="00D6525C" w:rsidRDefault="001B6332" w:rsidP="00AA7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332" w:rsidRPr="00D6525C" w:rsidRDefault="001B6332" w:rsidP="00AA7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1B6332" w:rsidRPr="00D6525C" w:rsidRDefault="00E63833" w:rsidP="00E638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1B6332" w:rsidRPr="00D6525C" w:rsidRDefault="00D6525C" w:rsidP="00AA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</w:tcPr>
          <w:p w:rsidR="001B6332" w:rsidRPr="00D6525C" w:rsidRDefault="00742FA5" w:rsidP="00D652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6332"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6332"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 семестр, </w:t>
            </w:r>
            <w:r w:rsidR="00D6525C" w:rsidRPr="00D6525C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  <w:r w:rsidR="001B6332"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 нед</w:t>
            </w:r>
            <w:r w:rsidR="001B6332" w:rsidRPr="00D652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6332" w:rsidRPr="00D6525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D6525C" w:rsidRPr="00D6525C" w:rsidRDefault="00D6525C" w:rsidP="00D652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2 курс, 3 семестр, 12 неделя</w:t>
            </w:r>
          </w:p>
        </w:tc>
      </w:tr>
    </w:tbl>
    <w:p w:rsidR="00EF052B" w:rsidRDefault="00EF052B" w:rsidP="00EF052B">
      <w:pPr>
        <w:pStyle w:val="2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p w:rsidR="00131A69" w:rsidRDefault="00131A69" w:rsidP="00F61D71">
      <w:pPr>
        <w:pStyle w:val="Default"/>
        <w:ind w:left="448" w:firstLine="709"/>
        <w:jc w:val="both"/>
        <w:sectPr w:rsidR="00131A69" w:rsidSect="008222A1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31A69" w:rsidRDefault="009F0F6E" w:rsidP="003902D2">
      <w:pPr>
        <w:pStyle w:val="22"/>
        <w:numPr>
          <w:ilvl w:val="1"/>
          <w:numId w:val="1"/>
        </w:numPr>
        <w:spacing w:line="240" w:lineRule="auto"/>
        <w:ind w:left="0" w:right="-314" w:firstLine="0"/>
        <w:jc w:val="center"/>
        <w:rPr>
          <w:rFonts w:ascii="Times New Roman" w:hAnsi="Times New Roman"/>
          <w:b/>
          <w:szCs w:val="28"/>
        </w:rPr>
      </w:pPr>
      <w:r w:rsidRPr="00131A69">
        <w:rPr>
          <w:rFonts w:ascii="Times New Roman" w:hAnsi="Times New Roman"/>
          <w:b/>
          <w:szCs w:val="28"/>
        </w:rPr>
        <w:lastRenderedPageBreak/>
        <w:t xml:space="preserve">СОДЕРЖАНИЕ </w:t>
      </w:r>
      <w:r w:rsidR="00131A69" w:rsidRPr="00131A69">
        <w:rPr>
          <w:rFonts w:ascii="Times New Roman" w:hAnsi="Times New Roman"/>
          <w:b/>
          <w:szCs w:val="28"/>
        </w:rPr>
        <w:t xml:space="preserve">ОБУЧЕНИЯ </w:t>
      </w:r>
      <w:r w:rsidR="00BE5F44" w:rsidRPr="00131A69">
        <w:rPr>
          <w:rFonts w:ascii="Times New Roman" w:hAnsi="Times New Roman"/>
          <w:b/>
          <w:color w:val="000000"/>
          <w:szCs w:val="28"/>
        </w:rPr>
        <w:t>УЧЕБНОЙ</w:t>
      </w:r>
      <w:r w:rsidR="005A7FA2">
        <w:rPr>
          <w:rFonts w:ascii="Times New Roman" w:hAnsi="Times New Roman"/>
          <w:b/>
          <w:color w:val="000000"/>
          <w:szCs w:val="28"/>
        </w:rPr>
        <w:t xml:space="preserve"> </w:t>
      </w:r>
      <w:r w:rsidR="007C317C" w:rsidRPr="00131A69">
        <w:rPr>
          <w:rFonts w:ascii="Times New Roman" w:hAnsi="Times New Roman"/>
          <w:b/>
          <w:szCs w:val="28"/>
        </w:rPr>
        <w:t>ПРАКТИКИ</w:t>
      </w:r>
      <w:r w:rsidR="007C317C">
        <w:rPr>
          <w:rFonts w:ascii="Times New Roman" w:hAnsi="Times New Roman"/>
          <w:b/>
          <w:szCs w:val="28"/>
        </w:rPr>
        <w:t xml:space="preserve"> УП</w:t>
      </w:r>
      <w:r w:rsidR="00045575">
        <w:rPr>
          <w:rFonts w:ascii="Times New Roman" w:hAnsi="Times New Roman"/>
          <w:b/>
          <w:szCs w:val="28"/>
        </w:rPr>
        <w:t>.</w:t>
      </w:r>
      <w:r w:rsidR="007C317C" w:rsidRPr="00131A69">
        <w:rPr>
          <w:rFonts w:ascii="Times New Roman" w:hAnsi="Times New Roman"/>
          <w:b/>
          <w:szCs w:val="28"/>
        </w:rPr>
        <w:t>0</w:t>
      </w:r>
      <w:r w:rsidR="008222A1">
        <w:rPr>
          <w:rFonts w:ascii="Times New Roman" w:hAnsi="Times New Roman"/>
          <w:b/>
          <w:szCs w:val="28"/>
        </w:rPr>
        <w:t>4</w:t>
      </w:r>
      <w:r w:rsidR="007C317C" w:rsidRPr="00131A69">
        <w:rPr>
          <w:rFonts w:ascii="Times New Roman" w:hAnsi="Times New Roman"/>
          <w:b/>
          <w:szCs w:val="28"/>
        </w:rPr>
        <w:t xml:space="preserve"> ПРОФЕССИОНАЛЬНОГО  МОДУЛЯ </w:t>
      </w:r>
    </w:p>
    <w:p w:rsidR="0088696F" w:rsidRPr="00131A69" w:rsidRDefault="007C317C" w:rsidP="008222A1">
      <w:pPr>
        <w:pStyle w:val="Default"/>
        <w:jc w:val="center"/>
        <w:rPr>
          <w:b/>
          <w:szCs w:val="28"/>
        </w:rPr>
      </w:pPr>
      <w:r w:rsidRPr="00AE6CDD">
        <w:rPr>
          <w:b/>
          <w:sz w:val="28"/>
          <w:szCs w:val="28"/>
        </w:rPr>
        <w:t>ПМ</w:t>
      </w:r>
      <w:r w:rsidR="008222A1" w:rsidRPr="00AE6CDD">
        <w:rPr>
          <w:b/>
          <w:sz w:val="28"/>
          <w:szCs w:val="28"/>
        </w:rPr>
        <w:t>.0</w:t>
      </w:r>
      <w:r w:rsidR="008222A1">
        <w:rPr>
          <w:b/>
          <w:sz w:val="28"/>
          <w:szCs w:val="28"/>
        </w:rPr>
        <w:t xml:space="preserve">4 </w:t>
      </w:r>
      <w:r w:rsidR="008222A1" w:rsidRPr="008222A1">
        <w:rPr>
          <w:b/>
          <w:sz w:val="28"/>
          <w:szCs w:val="28"/>
        </w:rPr>
        <w:t xml:space="preserve">ВЫПОЛНЕНИЕ РАБОТ ПО ПРОФЕССИЯМ </w:t>
      </w:r>
      <w:r w:rsidR="00D14A60">
        <w:rPr>
          <w:b/>
          <w:sz w:val="28"/>
          <w:szCs w:val="28"/>
        </w:rPr>
        <w:t>СПЕЦИАЛИСТ ПО МАНИКЮРУ</w:t>
      </w:r>
      <w:r w:rsidR="008222A1" w:rsidRPr="008222A1">
        <w:rPr>
          <w:b/>
          <w:sz w:val="28"/>
          <w:szCs w:val="28"/>
        </w:rPr>
        <w:t xml:space="preserve">, </w:t>
      </w:r>
      <w:r w:rsidR="00D14A60">
        <w:rPr>
          <w:b/>
          <w:sz w:val="28"/>
          <w:szCs w:val="28"/>
        </w:rPr>
        <w:t>СПЕЦИАЛИСТ ПО ПЕДИКЮРУ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9355"/>
        <w:gridCol w:w="1134"/>
      </w:tblGrid>
      <w:tr w:rsidR="00131A69" w:rsidRPr="00574332" w:rsidTr="008D55A4">
        <w:tc>
          <w:tcPr>
            <w:tcW w:w="4077" w:type="dxa"/>
            <w:vAlign w:val="center"/>
          </w:tcPr>
          <w:p w:rsidR="00131A69" w:rsidRPr="00574332" w:rsidRDefault="00131A69" w:rsidP="008D55A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</w:t>
            </w:r>
            <w:r w:rsidRPr="00574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уроков учебной практики</w:t>
            </w:r>
          </w:p>
        </w:tc>
        <w:tc>
          <w:tcPr>
            <w:tcW w:w="9781" w:type="dxa"/>
            <w:gridSpan w:val="2"/>
            <w:vAlign w:val="center"/>
          </w:tcPr>
          <w:p w:rsidR="00131A69" w:rsidRPr="00574332" w:rsidRDefault="00131A69" w:rsidP="008D55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131A69" w:rsidRPr="00574332" w:rsidRDefault="00131A69" w:rsidP="008D55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Объем часов</w:t>
            </w:r>
          </w:p>
        </w:tc>
      </w:tr>
      <w:tr w:rsidR="00131A69" w:rsidRPr="00574332" w:rsidTr="008D55A4">
        <w:tc>
          <w:tcPr>
            <w:tcW w:w="4077" w:type="dxa"/>
          </w:tcPr>
          <w:p w:rsidR="00131A69" w:rsidRPr="00574332" w:rsidRDefault="00131A69" w:rsidP="008D5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:rsidR="00131A69" w:rsidRPr="00574332" w:rsidRDefault="00131A69" w:rsidP="008D5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1A69" w:rsidRPr="00574332" w:rsidRDefault="00131A69" w:rsidP="008D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5C8" w:rsidRPr="00574332" w:rsidTr="008D55A4">
        <w:trPr>
          <w:trHeight w:val="334"/>
        </w:trPr>
        <w:tc>
          <w:tcPr>
            <w:tcW w:w="13858" w:type="dxa"/>
            <w:gridSpan w:val="3"/>
            <w:tcBorders>
              <w:bottom w:val="nil"/>
              <w:right w:val="single" w:sz="4" w:space="0" w:color="auto"/>
            </w:tcBorders>
          </w:tcPr>
          <w:p w:rsidR="00CC15C8" w:rsidRPr="00574332" w:rsidRDefault="00CC15C8" w:rsidP="008D55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ПМ 1</w:t>
            </w:r>
            <w:r w:rsidR="00C52EA9" w:rsidRPr="00574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222A1" w:rsidRPr="00574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2A1" w:rsidRPr="00574332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работ по профессии </w:t>
            </w:r>
            <w:r w:rsidR="00C8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425C" w:rsidRPr="00C8425C">
              <w:rPr>
                <w:rFonts w:ascii="Times New Roman" w:hAnsi="Times New Roman"/>
                <w:b/>
                <w:sz w:val="24"/>
                <w:szCs w:val="24"/>
              </w:rPr>
              <w:t>Специалист по маникюру</w:t>
            </w:r>
            <w:r w:rsidR="00C8425C" w:rsidRPr="00574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22A1" w:rsidRPr="00574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4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ПК.</w:t>
            </w:r>
            <w:r w:rsidR="008222A1" w:rsidRPr="00574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574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CC15C8" w:rsidRPr="00574332" w:rsidRDefault="005A3903" w:rsidP="008D55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A3903" w:rsidRPr="00574332" w:rsidTr="008D55A4">
        <w:trPr>
          <w:trHeight w:val="338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5A3903" w:rsidRPr="00574332" w:rsidRDefault="005A3903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Тема 1.1.      Обеспечение инфекц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онной безопасности потребителя и исполнителя при оказании услуг м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 xml:space="preserve">никюра 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A3903" w:rsidRPr="00574332" w:rsidRDefault="005A3903" w:rsidP="008D55A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</w:tcBorders>
          </w:tcPr>
          <w:p w:rsidR="005A3903" w:rsidRPr="00574332" w:rsidRDefault="005A3903" w:rsidP="008D55A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Применение нормативной документации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A3903" w:rsidRPr="00574332" w:rsidRDefault="005A3903" w:rsidP="008D55A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A3903" w:rsidRPr="00574332" w:rsidRDefault="005A3903" w:rsidP="008D55A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03" w:rsidRPr="00574332" w:rsidTr="008D55A4">
        <w:trPr>
          <w:trHeight w:val="344"/>
        </w:trPr>
        <w:tc>
          <w:tcPr>
            <w:tcW w:w="4077" w:type="dxa"/>
            <w:vMerge/>
          </w:tcPr>
          <w:p w:rsidR="005A3903" w:rsidRPr="00574332" w:rsidRDefault="005A3903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3" w:rsidRPr="00574332" w:rsidRDefault="005A3903" w:rsidP="008D55A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03" w:rsidRPr="00574332" w:rsidRDefault="005A3903" w:rsidP="008D55A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Выполнение дезинфекции и стерилизации инструментов для маникюра,  контактной з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ны. Обработка рук технолога.  Проведение текущей уборки контактной зоны</w:t>
            </w:r>
          </w:p>
        </w:tc>
        <w:tc>
          <w:tcPr>
            <w:tcW w:w="1134" w:type="dxa"/>
            <w:vMerge/>
          </w:tcPr>
          <w:p w:rsidR="005A3903" w:rsidRPr="00574332" w:rsidRDefault="005A3903" w:rsidP="008D55A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03" w:rsidRPr="00574332" w:rsidTr="008D55A4">
        <w:trPr>
          <w:trHeight w:val="347"/>
        </w:trPr>
        <w:tc>
          <w:tcPr>
            <w:tcW w:w="4077" w:type="dxa"/>
            <w:vMerge/>
          </w:tcPr>
          <w:p w:rsidR="005A3903" w:rsidRPr="00574332" w:rsidRDefault="005A3903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3" w:rsidRPr="00574332" w:rsidRDefault="005A3903" w:rsidP="008D5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03" w:rsidRPr="00574332" w:rsidRDefault="005A3903" w:rsidP="008D55A4">
            <w:pPr>
              <w:spacing w:after="0" w:line="240" w:lineRule="auto"/>
              <w:ind w:left="33"/>
              <w:rPr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Соблюдение требований техники безопасности во время выполнения всех видов ман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кюрных работ</w:t>
            </w:r>
          </w:p>
        </w:tc>
        <w:tc>
          <w:tcPr>
            <w:tcW w:w="1134" w:type="dxa"/>
            <w:vMerge/>
          </w:tcPr>
          <w:p w:rsidR="005A3903" w:rsidRPr="00574332" w:rsidRDefault="005A3903" w:rsidP="008D55A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03" w:rsidRPr="00574332" w:rsidTr="008D55A4">
        <w:trPr>
          <w:trHeight w:val="364"/>
        </w:trPr>
        <w:tc>
          <w:tcPr>
            <w:tcW w:w="4077" w:type="dxa"/>
            <w:vMerge/>
          </w:tcPr>
          <w:p w:rsidR="005A3903" w:rsidRPr="00574332" w:rsidRDefault="005A3903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A3903" w:rsidRPr="00574332" w:rsidRDefault="005A3903" w:rsidP="008D5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5A3903" w:rsidRPr="00574332" w:rsidRDefault="005A3903" w:rsidP="008D55A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маникюрных работ</w:t>
            </w:r>
          </w:p>
        </w:tc>
        <w:tc>
          <w:tcPr>
            <w:tcW w:w="1134" w:type="dxa"/>
            <w:vMerge/>
          </w:tcPr>
          <w:p w:rsidR="005A3903" w:rsidRPr="00574332" w:rsidRDefault="005A3903" w:rsidP="008D55A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BC" w:rsidRPr="00574332" w:rsidTr="008D55A4">
        <w:trPr>
          <w:trHeight w:val="35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BC" w:rsidRPr="00574332" w:rsidRDefault="003734BC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5A3903" w:rsidRPr="00574332">
              <w:rPr>
                <w:rFonts w:ascii="Times New Roman" w:hAnsi="Times New Roman"/>
                <w:sz w:val="24"/>
                <w:szCs w:val="24"/>
              </w:rPr>
              <w:t>1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.</w:t>
            </w:r>
            <w:r w:rsidR="005A3903" w:rsidRPr="00574332">
              <w:rPr>
                <w:rFonts w:ascii="Times New Roman" w:hAnsi="Times New Roman"/>
                <w:sz w:val="24"/>
                <w:szCs w:val="24"/>
              </w:rPr>
              <w:t>2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.   Проведение обследования поверхности кожных покровов и с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стояния ногтей рук</w:t>
            </w:r>
          </w:p>
          <w:p w:rsidR="003734BC" w:rsidRPr="00574332" w:rsidRDefault="003734BC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C" w:rsidRPr="00574332" w:rsidRDefault="003734BC" w:rsidP="008D55A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4BC" w:rsidRPr="00574332" w:rsidRDefault="003734BC" w:rsidP="008D55A4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Обследования поверхности кожных покровов  и состояния  поверхности кожных п</w:t>
            </w: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кровов и ногтей рук. Заполнение диагностических карт клиента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734BC" w:rsidRPr="00574332" w:rsidRDefault="003734BC" w:rsidP="008D55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34BC" w:rsidRPr="00574332" w:rsidTr="008D55A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4BC" w:rsidRPr="00574332" w:rsidRDefault="003734BC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C" w:rsidRPr="00574332" w:rsidRDefault="003734BC" w:rsidP="008D55A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4BC" w:rsidRPr="00574332" w:rsidRDefault="003734BC" w:rsidP="008D55A4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Определение  противопоказаний для реализации услуг маникюра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3734BC" w:rsidRPr="00574332" w:rsidRDefault="003734BC" w:rsidP="008D55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BC" w:rsidRPr="00574332" w:rsidTr="008D55A4">
        <w:trPr>
          <w:trHeight w:val="28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4BC" w:rsidRPr="00574332" w:rsidRDefault="003734BC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C" w:rsidRPr="00574332" w:rsidRDefault="003734BC" w:rsidP="008D55A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4BC" w:rsidRPr="00574332" w:rsidRDefault="003734BC" w:rsidP="008D55A4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Определение и согласование выбора комплекса услуг маникюра</w:t>
            </w:r>
          </w:p>
        </w:tc>
        <w:tc>
          <w:tcPr>
            <w:tcW w:w="1134" w:type="dxa"/>
            <w:vMerge/>
          </w:tcPr>
          <w:p w:rsidR="003734BC" w:rsidRPr="00574332" w:rsidRDefault="003734BC" w:rsidP="008D55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84" w:rsidRPr="00574332" w:rsidTr="008D55A4">
        <w:trPr>
          <w:trHeight w:val="184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FA5F84" w:rsidRPr="00574332" w:rsidRDefault="00FA5F84" w:rsidP="008D55A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5A3903" w:rsidRPr="00574332">
              <w:rPr>
                <w:rFonts w:ascii="Times New Roman" w:hAnsi="Times New Roman"/>
                <w:sz w:val="24"/>
                <w:szCs w:val="24"/>
              </w:rPr>
              <w:t>1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.</w:t>
            </w:r>
            <w:r w:rsidR="005A3903" w:rsidRPr="00574332">
              <w:rPr>
                <w:rFonts w:ascii="Times New Roman" w:hAnsi="Times New Roman"/>
                <w:sz w:val="24"/>
                <w:szCs w:val="24"/>
              </w:rPr>
              <w:t>3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3734BC" w:rsidRPr="00574332">
              <w:rPr>
                <w:rFonts w:ascii="Times New Roman" w:hAnsi="Times New Roman"/>
                <w:sz w:val="24"/>
                <w:szCs w:val="24"/>
              </w:rPr>
              <w:t xml:space="preserve"> Отработка приемов и в</w:t>
            </w:r>
            <w:r w:rsidR="003734BC" w:rsidRPr="00574332">
              <w:rPr>
                <w:rFonts w:ascii="Times New Roman" w:hAnsi="Times New Roman"/>
                <w:sz w:val="24"/>
                <w:szCs w:val="24"/>
              </w:rPr>
              <w:t>ы</w:t>
            </w:r>
            <w:r w:rsidR="003734BC" w:rsidRPr="00574332">
              <w:rPr>
                <w:rFonts w:ascii="Times New Roman" w:hAnsi="Times New Roman"/>
                <w:sz w:val="24"/>
                <w:szCs w:val="24"/>
              </w:rPr>
              <w:t>полнение  гигиенических видов м</w:t>
            </w:r>
            <w:r w:rsidR="003734BC" w:rsidRPr="00574332">
              <w:rPr>
                <w:rFonts w:ascii="Times New Roman" w:hAnsi="Times New Roman"/>
                <w:sz w:val="24"/>
                <w:szCs w:val="24"/>
              </w:rPr>
              <w:t>а</w:t>
            </w:r>
            <w:r w:rsidR="005A3903" w:rsidRPr="00574332">
              <w:rPr>
                <w:rFonts w:ascii="Times New Roman" w:hAnsi="Times New Roman"/>
                <w:sz w:val="24"/>
                <w:szCs w:val="24"/>
              </w:rPr>
              <w:t>никюра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F84" w:rsidRPr="00574332" w:rsidRDefault="00FA5F84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F84" w:rsidRPr="00574332" w:rsidRDefault="003734BC" w:rsidP="008D55A4">
            <w:pPr>
              <w:pStyle w:val="Default"/>
              <w:tabs>
                <w:tab w:val="center" w:pos="4601"/>
              </w:tabs>
              <w:ind w:left="-65" w:right="-128"/>
            </w:pPr>
            <w:r w:rsidRPr="00574332">
              <w:t xml:space="preserve">Выполнение классического маникюра </w:t>
            </w:r>
          </w:p>
        </w:tc>
        <w:tc>
          <w:tcPr>
            <w:tcW w:w="1134" w:type="dxa"/>
            <w:vMerge w:val="restart"/>
          </w:tcPr>
          <w:p w:rsidR="00FA5F84" w:rsidRPr="00574332" w:rsidRDefault="00FA5F84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5F84" w:rsidRPr="00574332" w:rsidTr="008D55A4">
        <w:trPr>
          <w:trHeight w:val="210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FA5F84" w:rsidRPr="00574332" w:rsidRDefault="00FA5F84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F84" w:rsidRPr="00574332" w:rsidRDefault="00FA5F84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F84" w:rsidRPr="00574332" w:rsidRDefault="003734BC" w:rsidP="008D55A4">
            <w:pPr>
              <w:pStyle w:val="Default"/>
              <w:ind w:left="-65" w:right="-128"/>
            </w:pPr>
            <w:r w:rsidRPr="00574332">
              <w:t xml:space="preserve">Выполнение европейского маникюра </w:t>
            </w:r>
          </w:p>
        </w:tc>
        <w:tc>
          <w:tcPr>
            <w:tcW w:w="1134" w:type="dxa"/>
            <w:vMerge/>
          </w:tcPr>
          <w:p w:rsidR="00FA5F84" w:rsidRPr="00574332" w:rsidRDefault="00FA5F84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A6" w:rsidRPr="00574332" w:rsidTr="008D55A4">
        <w:trPr>
          <w:trHeight w:val="210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8747A6" w:rsidRPr="00574332" w:rsidRDefault="008747A6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A6" w:rsidRPr="00574332" w:rsidRDefault="008747A6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A6" w:rsidRPr="00574332" w:rsidRDefault="008747A6" w:rsidP="008D55A4">
            <w:pPr>
              <w:pStyle w:val="Default"/>
              <w:ind w:left="-65" w:right="-128"/>
            </w:pPr>
            <w:r w:rsidRPr="00574332">
              <w:t>Заполнение рабочих карточек технолога по услугам маникюра</w:t>
            </w:r>
          </w:p>
        </w:tc>
        <w:tc>
          <w:tcPr>
            <w:tcW w:w="1134" w:type="dxa"/>
            <w:vMerge/>
          </w:tcPr>
          <w:p w:rsidR="008747A6" w:rsidRPr="00574332" w:rsidRDefault="008747A6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84" w:rsidRPr="00574332" w:rsidTr="008D55A4">
        <w:trPr>
          <w:trHeight w:val="322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F84" w:rsidRPr="00574332" w:rsidRDefault="00FA5F84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F84" w:rsidRPr="00574332" w:rsidRDefault="008747A6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F84" w:rsidRPr="00574332" w:rsidRDefault="009E645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 xml:space="preserve">Покрытие </w:t>
            </w:r>
            <w:r w:rsidR="003734BC" w:rsidRPr="00574332">
              <w:rPr>
                <w:rFonts w:ascii="Times New Roman" w:hAnsi="Times New Roman"/>
                <w:sz w:val="24"/>
                <w:szCs w:val="24"/>
              </w:rPr>
              <w:t>ногтей лаком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5F84" w:rsidRPr="00574332" w:rsidRDefault="00FA5F84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03" w:rsidRPr="00574332" w:rsidTr="008D55A4">
        <w:trPr>
          <w:trHeight w:val="27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5A3903" w:rsidRPr="00574332" w:rsidRDefault="005A3903" w:rsidP="008D55A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  <w:r w:rsidRPr="00574332">
              <w:rPr>
                <w:sz w:val="24"/>
                <w:szCs w:val="24"/>
              </w:rPr>
              <w:t xml:space="preserve">   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 xml:space="preserve"> Отработка приемов и в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ы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полнение   комбинированного ман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 xml:space="preserve">кюра.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03" w:rsidRPr="00574332" w:rsidRDefault="005A3903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03" w:rsidRPr="00574332" w:rsidRDefault="005A3903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 xml:space="preserve">Оформление формы ногтей  </w:t>
            </w:r>
          </w:p>
        </w:tc>
        <w:tc>
          <w:tcPr>
            <w:tcW w:w="1134" w:type="dxa"/>
            <w:vMerge w:val="restart"/>
          </w:tcPr>
          <w:p w:rsidR="005A3903" w:rsidRPr="00574332" w:rsidRDefault="005A3903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A3903" w:rsidRPr="00574332" w:rsidRDefault="005A3903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03" w:rsidRPr="00574332" w:rsidTr="008D55A4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A3903" w:rsidRPr="00574332" w:rsidRDefault="005A3903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03" w:rsidRPr="00574332" w:rsidRDefault="005A3903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03" w:rsidRPr="00574332" w:rsidRDefault="005A3903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 xml:space="preserve">Размягчение и удаление кутикулы </w:t>
            </w:r>
          </w:p>
        </w:tc>
        <w:tc>
          <w:tcPr>
            <w:tcW w:w="1134" w:type="dxa"/>
            <w:vMerge/>
          </w:tcPr>
          <w:p w:rsidR="005A3903" w:rsidRPr="00574332" w:rsidRDefault="005A3903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03" w:rsidRPr="00574332" w:rsidTr="008D55A4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A3903" w:rsidRPr="00574332" w:rsidRDefault="005A3903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03" w:rsidRPr="00574332" w:rsidRDefault="005A3903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03" w:rsidRPr="00574332" w:rsidRDefault="005A3903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Покрытие ногтей</w:t>
            </w:r>
            <w:r w:rsidR="008D55A4" w:rsidRPr="00574332">
              <w:rPr>
                <w:rFonts w:ascii="Times New Roman" w:hAnsi="Times New Roman"/>
                <w:sz w:val="24"/>
                <w:szCs w:val="24"/>
              </w:rPr>
              <w:t xml:space="preserve"> лаком</w:t>
            </w:r>
          </w:p>
        </w:tc>
        <w:tc>
          <w:tcPr>
            <w:tcW w:w="1134" w:type="dxa"/>
            <w:vMerge/>
          </w:tcPr>
          <w:p w:rsidR="005A3903" w:rsidRPr="00574332" w:rsidRDefault="005A3903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03" w:rsidRPr="00574332" w:rsidTr="008D55A4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A3903" w:rsidRPr="00574332" w:rsidRDefault="005A3903" w:rsidP="008D55A4">
            <w:pPr>
              <w:pStyle w:val="af3"/>
              <w:ind w:left="-65"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03" w:rsidRPr="00574332" w:rsidRDefault="005A3903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03" w:rsidRPr="00574332" w:rsidRDefault="005A3903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Массаж рук</w:t>
            </w:r>
          </w:p>
        </w:tc>
        <w:tc>
          <w:tcPr>
            <w:tcW w:w="1134" w:type="dxa"/>
            <w:vMerge/>
          </w:tcPr>
          <w:p w:rsidR="005A3903" w:rsidRPr="00574332" w:rsidRDefault="005A3903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A4" w:rsidRPr="00574332" w:rsidTr="008D55A4">
        <w:trPr>
          <w:trHeight w:val="27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8D55A4" w:rsidRPr="00574332" w:rsidRDefault="008D55A4" w:rsidP="008D55A4">
            <w:pPr>
              <w:spacing w:after="0" w:line="240" w:lineRule="auto"/>
              <w:rPr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574332">
              <w:rPr>
                <w:sz w:val="24"/>
                <w:szCs w:val="24"/>
              </w:rPr>
              <w:t xml:space="preserve">   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 xml:space="preserve"> Отработка приемов и в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ы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полнение   детского и мужского м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 xml:space="preserve">никюра.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A4" w:rsidRPr="00574332" w:rsidRDefault="008D55A4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A4" w:rsidRPr="00574332" w:rsidRDefault="008D55A4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Выполнение  детского маникюра</w:t>
            </w:r>
          </w:p>
        </w:tc>
        <w:tc>
          <w:tcPr>
            <w:tcW w:w="1134" w:type="dxa"/>
            <w:vMerge w:val="restart"/>
          </w:tcPr>
          <w:p w:rsidR="008D55A4" w:rsidRPr="00574332" w:rsidRDefault="008D55A4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55A4" w:rsidRPr="00574332" w:rsidTr="008D55A4">
        <w:trPr>
          <w:trHeight w:val="244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8D55A4" w:rsidRPr="00574332" w:rsidRDefault="008D55A4" w:rsidP="008D55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A4" w:rsidRPr="00574332" w:rsidRDefault="008D55A4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A4" w:rsidRPr="00574332" w:rsidRDefault="008D55A4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Выполнение  мужского маникюра</w:t>
            </w:r>
          </w:p>
        </w:tc>
        <w:tc>
          <w:tcPr>
            <w:tcW w:w="1134" w:type="dxa"/>
            <w:vMerge/>
          </w:tcPr>
          <w:p w:rsidR="008D55A4" w:rsidRPr="00574332" w:rsidRDefault="008D55A4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A4" w:rsidRPr="00574332" w:rsidTr="008D55A4">
        <w:trPr>
          <w:trHeight w:val="281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8D55A4" w:rsidRPr="00574332" w:rsidRDefault="008D55A4" w:rsidP="008D55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A4" w:rsidRPr="00574332" w:rsidRDefault="008D55A4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A4" w:rsidRPr="00574332" w:rsidRDefault="008D55A4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Покрытие бесцветным лаком или полировка ногтей</w:t>
            </w:r>
          </w:p>
        </w:tc>
        <w:tc>
          <w:tcPr>
            <w:tcW w:w="1134" w:type="dxa"/>
            <w:vMerge/>
          </w:tcPr>
          <w:p w:rsidR="008D55A4" w:rsidRPr="00574332" w:rsidRDefault="008D55A4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A6" w:rsidRPr="00574332" w:rsidTr="008D55A4">
        <w:trPr>
          <w:trHeight w:val="27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8747A6" w:rsidRPr="00574332" w:rsidRDefault="008747A6" w:rsidP="008D55A4">
            <w:pPr>
              <w:pStyle w:val="af3"/>
              <w:ind w:left="-65" w:right="-128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Тема 1.6.    Отработка приемов и в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ы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полнение современных видов маник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ю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 xml:space="preserve">ра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A6" w:rsidRPr="00574332" w:rsidRDefault="008747A6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A6" w:rsidRPr="00574332" w:rsidRDefault="008747A6" w:rsidP="008D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 xml:space="preserve">Выполнение  </w:t>
            </w:r>
            <w:proofErr w:type="gramStart"/>
            <w:r w:rsidRPr="00574332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574332">
              <w:rPr>
                <w:rFonts w:ascii="Times New Roman" w:hAnsi="Times New Roman"/>
                <w:sz w:val="24"/>
                <w:szCs w:val="24"/>
              </w:rPr>
              <w:t>РА-маникюра</w:t>
            </w:r>
          </w:p>
        </w:tc>
        <w:tc>
          <w:tcPr>
            <w:tcW w:w="1134" w:type="dxa"/>
            <w:vMerge w:val="restart"/>
          </w:tcPr>
          <w:p w:rsidR="008747A6" w:rsidRPr="00574332" w:rsidRDefault="008747A6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47A6" w:rsidRPr="00574332" w:rsidTr="008D55A4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8747A6" w:rsidRPr="00574332" w:rsidRDefault="008747A6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A6" w:rsidRPr="00574332" w:rsidRDefault="008747A6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A6" w:rsidRPr="00574332" w:rsidRDefault="008747A6" w:rsidP="008D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Выполнение   парафинотерапии кистей рук</w:t>
            </w:r>
          </w:p>
        </w:tc>
        <w:tc>
          <w:tcPr>
            <w:tcW w:w="1134" w:type="dxa"/>
            <w:vMerge/>
          </w:tcPr>
          <w:p w:rsidR="008747A6" w:rsidRPr="00574332" w:rsidRDefault="008747A6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A6" w:rsidRPr="00574332" w:rsidTr="008D55A4">
        <w:trPr>
          <w:trHeight w:val="143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8747A6" w:rsidRPr="00574332" w:rsidRDefault="008747A6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A6" w:rsidRPr="00574332" w:rsidRDefault="008747A6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A6" w:rsidRPr="00574332" w:rsidRDefault="008747A6" w:rsidP="008D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Выполнение  послепроцедурного ухода за кистями рук</w:t>
            </w:r>
          </w:p>
        </w:tc>
        <w:tc>
          <w:tcPr>
            <w:tcW w:w="1134" w:type="dxa"/>
            <w:vMerge/>
          </w:tcPr>
          <w:p w:rsidR="008747A6" w:rsidRPr="00574332" w:rsidRDefault="008747A6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A6" w:rsidRPr="00574332" w:rsidTr="008D55A4">
        <w:trPr>
          <w:trHeight w:val="383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47A6" w:rsidRPr="00574332" w:rsidRDefault="008747A6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A6" w:rsidRPr="00574332" w:rsidRDefault="008747A6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A6" w:rsidRPr="00574332" w:rsidRDefault="008747A6" w:rsidP="008D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потребителей по домашнему профилактическому уходу за кожей и ногтями рук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7A6" w:rsidRPr="00574332" w:rsidRDefault="008747A6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03" w:rsidRPr="00574332" w:rsidTr="008D55A4">
        <w:trPr>
          <w:trHeight w:val="289"/>
        </w:trPr>
        <w:tc>
          <w:tcPr>
            <w:tcW w:w="13858" w:type="dxa"/>
            <w:gridSpan w:val="3"/>
            <w:tcBorders>
              <w:bottom w:val="single" w:sz="4" w:space="0" w:color="auto"/>
            </w:tcBorders>
          </w:tcPr>
          <w:p w:rsidR="005A3903" w:rsidRPr="00574332" w:rsidRDefault="005A3903" w:rsidP="00C84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ПМ 2. 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332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работ по профессии </w:t>
            </w:r>
            <w:r w:rsidR="00C8425C" w:rsidRPr="00C8425C"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 по </w:t>
            </w:r>
            <w:r w:rsidR="00C8425C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r w:rsidR="00C8425C" w:rsidRPr="00C8425C">
              <w:rPr>
                <w:rFonts w:ascii="Times New Roman" w:hAnsi="Times New Roman"/>
                <w:b/>
                <w:sz w:val="24"/>
                <w:szCs w:val="24"/>
              </w:rPr>
              <w:t>икюру</w:t>
            </w:r>
            <w:r w:rsidR="00C8425C" w:rsidRPr="00574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4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ПК.4.2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903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74332" w:rsidRPr="00574332" w:rsidTr="008D55A4">
        <w:trPr>
          <w:trHeight w:val="152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Тема 2.1.      Обеспечение инфекц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онной безопасности потребителя и исполнителя при оказании услуг п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дикюра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574332" w:rsidRPr="00574332" w:rsidRDefault="00574332" w:rsidP="008D55A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Применение нормативной документации</w:t>
            </w:r>
          </w:p>
        </w:tc>
        <w:tc>
          <w:tcPr>
            <w:tcW w:w="1134" w:type="dxa"/>
            <w:vMerge w:val="restart"/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332" w:rsidRPr="00574332" w:rsidTr="008D55A4">
        <w:trPr>
          <w:trHeight w:val="289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Выполнение дезинфекции и стерилизации инструментов для педикюра,  контактной з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ны. Обработка рук технолога.  Проведение текущей уборки контактной зоны</w:t>
            </w:r>
          </w:p>
        </w:tc>
        <w:tc>
          <w:tcPr>
            <w:tcW w:w="1134" w:type="dxa"/>
            <w:vMerge/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32" w:rsidRPr="00574332" w:rsidTr="008D55A4">
        <w:trPr>
          <w:trHeight w:val="289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spacing w:after="0" w:line="240" w:lineRule="auto"/>
              <w:ind w:left="33"/>
              <w:rPr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Соблюдение требований техники безопасности во время выполнения всех видов пед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кюрных работ</w:t>
            </w:r>
          </w:p>
        </w:tc>
        <w:tc>
          <w:tcPr>
            <w:tcW w:w="1134" w:type="dxa"/>
            <w:vMerge/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32" w:rsidRPr="00574332" w:rsidTr="008D55A4">
        <w:trPr>
          <w:trHeight w:val="289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педикюрных работ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32" w:rsidRPr="00574332" w:rsidTr="008D55A4">
        <w:trPr>
          <w:trHeight w:val="289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Тема 2.2.   Проведение обследования поверхности кожных покровов и с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стояния ногтей стоп</w:t>
            </w:r>
          </w:p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Обследования поверхности кожных покровов  и состояния  поверхности кожных п</w:t>
            </w: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кровов и ногтей стоп. Заполнение диагностических карт клиента</w:t>
            </w:r>
          </w:p>
        </w:tc>
        <w:tc>
          <w:tcPr>
            <w:tcW w:w="1134" w:type="dxa"/>
            <w:vMerge w:val="restart"/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332" w:rsidRPr="00574332" w:rsidTr="008D55A4">
        <w:trPr>
          <w:trHeight w:val="289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Определение  противопоказаний для реализации услуг педикюра</w:t>
            </w:r>
          </w:p>
        </w:tc>
        <w:tc>
          <w:tcPr>
            <w:tcW w:w="1134" w:type="dxa"/>
            <w:vMerge/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32" w:rsidRPr="00574332" w:rsidTr="008D55A4">
        <w:trPr>
          <w:trHeight w:val="289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Определение и согласование выбора комплекса услуг педикюра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03" w:rsidRPr="00574332" w:rsidTr="008D55A4">
        <w:trPr>
          <w:trHeight w:val="27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5A3903" w:rsidRPr="00574332" w:rsidRDefault="005A3903" w:rsidP="008D55A4">
            <w:pPr>
              <w:pStyle w:val="af3"/>
              <w:ind w:left="-65" w:right="-128"/>
              <w:rPr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8747A6" w:rsidRPr="00574332">
              <w:rPr>
                <w:rFonts w:ascii="Times New Roman" w:hAnsi="Times New Roman"/>
                <w:sz w:val="24"/>
                <w:szCs w:val="24"/>
              </w:rPr>
              <w:t>2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.</w:t>
            </w:r>
            <w:r w:rsidR="008747A6" w:rsidRPr="00574332">
              <w:rPr>
                <w:rFonts w:ascii="Times New Roman" w:hAnsi="Times New Roman"/>
                <w:sz w:val="24"/>
                <w:szCs w:val="24"/>
              </w:rPr>
              <w:t>3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8747A6" w:rsidRPr="00574332">
              <w:rPr>
                <w:rFonts w:ascii="Times New Roman" w:hAnsi="Times New Roman"/>
                <w:sz w:val="24"/>
                <w:szCs w:val="24"/>
              </w:rPr>
              <w:t xml:space="preserve"> Отработка приемов и в</w:t>
            </w:r>
            <w:r w:rsidR="008747A6" w:rsidRPr="00574332">
              <w:rPr>
                <w:rFonts w:ascii="Times New Roman" w:hAnsi="Times New Roman"/>
                <w:sz w:val="24"/>
                <w:szCs w:val="24"/>
              </w:rPr>
              <w:t>ы</w:t>
            </w:r>
            <w:r w:rsidR="008747A6" w:rsidRPr="00574332">
              <w:rPr>
                <w:rFonts w:ascii="Times New Roman" w:hAnsi="Times New Roman"/>
                <w:sz w:val="24"/>
                <w:szCs w:val="24"/>
              </w:rPr>
              <w:t>полнение  гигиенических видов пед</w:t>
            </w:r>
            <w:r w:rsidR="008747A6" w:rsidRPr="00574332">
              <w:rPr>
                <w:rFonts w:ascii="Times New Roman" w:hAnsi="Times New Roman"/>
                <w:sz w:val="24"/>
                <w:szCs w:val="24"/>
              </w:rPr>
              <w:t>и</w:t>
            </w:r>
            <w:r w:rsidR="008747A6" w:rsidRPr="00574332">
              <w:rPr>
                <w:rFonts w:ascii="Times New Roman" w:hAnsi="Times New Roman"/>
                <w:sz w:val="24"/>
                <w:szCs w:val="24"/>
              </w:rPr>
              <w:t>кюра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03" w:rsidRPr="00574332" w:rsidRDefault="005A3903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03" w:rsidRPr="00574332" w:rsidRDefault="008747A6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Выполнения обрезного (классического) педикюра</w:t>
            </w:r>
          </w:p>
        </w:tc>
        <w:tc>
          <w:tcPr>
            <w:tcW w:w="1134" w:type="dxa"/>
            <w:vMerge w:val="restart"/>
          </w:tcPr>
          <w:p w:rsidR="005A3903" w:rsidRPr="00574332" w:rsidRDefault="005A3903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3903" w:rsidRPr="00574332" w:rsidTr="008D55A4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A3903" w:rsidRPr="00574332" w:rsidRDefault="005A3903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03" w:rsidRPr="00574332" w:rsidRDefault="005A3903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03" w:rsidRPr="00574332" w:rsidRDefault="008747A6" w:rsidP="008D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Выполнения необрезного педикюра</w:t>
            </w:r>
          </w:p>
        </w:tc>
        <w:tc>
          <w:tcPr>
            <w:tcW w:w="1134" w:type="dxa"/>
            <w:vMerge/>
          </w:tcPr>
          <w:p w:rsidR="005A3903" w:rsidRPr="00574332" w:rsidRDefault="005A3903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8" w:rsidRPr="00574332" w:rsidTr="008D55A4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1B64E8" w:rsidRPr="00574332" w:rsidRDefault="001B64E8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Выполнение комбинированного педикюра</w:t>
            </w:r>
          </w:p>
        </w:tc>
        <w:tc>
          <w:tcPr>
            <w:tcW w:w="1134" w:type="dxa"/>
            <w:vMerge/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8" w:rsidRPr="00574332" w:rsidTr="008D55A4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1B64E8" w:rsidRPr="00574332" w:rsidRDefault="001B64E8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Заполнение рабочих карточек технолога по услугам педикюра</w:t>
            </w:r>
          </w:p>
        </w:tc>
        <w:tc>
          <w:tcPr>
            <w:tcW w:w="1134" w:type="dxa"/>
            <w:vMerge/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8" w:rsidRPr="00574332" w:rsidTr="008D55A4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1B64E8" w:rsidRPr="00574332" w:rsidRDefault="001B64E8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Покрытие лаком</w:t>
            </w:r>
          </w:p>
        </w:tc>
        <w:tc>
          <w:tcPr>
            <w:tcW w:w="1134" w:type="dxa"/>
            <w:vMerge/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8" w:rsidRPr="00574332" w:rsidTr="008D55A4">
        <w:trPr>
          <w:trHeight w:val="27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1B64E8" w:rsidRPr="00574332" w:rsidRDefault="001B64E8" w:rsidP="008D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Тема 2.4.      Отработка приемов и выполнение ухаживающих видов п</w:t>
            </w: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дикюра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 xml:space="preserve">классического педикюра при наличии </w:t>
            </w:r>
            <w:proofErr w:type="spellStart"/>
            <w:r w:rsidRPr="00574332">
              <w:rPr>
                <w:rFonts w:ascii="Times New Roman" w:hAnsi="Times New Roman"/>
                <w:sz w:val="24"/>
                <w:szCs w:val="24"/>
              </w:rPr>
              <w:t>натоптышей</w:t>
            </w:r>
            <w:proofErr w:type="spellEnd"/>
          </w:p>
        </w:tc>
        <w:tc>
          <w:tcPr>
            <w:tcW w:w="1134" w:type="dxa"/>
            <w:vMerge w:val="restart"/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64E8" w:rsidRPr="00574332" w:rsidTr="008D55A4">
        <w:trPr>
          <w:trHeight w:val="188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1B64E8" w:rsidRPr="00574332" w:rsidRDefault="001B64E8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классического педикюра при наличии мозолей, вросшего ногтя</w:t>
            </w:r>
          </w:p>
        </w:tc>
        <w:tc>
          <w:tcPr>
            <w:tcW w:w="1134" w:type="dxa"/>
            <w:vMerge/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8" w:rsidRPr="00574332" w:rsidTr="008D55A4">
        <w:trPr>
          <w:trHeight w:val="188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1B64E8" w:rsidRPr="00574332" w:rsidRDefault="001B64E8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Выполнение мужского педикюра</w:t>
            </w:r>
          </w:p>
        </w:tc>
        <w:tc>
          <w:tcPr>
            <w:tcW w:w="1134" w:type="dxa"/>
            <w:vMerge/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8" w:rsidRPr="00574332" w:rsidTr="008D55A4">
        <w:trPr>
          <w:trHeight w:val="188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1B64E8" w:rsidRPr="00574332" w:rsidRDefault="001B64E8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Скрабирование стоп</w:t>
            </w:r>
          </w:p>
        </w:tc>
        <w:tc>
          <w:tcPr>
            <w:tcW w:w="1134" w:type="dxa"/>
            <w:vMerge/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8" w:rsidRPr="00574332" w:rsidTr="008D55A4">
        <w:trPr>
          <w:trHeight w:val="222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4E8" w:rsidRPr="00574332" w:rsidRDefault="001B64E8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Массаж стоп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32" w:rsidRPr="00574332" w:rsidTr="008D55A4">
        <w:trPr>
          <w:trHeight w:val="220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574332" w:rsidRPr="00574332" w:rsidRDefault="00574332" w:rsidP="008D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Тема 2.5.    Отработка приемов и в</w:t>
            </w: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полнение современных видов пед</w:t>
            </w: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кюра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 xml:space="preserve">Выполнение   </w:t>
            </w:r>
            <w:proofErr w:type="gramStart"/>
            <w:r w:rsidRPr="00574332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574332">
              <w:rPr>
                <w:rFonts w:ascii="Times New Roman" w:hAnsi="Times New Roman"/>
                <w:sz w:val="24"/>
                <w:szCs w:val="24"/>
              </w:rPr>
              <w:t>РА-педикюра</w:t>
            </w:r>
          </w:p>
        </w:tc>
        <w:tc>
          <w:tcPr>
            <w:tcW w:w="1134" w:type="dxa"/>
            <w:vMerge w:val="restart"/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332" w:rsidRPr="00574332" w:rsidTr="008D55A4">
        <w:trPr>
          <w:trHeight w:val="209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Выполнение  парафинотерапии стоп</w:t>
            </w:r>
          </w:p>
        </w:tc>
        <w:tc>
          <w:tcPr>
            <w:tcW w:w="1134" w:type="dxa"/>
            <w:vMerge/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32" w:rsidRPr="00574332" w:rsidTr="008D55A4">
        <w:trPr>
          <w:trHeight w:val="302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Выполнение профилактического ухода за кожей  стоп и ногтями</w:t>
            </w:r>
          </w:p>
        </w:tc>
        <w:tc>
          <w:tcPr>
            <w:tcW w:w="1134" w:type="dxa"/>
            <w:vMerge/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32" w:rsidRPr="00574332" w:rsidTr="008D55A4">
        <w:trPr>
          <w:trHeight w:val="302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Проведение консультаций потребителей по домашнему уходу за кожей и ногтями стоп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8" w:rsidRPr="00574332" w:rsidTr="008D55A4">
        <w:trPr>
          <w:trHeight w:val="27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1B64E8" w:rsidRPr="00574332" w:rsidRDefault="001B64E8" w:rsidP="008D55A4">
            <w:pPr>
              <w:pStyle w:val="af3"/>
              <w:ind w:left="-65" w:right="-128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Тема 2.6.    Отработка приемов и в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ы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полнение аппаратного педикюра</w:t>
            </w:r>
          </w:p>
          <w:p w:rsidR="001B64E8" w:rsidRPr="00574332" w:rsidRDefault="001B64E8" w:rsidP="008D55A4">
            <w:pPr>
              <w:pStyle w:val="af3"/>
              <w:ind w:left="-65"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Выполнение аппаратного педикюра</w:t>
            </w:r>
          </w:p>
        </w:tc>
        <w:tc>
          <w:tcPr>
            <w:tcW w:w="1134" w:type="dxa"/>
            <w:vMerge w:val="restart"/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64E8" w:rsidRPr="00574332" w:rsidTr="008D55A4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1B64E8" w:rsidRPr="00574332" w:rsidRDefault="001B64E8" w:rsidP="008D55A4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Выполнение аппаратного педикюра при наличии стержневых мозолей</w:t>
            </w:r>
          </w:p>
        </w:tc>
        <w:tc>
          <w:tcPr>
            <w:tcW w:w="1134" w:type="dxa"/>
            <w:vMerge/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8" w:rsidRPr="00574332" w:rsidTr="008D55A4">
        <w:trPr>
          <w:trHeight w:val="275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4E8" w:rsidRPr="00574332" w:rsidRDefault="001B64E8" w:rsidP="008D55A4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 xml:space="preserve">Выполнение аппаратного педикюра при наличии вросшего ногтя, </w:t>
            </w:r>
            <w:proofErr w:type="spellStart"/>
            <w:r w:rsidRPr="00574332">
              <w:rPr>
                <w:rFonts w:ascii="Times New Roman" w:hAnsi="Times New Roman"/>
                <w:sz w:val="24"/>
                <w:szCs w:val="24"/>
              </w:rPr>
              <w:t>подногтевых</w:t>
            </w:r>
            <w:proofErr w:type="spellEnd"/>
            <w:r w:rsidRPr="00574332">
              <w:rPr>
                <w:rFonts w:ascii="Times New Roman" w:hAnsi="Times New Roman"/>
                <w:sz w:val="24"/>
                <w:szCs w:val="24"/>
              </w:rPr>
              <w:t xml:space="preserve"> мозолей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8" w:rsidRPr="00574332" w:rsidTr="008D55A4">
        <w:trPr>
          <w:trHeight w:val="282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1B64E8" w:rsidRPr="00574332" w:rsidRDefault="001B64E8" w:rsidP="008D55A4">
            <w:pPr>
              <w:pStyle w:val="Default"/>
              <w:ind w:left="-65" w:right="-128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Заполнение рабочих карточек мастера по услугам педикюра</w:t>
            </w:r>
          </w:p>
        </w:tc>
        <w:tc>
          <w:tcPr>
            <w:tcW w:w="1134" w:type="dxa"/>
            <w:vMerge/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8" w:rsidRPr="00574332" w:rsidTr="008D55A4">
        <w:trPr>
          <w:trHeight w:val="275"/>
        </w:trPr>
        <w:tc>
          <w:tcPr>
            <w:tcW w:w="13858" w:type="dxa"/>
            <w:gridSpan w:val="3"/>
          </w:tcPr>
          <w:p w:rsidR="001B64E8" w:rsidRPr="00574332" w:rsidRDefault="001B64E8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332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332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Моделирование и дизайн ногтей ПК 4.3 </w:t>
            </w:r>
          </w:p>
        </w:tc>
        <w:tc>
          <w:tcPr>
            <w:tcW w:w="1134" w:type="dxa"/>
          </w:tcPr>
          <w:p w:rsidR="001B64E8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74332" w:rsidRPr="00574332" w:rsidTr="008D55A4">
        <w:trPr>
          <w:trHeight w:val="27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lastRenderedPageBreak/>
              <w:t>Тема 5.1.     Художественное офор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м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ление ногтей с использованием ра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ных техник и материалов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 xml:space="preserve">Подбор тем  художественного оформления ногтей.  Выполнение эскизов различными способами </w:t>
            </w:r>
          </w:p>
        </w:tc>
        <w:tc>
          <w:tcPr>
            <w:tcW w:w="1134" w:type="dxa"/>
            <w:vMerge w:val="restart"/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4332" w:rsidRPr="00574332" w:rsidTr="008D55A4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Художественное оформление ногтей рук с использованием разных техник с применен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ем лаков</w:t>
            </w:r>
          </w:p>
        </w:tc>
        <w:tc>
          <w:tcPr>
            <w:tcW w:w="1134" w:type="dxa"/>
            <w:vMerge/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32" w:rsidRPr="00574332" w:rsidTr="008D55A4">
        <w:trPr>
          <w:trHeight w:val="430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Художественное оформление ногтей рук с использованием разных техник с применен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ем акриловых красок</w:t>
            </w:r>
          </w:p>
        </w:tc>
        <w:tc>
          <w:tcPr>
            <w:tcW w:w="1134" w:type="dxa"/>
            <w:vMerge/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32" w:rsidRPr="00574332" w:rsidTr="008D55A4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Художественное оформление ногтей рук с использованием разных техник с применен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ем декоративных элементов</w:t>
            </w:r>
          </w:p>
        </w:tc>
        <w:tc>
          <w:tcPr>
            <w:tcW w:w="1134" w:type="dxa"/>
            <w:vMerge/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E9" w:rsidRPr="00574332" w:rsidTr="008D55A4">
        <w:trPr>
          <w:trHeight w:val="147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A234E9" w:rsidRPr="00574332" w:rsidRDefault="00A234E9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Тема 5.2.    Наращивание иску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ственных ногтей с применением а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к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рила, геля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4E9" w:rsidRPr="00574332" w:rsidRDefault="00A234E9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4E9" w:rsidRPr="00574332" w:rsidRDefault="00A234E9" w:rsidP="008D55A4">
            <w:pPr>
              <w:spacing w:after="0"/>
              <w:rPr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Наращивание искусственных ногтей с применением акрила</w:t>
            </w:r>
          </w:p>
        </w:tc>
        <w:tc>
          <w:tcPr>
            <w:tcW w:w="1134" w:type="dxa"/>
            <w:vMerge w:val="restart"/>
          </w:tcPr>
          <w:p w:rsidR="00A234E9" w:rsidRPr="00574332" w:rsidRDefault="00A234E9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4E9" w:rsidRPr="00574332" w:rsidTr="008D55A4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A234E9" w:rsidRPr="00574332" w:rsidRDefault="00A234E9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4E9" w:rsidRPr="00574332" w:rsidRDefault="00A234E9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4E9" w:rsidRPr="00574332" w:rsidRDefault="00A234E9" w:rsidP="008D55A4">
            <w:pPr>
              <w:spacing w:after="0"/>
              <w:rPr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 xml:space="preserve">Наращивание искусственных ногтей с применением геля  </w:t>
            </w:r>
          </w:p>
        </w:tc>
        <w:tc>
          <w:tcPr>
            <w:tcW w:w="1134" w:type="dxa"/>
            <w:vMerge/>
          </w:tcPr>
          <w:p w:rsidR="00A234E9" w:rsidRPr="00574332" w:rsidRDefault="00A234E9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8" w:rsidRPr="00574332" w:rsidTr="008D55A4">
        <w:trPr>
          <w:trHeight w:val="27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1B64E8" w:rsidRPr="00574332" w:rsidRDefault="001B64E8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 xml:space="preserve">Тема 5.3.    </w:t>
            </w:r>
            <w:r w:rsidR="00A234E9" w:rsidRPr="00574332">
              <w:rPr>
                <w:rFonts w:ascii="Times New Roman" w:hAnsi="Times New Roman"/>
                <w:sz w:val="24"/>
                <w:szCs w:val="24"/>
              </w:rPr>
              <w:t xml:space="preserve"> Ремонт, коррекция и снятие наращенных ногтей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A234E9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Укрепление натуральных ногтей армирующими тканями</w:t>
            </w:r>
          </w:p>
        </w:tc>
        <w:tc>
          <w:tcPr>
            <w:tcW w:w="1134" w:type="dxa"/>
            <w:vMerge w:val="restart"/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64E8" w:rsidRPr="00574332" w:rsidTr="008D55A4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1B64E8" w:rsidRPr="00574332" w:rsidRDefault="001B64E8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A234E9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Ремонт, коррекция наращенных ногтей</w:t>
            </w:r>
          </w:p>
        </w:tc>
        <w:tc>
          <w:tcPr>
            <w:tcW w:w="1134" w:type="dxa"/>
            <w:vMerge/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8" w:rsidRPr="00574332" w:rsidTr="008D55A4">
        <w:trPr>
          <w:trHeight w:val="275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4E8" w:rsidRPr="00574332" w:rsidRDefault="001B64E8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A234E9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Снятие наращенных ногтей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8" w:rsidRPr="00574332" w:rsidTr="008D55A4">
        <w:trPr>
          <w:trHeight w:val="27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1B64E8" w:rsidRPr="00574332" w:rsidRDefault="005343FD" w:rsidP="005343FD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5.4. </w:t>
            </w:r>
            <w:r w:rsidR="00A234E9" w:rsidRPr="00574332">
              <w:rPr>
                <w:rFonts w:ascii="Times New Roman" w:hAnsi="Times New Roman"/>
                <w:sz w:val="24"/>
                <w:szCs w:val="24"/>
              </w:rPr>
              <w:t>Декорирование, худож</w:t>
            </w:r>
            <w:r w:rsidR="00A234E9" w:rsidRPr="00574332">
              <w:rPr>
                <w:rFonts w:ascii="Times New Roman" w:hAnsi="Times New Roman"/>
                <w:sz w:val="24"/>
                <w:szCs w:val="24"/>
              </w:rPr>
              <w:t>е</w:t>
            </w:r>
            <w:r w:rsidR="00A234E9" w:rsidRPr="00574332">
              <w:rPr>
                <w:rFonts w:ascii="Times New Roman" w:hAnsi="Times New Roman"/>
                <w:sz w:val="24"/>
                <w:szCs w:val="24"/>
              </w:rPr>
              <w:t>ственное украшение и роспись ногтей различными методами с использов</w:t>
            </w:r>
            <w:r w:rsidR="00A234E9" w:rsidRPr="00574332">
              <w:rPr>
                <w:rFonts w:ascii="Times New Roman" w:hAnsi="Times New Roman"/>
                <w:sz w:val="24"/>
                <w:szCs w:val="24"/>
              </w:rPr>
              <w:t>а</w:t>
            </w:r>
            <w:r w:rsidR="00A234E9" w:rsidRPr="00574332">
              <w:rPr>
                <w:rFonts w:ascii="Times New Roman" w:hAnsi="Times New Roman"/>
                <w:sz w:val="24"/>
                <w:szCs w:val="24"/>
              </w:rPr>
              <w:t>нием разных техник и материалов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ногтей </w:t>
            </w:r>
            <w:r w:rsidR="00574332" w:rsidRPr="005743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страз</w:t>
            </w:r>
            <w:r w:rsidR="00574332" w:rsidRPr="00574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4332" w:rsidRPr="00574332">
              <w:rPr>
                <w:rFonts w:ascii="Times New Roman" w:hAnsi="Times New Roman" w:cs="Times New Roman"/>
                <w:sz w:val="24"/>
                <w:szCs w:val="24"/>
              </w:rPr>
              <w:t>бульонок</w:t>
            </w:r>
            <w:proofErr w:type="spellEnd"/>
            <w:r w:rsidR="00574332" w:rsidRPr="00574332">
              <w:rPr>
                <w:rFonts w:ascii="Times New Roman" w:hAnsi="Times New Roman" w:cs="Times New Roman"/>
                <w:sz w:val="24"/>
                <w:szCs w:val="24"/>
              </w:rPr>
              <w:t>, блесток, с применением техники «</w:t>
            </w:r>
            <w:proofErr w:type="spellStart"/>
            <w:r w:rsidR="00574332" w:rsidRPr="00574332">
              <w:rPr>
                <w:rFonts w:ascii="Times New Roman" w:hAnsi="Times New Roman" w:cs="Times New Roman"/>
                <w:sz w:val="24"/>
                <w:szCs w:val="24"/>
              </w:rPr>
              <w:t>стемпинг</w:t>
            </w:r>
            <w:proofErr w:type="spellEnd"/>
            <w:r w:rsidR="00574332" w:rsidRPr="00574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64E8" w:rsidRPr="00574332" w:rsidTr="008D55A4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1B64E8" w:rsidRPr="00574332" w:rsidRDefault="001B64E8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574332" w:rsidP="008D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Оформление ногтей по мокрому лаку</w:t>
            </w:r>
          </w:p>
        </w:tc>
        <w:tc>
          <w:tcPr>
            <w:tcW w:w="1134" w:type="dxa"/>
            <w:vMerge/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8" w:rsidRPr="00574332" w:rsidTr="008D55A4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1B64E8" w:rsidRPr="00574332" w:rsidRDefault="001B64E8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E8" w:rsidRPr="00574332" w:rsidRDefault="00574332" w:rsidP="008D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Роспись ногтей различными методами с использованием разных техник и материалов</w:t>
            </w:r>
          </w:p>
        </w:tc>
        <w:tc>
          <w:tcPr>
            <w:tcW w:w="1134" w:type="dxa"/>
            <w:vMerge/>
          </w:tcPr>
          <w:p w:rsidR="001B64E8" w:rsidRPr="00574332" w:rsidRDefault="001B64E8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32" w:rsidRPr="00574332" w:rsidTr="008D55A4">
        <w:trPr>
          <w:trHeight w:val="27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Тема 5.5.     Выполнение дизайне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р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ских и авторских работ на натурал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ь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ных и искусственных ногтях в ра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личных стилях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Выполнение дизайна «ракушка»</w:t>
            </w:r>
          </w:p>
        </w:tc>
        <w:tc>
          <w:tcPr>
            <w:tcW w:w="1134" w:type="dxa"/>
            <w:vMerge w:val="restart"/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332" w:rsidRPr="00574332" w:rsidTr="008D55A4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Выполнение дизайна «паутинка»</w:t>
            </w:r>
          </w:p>
        </w:tc>
        <w:tc>
          <w:tcPr>
            <w:tcW w:w="1134" w:type="dxa"/>
            <w:vMerge/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32" w:rsidRPr="00574332" w:rsidTr="008D55A4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Выполнение дизайна «спиралька»</w:t>
            </w:r>
          </w:p>
        </w:tc>
        <w:tc>
          <w:tcPr>
            <w:tcW w:w="1134" w:type="dxa"/>
            <w:vMerge/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32" w:rsidRPr="00574332" w:rsidTr="008D55A4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32" w:rsidRPr="00574332" w:rsidRDefault="00574332" w:rsidP="008D55A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Выполнение  дизайна «завиток»</w:t>
            </w:r>
          </w:p>
        </w:tc>
        <w:tc>
          <w:tcPr>
            <w:tcW w:w="1134" w:type="dxa"/>
            <w:vMerge/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32" w:rsidRPr="00574332" w:rsidTr="008D55A4">
        <w:trPr>
          <w:trHeight w:val="333"/>
        </w:trPr>
        <w:tc>
          <w:tcPr>
            <w:tcW w:w="4077" w:type="dxa"/>
            <w:tcBorders>
              <w:top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574332" w:rsidRPr="00574332" w:rsidRDefault="00574332" w:rsidP="008D55A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профессиям </w:t>
            </w:r>
            <w:r w:rsidR="00D14A60">
              <w:rPr>
                <w:rFonts w:ascii="Times New Roman" w:hAnsi="Times New Roman" w:cs="Times New Roman"/>
                <w:sz w:val="24"/>
                <w:szCs w:val="24"/>
              </w:rPr>
              <w:t>специалист по маникюру</w:t>
            </w: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4A60">
              <w:rPr>
                <w:rFonts w:ascii="Times New Roman" w:hAnsi="Times New Roman" w:cs="Times New Roman"/>
                <w:sz w:val="24"/>
                <w:szCs w:val="24"/>
              </w:rPr>
              <w:t>специалист по педикюру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4332" w:rsidRPr="00574332" w:rsidRDefault="00574332" w:rsidP="008D55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332" w:rsidRPr="00574332" w:rsidTr="008D55A4">
        <w:trPr>
          <w:trHeight w:val="318"/>
        </w:trPr>
        <w:tc>
          <w:tcPr>
            <w:tcW w:w="13858" w:type="dxa"/>
            <w:gridSpan w:val="3"/>
          </w:tcPr>
          <w:p w:rsidR="00574332" w:rsidRPr="00574332" w:rsidRDefault="00574332" w:rsidP="008D55A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4332" w:rsidRPr="00574332" w:rsidRDefault="00574332" w:rsidP="008D55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131A69" w:rsidRDefault="00131A69" w:rsidP="009F0F6E">
      <w:pPr>
        <w:pStyle w:val="2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2D4888" w:rsidRPr="00131A69" w:rsidRDefault="002D4888" w:rsidP="009F0F6E">
      <w:pPr>
        <w:pStyle w:val="2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131A69" w:rsidRPr="00131A69" w:rsidRDefault="00131A69" w:rsidP="009F0F6E">
      <w:pPr>
        <w:pStyle w:val="2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131A69" w:rsidRPr="00131A69" w:rsidRDefault="00131A69" w:rsidP="009F0F6E">
      <w:pPr>
        <w:pStyle w:val="2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131A69" w:rsidRDefault="00131A69" w:rsidP="009F0F6E">
      <w:pPr>
        <w:pStyle w:val="2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131A69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ED0009">
      <w:pPr>
        <w:pStyle w:val="Default"/>
        <w:numPr>
          <w:ilvl w:val="0"/>
          <w:numId w:val="1"/>
        </w:numPr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E63238">
        <w:rPr>
          <w:b/>
          <w:bCs/>
          <w:sz w:val="28"/>
          <w:szCs w:val="28"/>
        </w:rPr>
        <w:t>УЧЕБНОЙ</w:t>
      </w:r>
      <w:r w:rsidR="00577F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Pr="00E63238" w:rsidRDefault="00E96C91" w:rsidP="00ED0009">
      <w:pPr>
        <w:pStyle w:val="Default"/>
        <w:numPr>
          <w:ilvl w:val="1"/>
          <w:numId w:val="1"/>
        </w:numPr>
        <w:tabs>
          <w:tab w:val="left" w:pos="426"/>
        </w:tabs>
        <w:spacing w:after="120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26BFC" w:rsidRPr="008C738F" w:rsidRDefault="00B26BFC" w:rsidP="008C738F">
      <w:pPr>
        <w:shd w:val="clear" w:color="auto" w:fill="FFFFFF"/>
        <w:spacing w:after="0" w:line="240" w:lineRule="auto"/>
        <w:ind w:left="57" w:firstLine="3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C738F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Оборудование: </w:t>
      </w:r>
      <w:r w:rsidR="008C738F" w:rsidRPr="008C738F">
        <w:rPr>
          <w:rFonts w:ascii="Times New Roman" w:hAnsi="Times New Roman" w:cs="Times New Roman"/>
          <w:color w:val="000000"/>
          <w:sz w:val="28"/>
          <w:szCs w:val="28"/>
        </w:rPr>
        <w:t xml:space="preserve">стол для выполнения </w:t>
      </w:r>
      <w:r w:rsidR="008C738F">
        <w:rPr>
          <w:rFonts w:ascii="Times New Roman" w:hAnsi="Times New Roman" w:cs="Times New Roman"/>
          <w:color w:val="000000"/>
          <w:sz w:val="28"/>
          <w:szCs w:val="28"/>
        </w:rPr>
        <w:t>маникюра</w:t>
      </w:r>
      <w:r w:rsidR="008C738F" w:rsidRPr="008C738F">
        <w:rPr>
          <w:rFonts w:ascii="Times New Roman" w:hAnsi="Times New Roman" w:cs="Times New Roman"/>
          <w:color w:val="000000"/>
          <w:sz w:val="28"/>
          <w:szCs w:val="28"/>
        </w:rPr>
        <w:t>, стул для мастера, стул для посетителя, вытяжк</w:t>
      </w:r>
      <w:r w:rsidR="008C73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C738F" w:rsidRPr="008C738F">
        <w:rPr>
          <w:rFonts w:ascii="Times New Roman" w:hAnsi="Times New Roman" w:cs="Times New Roman"/>
          <w:color w:val="000000"/>
          <w:sz w:val="28"/>
          <w:szCs w:val="28"/>
        </w:rPr>
        <w:t>, УФ-ламп</w:t>
      </w:r>
      <w:r w:rsidR="008C73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C738F" w:rsidRPr="008C738F">
        <w:rPr>
          <w:rFonts w:ascii="Times New Roman" w:hAnsi="Times New Roman" w:cs="Times New Roman"/>
          <w:color w:val="000000"/>
          <w:sz w:val="28"/>
          <w:szCs w:val="28"/>
        </w:rPr>
        <w:t>, тумбочк</w:t>
      </w:r>
      <w:r w:rsidR="008C738F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8C738F" w:rsidRPr="008C738F">
        <w:rPr>
          <w:rFonts w:ascii="Times New Roman" w:hAnsi="Times New Roman" w:cs="Times New Roman"/>
          <w:color w:val="000000"/>
          <w:sz w:val="28"/>
          <w:szCs w:val="28"/>
        </w:rPr>
        <w:t xml:space="preserve"> раковина, сухожаро</w:t>
      </w:r>
      <w:r w:rsidR="008C738F">
        <w:rPr>
          <w:rFonts w:ascii="Times New Roman" w:hAnsi="Times New Roman" w:cs="Times New Roman"/>
          <w:color w:val="000000"/>
          <w:sz w:val="28"/>
          <w:szCs w:val="28"/>
        </w:rPr>
        <w:t>вой шкаф</w:t>
      </w:r>
      <w:r w:rsidR="00A700AD" w:rsidRPr="008C73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2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62A" w:rsidRPr="008C738F">
        <w:rPr>
          <w:rFonts w:ascii="Times New Roman" w:hAnsi="Times New Roman" w:cs="Times New Roman"/>
          <w:color w:val="000000"/>
          <w:sz w:val="28"/>
          <w:szCs w:val="28"/>
        </w:rPr>
        <w:t>стерилизаторы, бактер</w:t>
      </w:r>
      <w:r w:rsidR="008C738F">
        <w:rPr>
          <w:rFonts w:ascii="Times New Roman" w:hAnsi="Times New Roman" w:cs="Times New Roman"/>
          <w:color w:val="000000"/>
          <w:sz w:val="28"/>
          <w:szCs w:val="28"/>
        </w:rPr>
        <w:t xml:space="preserve">ицидные лампы, водонагреватель, </w:t>
      </w:r>
      <w:r w:rsidR="008C738F" w:rsidRPr="008C738F">
        <w:rPr>
          <w:rFonts w:ascii="Times New Roman" w:hAnsi="Times New Roman" w:cs="Times New Roman"/>
          <w:color w:val="000000"/>
          <w:sz w:val="28"/>
          <w:szCs w:val="28"/>
        </w:rPr>
        <w:t>педикюрное кресло, табурет для мастера, тумбочка для инструментов, белья, принадлежностей.</w:t>
      </w:r>
      <w:proofErr w:type="gramEnd"/>
    </w:p>
    <w:p w:rsidR="00B26BFC" w:rsidRDefault="00B26BFC" w:rsidP="00B26BFC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A57913" w:rsidRPr="00A57913" w:rsidRDefault="00B26BFC" w:rsidP="00A57913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3AAC">
        <w:rPr>
          <w:sz w:val="28"/>
          <w:szCs w:val="28"/>
        </w:rPr>
        <w:t>инструменты, приспособления, принадлежности:</w:t>
      </w:r>
      <w:r w:rsidR="00D970E1">
        <w:rPr>
          <w:sz w:val="28"/>
          <w:szCs w:val="28"/>
        </w:rPr>
        <w:t xml:space="preserve"> </w:t>
      </w:r>
      <w:r w:rsidR="005E662A">
        <w:rPr>
          <w:sz w:val="28"/>
          <w:szCs w:val="28"/>
        </w:rPr>
        <w:t xml:space="preserve">комплект инструментов </w:t>
      </w:r>
      <w:r w:rsidR="008C738F">
        <w:rPr>
          <w:sz w:val="28"/>
          <w:szCs w:val="28"/>
        </w:rPr>
        <w:t>для маникюра</w:t>
      </w:r>
      <w:r w:rsidR="005E662A">
        <w:rPr>
          <w:sz w:val="28"/>
          <w:szCs w:val="28"/>
        </w:rPr>
        <w:t xml:space="preserve">, </w:t>
      </w:r>
      <w:r w:rsidR="008C738F">
        <w:rPr>
          <w:sz w:val="28"/>
          <w:szCs w:val="28"/>
        </w:rPr>
        <w:t xml:space="preserve">комплект инструментов для педикюра, белье </w:t>
      </w:r>
      <w:r w:rsidR="00804BA7">
        <w:rPr>
          <w:sz w:val="28"/>
          <w:szCs w:val="28"/>
        </w:rPr>
        <w:t>и др.</w:t>
      </w:r>
    </w:p>
    <w:p w:rsidR="00B26BFC" w:rsidRDefault="00B26BFC" w:rsidP="00B2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</w:t>
      </w:r>
      <w:r w:rsidR="00A57913">
        <w:rPr>
          <w:rFonts w:ascii="Times New Roman" w:hAnsi="Times New Roman" w:cs="Times New Roman"/>
          <w:sz w:val="28"/>
          <w:szCs w:val="28"/>
        </w:rPr>
        <w:t xml:space="preserve"> перчатки, щетка, совок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735" w:rsidRDefault="001F6735" w:rsidP="00FC0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обучения: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2D50">
        <w:rPr>
          <w:rFonts w:ascii="Times New Roman" w:hAnsi="Times New Roman" w:cs="Times New Roman"/>
          <w:sz w:val="28"/>
          <w:szCs w:val="28"/>
        </w:rPr>
        <w:t>.</w:t>
      </w:r>
    </w:p>
    <w:p w:rsidR="008D260D" w:rsidRDefault="008D260D" w:rsidP="00E60C59">
      <w:pPr>
        <w:pStyle w:val="11"/>
        <w:shd w:val="clear" w:color="auto" w:fill="auto"/>
        <w:tabs>
          <w:tab w:val="left" w:pos="351"/>
        </w:tabs>
        <w:spacing w:before="120" w:line="276" w:lineRule="auto"/>
        <w:ind w:right="23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обеспечение </w:t>
      </w:r>
      <w:r w:rsidR="00196BD9">
        <w:rPr>
          <w:b/>
          <w:bCs/>
          <w:sz w:val="28"/>
          <w:szCs w:val="28"/>
        </w:rPr>
        <w:t>учеб</w:t>
      </w:r>
      <w:r>
        <w:rPr>
          <w:b/>
          <w:bCs/>
          <w:sz w:val="28"/>
          <w:szCs w:val="28"/>
        </w:rPr>
        <w:t>ной практики</w:t>
      </w:r>
    </w:p>
    <w:p w:rsidR="006D4054" w:rsidRPr="001F6735" w:rsidRDefault="006D4054" w:rsidP="006D40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35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5126E" w:rsidRPr="00DA34CA" w:rsidRDefault="0025126E" w:rsidP="0025126E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A34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34CA">
        <w:rPr>
          <w:rFonts w:ascii="Times New Roman" w:hAnsi="Times New Roman" w:cs="Times New Roman"/>
          <w:sz w:val="28"/>
          <w:szCs w:val="28"/>
        </w:rPr>
        <w:t xml:space="preserve"> 51142-2019 «Услуги бытовые. Услуги парикмахерских и салонов красоты. Общие технические условия». – </w:t>
      </w:r>
      <w:r w:rsidRPr="00DA34C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A34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DA34CA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https://docs.cntd.ru/document/1200164123</w:t>
        </w:r>
      </w:hyperlink>
      <w:r w:rsidRPr="00DA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6E" w:rsidRPr="00F01A5E" w:rsidRDefault="0025126E" w:rsidP="0025126E">
      <w:pPr>
        <w:pStyle w:val="af3"/>
        <w:numPr>
          <w:ilvl w:val="0"/>
          <w:numId w:val="24"/>
        </w:numPr>
        <w:tabs>
          <w:tab w:val="left" w:pos="709"/>
        </w:tabs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1A5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Денисова О. А. </w:t>
      </w:r>
      <w:r w:rsidRPr="00F01A5E">
        <w:rPr>
          <w:rFonts w:ascii="Times New Roman" w:hAnsi="Times New Roman"/>
          <w:sz w:val="28"/>
          <w:szCs w:val="28"/>
          <w:shd w:val="clear" w:color="auto" w:fill="FFFFFF"/>
        </w:rPr>
        <w:t>Технология маникюра и педикюра: учебник: для студе</w:t>
      </w:r>
      <w:r w:rsidRPr="00F01A5E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01A5E">
        <w:rPr>
          <w:rFonts w:ascii="Times New Roman" w:hAnsi="Times New Roman"/>
          <w:sz w:val="28"/>
          <w:szCs w:val="28"/>
          <w:shd w:val="clear" w:color="auto" w:fill="FFFFFF"/>
        </w:rPr>
        <w:t>тов учреждений среднего профессионального образования, обучающихся по специальности "Технология эстетических услуг" / О. А. Денисова. - Москва: Академия, 2018. - 238 с. </w:t>
      </w:r>
    </w:p>
    <w:p w:rsidR="0025126E" w:rsidRPr="00F01A5E" w:rsidRDefault="0025126E" w:rsidP="0025126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A5E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F01A5E">
        <w:rPr>
          <w:rFonts w:ascii="Times New Roman" w:hAnsi="Times New Roman" w:cs="Times New Roman"/>
          <w:sz w:val="28"/>
          <w:szCs w:val="28"/>
        </w:rPr>
        <w:t xml:space="preserve">  Ю.Ю. Косметология. Учебное пособие / Ю.Ю. </w:t>
      </w:r>
      <w:proofErr w:type="spellStart"/>
      <w:r w:rsidRPr="00F01A5E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F01A5E">
        <w:rPr>
          <w:rFonts w:ascii="Times New Roman" w:hAnsi="Times New Roman" w:cs="Times New Roman"/>
          <w:sz w:val="28"/>
          <w:szCs w:val="28"/>
        </w:rPr>
        <w:t>.- Ростов н/Д.: Феникс, 2018. – 798 с.</w:t>
      </w:r>
    </w:p>
    <w:p w:rsidR="0025126E" w:rsidRPr="00C90429" w:rsidRDefault="0025126E" w:rsidP="0025126E">
      <w:pPr>
        <w:tabs>
          <w:tab w:val="left" w:pos="0"/>
          <w:tab w:val="left" w:pos="993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29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8D6323" w:rsidRPr="00F01A5E" w:rsidRDefault="008D6323" w:rsidP="008D6323">
      <w:pPr>
        <w:pStyle w:val="af3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F01A5E">
        <w:rPr>
          <w:rFonts w:ascii="Times New Roman" w:hAnsi="Times New Roman"/>
          <w:sz w:val="28"/>
          <w:szCs w:val="28"/>
          <w:lang w:eastAsia="en-US"/>
        </w:rPr>
        <w:t>Зеленова</w:t>
      </w:r>
      <w:proofErr w:type="spellEnd"/>
      <w:r w:rsidRPr="00F01A5E">
        <w:rPr>
          <w:rFonts w:ascii="Times New Roman" w:hAnsi="Times New Roman"/>
          <w:sz w:val="28"/>
          <w:szCs w:val="28"/>
          <w:lang w:eastAsia="en-US"/>
        </w:rPr>
        <w:t xml:space="preserve"> Г.С.  Моделирование ногтей: учебное пособие</w:t>
      </w:r>
      <w:r w:rsidRPr="00F01A5E">
        <w:rPr>
          <w:rFonts w:ascii="Times New Roman" w:hAnsi="Times New Roman"/>
          <w:iCs/>
          <w:sz w:val="28"/>
          <w:szCs w:val="28"/>
          <w:lang w:eastAsia="en-US"/>
        </w:rPr>
        <w:t xml:space="preserve">/ Г.С.  </w:t>
      </w:r>
      <w:proofErr w:type="spellStart"/>
      <w:r w:rsidRPr="00F01A5E">
        <w:rPr>
          <w:rFonts w:ascii="Times New Roman" w:hAnsi="Times New Roman"/>
          <w:iCs/>
          <w:sz w:val="28"/>
          <w:szCs w:val="28"/>
          <w:lang w:eastAsia="en-US"/>
        </w:rPr>
        <w:t>Зеленова</w:t>
      </w:r>
      <w:proofErr w:type="spellEnd"/>
      <w:r w:rsidRPr="00F01A5E">
        <w:rPr>
          <w:rFonts w:ascii="Times New Roman" w:hAnsi="Times New Roman"/>
          <w:iCs/>
          <w:sz w:val="28"/>
          <w:szCs w:val="28"/>
          <w:lang w:eastAsia="en-US"/>
        </w:rPr>
        <w:t xml:space="preserve">. - 5-е изд., доп., </w:t>
      </w:r>
      <w:proofErr w:type="spellStart"/>
      <w:r w:rsidRPr="00F01A5E">
        <w:rPr>
          <w:rFonts w:ascii="Times New Roman" w:hAnsi="Times New Roman"/>
          <w:iCs/>
          <w:sz w:val="28"/>
          <w:szCs w:val="28"/>
          <w:lang w:eastAsia="en-US"/>
        </w:rPr>
        <w:t>перераб</w:t>
      </w:r>
      <w:proofErr w:type="spellEnd"/>
      <w:r w:rsidRPr="00F01A5E">
        <w:rPr>
          <w:rFonts w:ascii="Times New Roman" w:hAnsi="Times New Roman"/>
          <w:iCs/>
          <w:sz w:val="28"/>
          <w:szCs w:val="28"/>
          <w:lang w:eastAsia="en-US"/>
        </w:rPr>
        <w:t xml:space="preserve">. и </w:t>
      </w:r>
      <w:proofErr w:type="spellStart"/>
      <w:r w:rsidRPr="00F01A5E">
        <w:rPr>
          <w:rFonts w:ascii="Times New Roman" w:hAnsi="Times New Roman"/>
          <w:iCs/>
          <w:sz w:val="28"/>
          <w:szCs w:val="28"/>
          <w:lang w:eastAsia="en-US"/>
        </w:rPr>
        <w:t>расш</w:t>
      </w:r>
      <w:proofErr w:type="spellEnd"/>
      <w:r w:rsidRPr="00F01A5E">
        <w:rPr>
          <w:rFonts w:ascii="Times New Roman" w:hAnsi="Times New Roman"/>
          <w:iCs/>
          <w:sz w:val="28"/>
          <w:szCs w:val="28"/>
          <w:lang w:eastAsia="en-US"/>
        </w:rPr>
        <w:t>. -  М.: ООО «Оле Хаус», 2016.</w:t>
      </w:r>
    </w:p>
    <w:p w:rsidR="0025126E" w:rsidRPr="000306E5" w:rsidRDefault="0025126E" w:rsidP="0025126E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Основы косметической химии: учебное пособие / Т. В. </w:t>
      </w: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Пучкова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В. </w:t>
      </w: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Самуйлова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, А. И. Деев, Е. А. Федотова; под общ</w:t>
      </w:r>
      <w:proofErr w:type="gram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Татьяны Пучковой. - 3-е изд., </w:t>
      </w: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- Москва: Школа косметических химиков, 2017.</w:t>
      </w:r>
    </w:p>
    <w:p w:rsidR="0025126E" w:rsidRPr="000306E5" w:rsidRDefault="0025126E" w:rsidP="0025126E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Остроумова Е. Б. Основы косметологии. Макияж: учебное пособие для </w:t>
      </w:r>
      <w:proofErr w:type="gramStart"/>
      <w:r w:rsidRPr="000306E5">
        <w:rPr>
          <w:rFonts w:ascii="Times New Roman" w:hAnsi="Times New Roman" w:cs="Times New Roman"/>
          <w:bCs/>
          <w:sz w:val="28"/>
          <w:szCs w:val="28"/>
        </w:rPr>
        <w:t>СПО / Е.</w:t>
      </w:r>
      <w:proofErr w:type="gramEnd"/>
      <w:r w:rsidRPr="000306E5">
        <w:rPr>
          <w:rFonts w:ascii="Times New Roman" w:hAnsi="Times New Roman" w:cs="Times New Roman"/>
          <w:bCs/>
          <w:sz w:val="28"/>
          <w:szCs w:val="28"/>
        </w:rPr>
        <w:t xml:space="preserve"> Б. Остроумова. — 2-е изд., </w:t>
      </w:r>
      <w:proofErr w:type="spellStart"/>
      <w:r w:rsidRPr="000306E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0306E5">
        <w:rPr>
          <w:rFonts w:ascii="Times New Roman" w:hAnsi="Times New Roman" w:cs="Times New Roman"/>
          <w:bCs/>
          <w:sz w:val="28"/>
          <w:szCs w:val="28"/>
        </w:rPr>
        <w:t>. и доп. — М.: Издательство «</w:t>
      </w:r>
      <w:proofErr w:type="spellStart"/>
      <w:r w:rsidRPr="000306E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0306E5">
        <w:rPr>
          <w:rFonts w:ascii="Times New Roman" w:hAnsi="Times New Roman" w:cs="Times New Roman"/>
          <w:bCs/>
          <w:sz w:val="28"/>
          <w:szCs w:val="28"/>
        </w:rPr>
        <w:t xml:space="preserve">», 2018. – 176 с.   </w:t>
      </w:r>
    </w:p>
    <w:p w:rsidR="0025126E" w:rsidRPr="000306E5" w:rsidRDefault="0025126E" w:rsidP="0025126E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Маникюр. Методическое пособие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по МДК 04.01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Технология маникюра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МДК 04.0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2. </w:t>
      </w:r>
      <w:r w:rsidRPr="000306E5">
        <w:rPr>
          <w:rFonts w:ascii="Times New Roman" w:hAnsi="Times New Roman" w:cs="Times New Roman"/>
          <w:iCs/>
          <w:sz w:val="28"/>
          <w:szCs w:val="28"/>
        </w:rPr>
        <w:t xml:space="preserve">Технология педикюра  / </w:t>
      </w: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0306E5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0306E5">
        <w:rPr>
          <w:rFonts w:ascii="Times New Roman" w:hAnsi="Times New Roman" w:cs="Times New Roman"/>
          <w:bCs/>
          <w:iCs/>
          <w:sz w:val="28"/>
          <w:szCs w:val="28"/>
        </w:rPr>
        <w:t xml:space="preserve"> по специальности СПО 43.02.12. Технология эстетических услуг. / Сост. Потапова Е.В. – Новосибирск, ГАПОУ НСО «Новосибирский колледж парикмахерского искусства», 2020. – 66 с.</w:t>
      </w:r>
    </w:p>
    <w:p w:rsidR="0025126E" w:rsidRPr="000306E5" w:rsidRDefault="0025126E" w:rsidP="0025126E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Педикюр. Методическое пособие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по МДК 04.01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Технология маникюра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lastRenderedPageBreak/>
        <w:t>МДК 04.0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2. </w:t>
      </w:r>
      <w:r w:rsidRPr="000306E5">
        <w:rPr>
          <w:rFonts w:ascii="Times New Roman" w:hAnsi="Times New Roman" w:cs="Times New Roman"/>
          <w:iCs/>
          <w:sz w:val="28"/>
          <w:szCs w:val="28"/>
        </w:rPr>
        <w:t xml:space="preserve">Технология педикюра  / </w:t>
      </w: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0306E5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0306E5">
        <w:rPr>
          <w:rFonts w:ascii="Times New Roman" w:hAnsi="Times New Roman" w:cs="Times New Roman"/>
          <w:bCs/>
          <w:iCs/>
          <w:sz w:val="28"/>
          <w:szCs w:val="28"/>
        </w:rPr>
        <w:t xml:space="preserve"> по специальности СПО 43.02.12. Технология эстетических услуг. / Сост. Потапова Е.В. – Новосибирск, ГАПОУ НСО «Новосибирский колледж парикмахерского искусства», 2020. – 64 с.</w:t>
      </w:r>
    </w:p>
    <w:p w:rsidR="0025126E" w:rsidRPr="000306E5" w:rsidRDefault="0025126E" w:rsidP="0025126E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6E5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Современные технологии наращивания и дизайна ногтей. </w:t>
      </w: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Методическое пособие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по МДК 04.01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Технология маникюра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МДК 04.0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2. </w:t>
      </w:r>
      <w:r w:rsidRPr="000306E5">
        <w:rPr>
          <w:rFonts w:ascii="Times New Roman" w:hAnsi="Times New Roman" w:cs="Times New Roman"/>
          <w:iCs/>
          <w:sz w:val="28"/>
          <w:szCs w:val="28"/>
        </w:rPr>
        <w:t>Технология пед</w:t>
      </w:r>
      <w:r w:rsidRPr="000306E5">
        <w:rPr>
          <w:rFonts w:ascii="Times New Roman" w:hAnsi="Times New Roman" w:cs="Times New Roman"/>
          <w:iCs/>
          <w:sz w:val="28"/>
          <w:szCs w:val="28"/>
        </w:rPr>
        <w:t>и</w:t>
      </w:r>
      <w:r w:rsidRPr="000306E5">
        <w:rPr>
          <w:rFonts w:ascii="Times New Roman" w:hAnsi="Times New Roman" w:cs="Times New Roman"/>
          <w:iCs/>
          <w:sz w:val="28"/>
          <w:szCs w:val="28"/>
        </w:rPr>
        <w:t xml:space="preserve">кюра  / </w:t>
      </w: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0306E5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0306E5">
        <w:rPr>
          <w:rFonts w:ascii="Times New Roman" w:hAnsi="Times New Roman" w:cs="Times New Roman"/>
          <w:bCs/>
          <w:iCs/>
          <w:sz w:val="28"/>
          <w:szCs w:val="28"/>
        </w:rPr>
        <w:t xml:space="preserve"> по специальности СПО 43.02.12. Технология эстет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ческих услуг. / Сост. Потапова Е.В. – Новосибирск, ГАПОУНСО «Новосиби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ский колледж парикмахерского искусства», 2020. – 46 с.</w:t>
      </w:r>
    </w:p>
    <w:p w:rsidR="0025126E" w:rsidRPr="000306E5" w:rsidRDefault="0025126E" w:rsidP="0025126E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6E5">
        <w:rPr>
          <w:rFonts w:ascii="Times New Roman" w:hAnsi="Times New Roman" w:cs="Times New Roman"/>
          <w:bCs/>
          <w:sz w:val="28"/>
          <w:szCs w:val="28"/>
        </w:rPr>
        <w:t xml:space="preserve">Эстетика рук и ног. Методическое пособие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по МДК 04.01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Технология маникюра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МДК 04.0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2. </w:t>
      </w:r>
      <w:r w:rsidRPr="000306E5">
        <w:rPr>
          <w:rFonts w:ascii="Times New Roman" w:hAnsi="Times New Roman" w:cs="Times New Roman"/>
          <w:iCs/>
          <w:sz w:val="28"/>
          <w:szCs w:val="28"/>
        </w:rPr>
        <w:t xml:space="preserve">Технология педикюра  / </w:t>
      </w: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0306E5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0306E5">
        <w:rPr>
          <w:rFonts w:ascii="Times New Roman" w:hAnsi="Times New Roman" w:cs="Times New Roman"/>
          <w:bCs/>
          <w:iCs/>
          <w:sz w:val="28"/>
          <w:szCs w:val="28"/>
        </w:rPr>
        <w:t xml:space="preserve"> по специал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ности СПО 43.02.12. Технология эстетических услуг. / Сост. Потапова Е.В. – Новосибирск, ГАПОУ НСО «Новосибирский колледж парикмахерского иску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ства», 2020. – 60 с.</w:t>
      </w:r>
    </w:p>
    <w:p w:rsidR="0025126E" w:rsidRPr="000306E5" w:rsidRDefault="00984471" w:rsidP="0025126E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25126E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Книга Идеальный маникюр (</w:t>
        </w:r>
        <w:proofErr w:type="spellStart"/>
        <w:r w:rsidR="0025126E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Фрэн</w:t>
        </w:r>
        <w:proofErr w:type="spellEnd"/>
        <w:r w:rsidR="0025126E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="0025126E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Мэнос</w:t>
        </w:r>
        <w:proofErr w:type="spellEnd"/>
        <w:r w:rsidR="0025126E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) - большая электронная библи</w:t>
        </w:r>
        <w:r w:rsidR="0025126E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о</w:t>
        </w:r>
        <w:r w:rsidR="0025126E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тека (bookree.org)</w:t>
        </w:r>
      </w:hyperlink>
    </w:p>
    <w:p w:rsidR="0025126E" w:rsidRPr="000306E5" w:rsidRDefault="0025126E" w:rsidP="0025126E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Грюневальд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Клаус. Теория медицинского педикюра. Учебник по </w:t>
      </w: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подол</w:t>
      </w:r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гии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В 2 томах. – Изд. </w:t>
      </w: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МирадаМед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 г. </w:t>
      </w:r>
      <w:hyperlink r:id="rId13" w:history="1">
        <w:r w:rsidRPr="000306E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Школа </w:t>
        </w:r>
        <w:proofErr w:type="spellStart"/>
        <w:r w:rsidRPr="000306E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подологии</w:t>
        </w:r>
        <w:proofErr w:type="spellEnd"/>
        <w:r w:rsidRPr="000306E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306E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МирадаМед</w:t>
        </w:r>
        <w:proofErr w:type="spellEnd"/>
        <w:r w:rsidRPr="000306E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(mirada-med.ru)</w:t>
        </w:r>
      </w:hyperlink>
    </w:p>
    <w:p w:rsidR="0025126E" w:rsidRPr="00ED0009" w:rsidRDefault="0025126E" w:rsidP="008D632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09">
        <w:rPr>
          <w:rFonts w:ascii="Times New Roman" w:hAnsi="Times New Roman" w:cs="Times New Roman"/>
          <w:b/>
          <w:sz w:val="28"/>
          <w:szCs w:val="28"/>
        </w:rPr>
        <w:t>Электронные издания (электронные ресурсы)</w:t>
      </w:r>
    </w:p>
    <w:p w:rsidR="008D6323" w:rsidRPr="0017306D" w:rsidRDefault="008D6323" w:rsidP="008D632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>СП 2.1.3678-20 "Санитарно-эпидемиологические требования к эксплуат</w:t>
      </w: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>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</w:t>
      </w:r>
      <w:proofErr w:type="spellStart"/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Минюсте России 30.12.2020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61953)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Режим доступа: </w:t>
      </w:r>
      <w:hyperlink r:id="rId14" w:history="1">
        <w:r w:rsidRPr="0017306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https://www.rospotrebnadzor.ru/files/news/SP2.1.3678-20_uslugi.pdf</w:t>
        </w:r>
      </w:hyperlink>
    </w:p>
    <w:p w:rsidR="0025126E" w:rsidRPr="005C712B" w:rsidRDefault="0025126E" w:rsidP="0025126E">
      <w:pPr>
        <w:pStyle w:val="a3"/>
        <w:numPr>
          <w:ilvl w:val="0"/>
          <w:numId w:val="26"/>
        </w:numPr>
        <w:tabs>
          <w:tab w:val="left" w:pos="0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712B">
        <w:rPr>
          <w:rFonts w:ascii="Times New Roman" w:hAnsi="Times New Roman" w:cs="Times New Roman"/>
          <w:sz w:val="28"/>
          <w:szCs w:val="28"/>
        </w:rPr>
        <w:t>Профессиональный стандарт «Специалист по предоставлению маникю</w:t>
      </w:r>
      <w:r w:rsidRPr="005C712B">
        <w:rPr>
          <w:rFonts w:ascii="Times New Roman" w:hAnsi="Times New Roman" w:cs="Times New Roman"/>
          <w:sz w:val="28"/>
          <w:szCs w:val="28"/>
        </w:rPr>
        <w:t>р</w:t>
      </w:r>
      <w:r w:rsidRPr="005C712B">
        <w:rPr>
          <w:rFonts w:ascii="Times New Roman" w:hAnsi="Times New Roman" w:cs="Times New Roman"/>
          <w:sz w:val="28"/>
          <w:szCs w:val="28"/>
        </w:rPr>
        <w:t xml:space="preserve">ных и педикюрных услуг» [Электронный вариант].  – Режим доступа: </w:t>
      </w:r>
      <w:hyperlink r:id="rId15" w:history="1">
        <w:r w:rsidRPr="005C712B">
          <w:rPr>
            <w:rStyle w:val="a7"/>
            <w:rFonts w:ascii="Times New Roman" w:hAnsi="Times New Roman" w:cs="Times New Roman"/>
            <w:sz w:val="28"/>
            <w:szCs w:val="28"/>
          </w:rPr>
          <w:t>http://fgosvo.ru/uploadfiles/profstandart/33.003.pdf</w:t>
        </w:r>
      </w:hyperlink>
      <w:r w:rsidRPr="005C7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6E" w:rsidRPr="005C712B" w:rsidRDefault="00984471" w:rsidP="0025126E">
      <w:pPr>
        <w:pStyle w:val="a3"/>
        <w:numPr>
          <w:ilvl w:val="0"/>
          <w:numId w:val="26"/>
        </w:numPr>
        <w:tabs>
          <w:tab w:val="left" w:pos="709"/>
        </w:tabs>
        <w:spacing w:before="12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5126E" w:rsidRPr="005C712B">
          <w:rPr>
            <w:rStyle w:val="a7"/>
            <w:rFonts w:ascii="Times New Roman" w:hAnsi="Times New Roman" w:cs="Times New Roman"/>
            <w:sz w:val="28"/>
            <w:szCs w:val="28"/>
          </w:rPr>
          <w:t>Книга "Эксклюзивный маникюр и педикюр" - Нестерова Дарья Владим</w:t>
        </w:r>
        <w:r w:rsidR="0025126E" w:rsidRPr="005C712B">
          <w:rPr>
            <w:rStyle w:val="a7"/>
            <w:rFonts w:ascii="Times New Roman" w:hAnsi="Times New Roman" w:cs="Times New Roman"/>
            <w:sz w:val="28"/>
            <w:szCs w:val="28"/>
          </w:rPr>
          <w:t>и</w:t>
        </w:r>
        <w:r w:rsidR="0025126E" w:rsidRPr="005C712B">
          <w:rPr>
            <w:rStyle w:val="a7"/>
            <w:rFonts w:ascii="Times New Roman" w:hAnsi="Times New Roman" w:cs="Times New Roman"/>
            <w:sz w:val="28"/>
            <w:szCs w:val="28"/>
          </w:rPr>
          <w:t>ровна скачать бесплатно, читать онлайн (avidreaders.ru)</w:t>
        </w:r>
      </w:hyperlink>
    </w:p>
    <w:p w:rsidR="0025126E" w:rsidRPr="005C712B" w:rsidRDefault="00984471" w:rsidP="0025126E">
      <w:pPr>
        <w:pStyle w:val="a3"/>
        <w:numPr>
          <w:ilvl w:val="0"/>
          <w:numId w:val="26"/>
        </w:numPr>
        <w:tabs>
          <w:tab w:val="left" w:pos="709"/>
        </w:tabs>
        <w:spacing w:before="12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5126E" w:rsidRPr="005C712B">
          <w:rPr>
            <w:rStyle w:val="a7"/>
            <w:rFonts w:ascii="Times New Roman" w:hAnsi="Times New Roman" w:cs="Times New Roman"/>
            <w:sz w:val="28"/>
            <w:szCs w:val="28"/>
          </w:rPr>
          <w:t>Книга "Мастер маникюра и педикюра" - Наталья Шешко, Алеся Гриб скачать бесплатно, читать онлайн (avidreaders.ru)</w:t>
        </w:r>
      </w:hyperlink>
    </w:p>
    <w:p w:rsidR="0025126E" w:rsidRPr="005C712B" w:rsidRDefault="00984471" w:rsidP="0025126E">
      <w:pPr>
        <w:pStyle w:val="a3"/>
        <w:numPr>
          <w:ilvl w:val="0"/>
          <w:numId w:val="26"/>
        </w:numPr>
        <w:tabs>
          <w:tab w:val="left" w:pos="709"/>
        </w:tabs>
        <w:spacing w:before="12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5126E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Книга "Уход за ногтями в салоне красоты. Маникюр и педикюр для же</w:t>
        </w:r>
        <w:r w:rsidR="0025126E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н</w:t>
        </w:r>
        <w:r w:rsidR="0025126E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щин, мужчин и детей. Фантазии нейл-арта" - Юлия </w:t>
        </w:r>
        <w:proofErr w:type="spellStart"/>
        <w:r w:rsidR="0025126E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Дрибноход</w:t>
        </w:r>
        <w:proofErr w:type="spellEnd"/>
        <w:r w:rsidR="0025126E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 Цены, реце</w:t>
        </w:r>
        <w:r w:rsidR="0025126E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н</w:t>
        </w:r>
        <w:r w:rsidR="0025126E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зии, файлы, тесты, цитаты (knigogid.ru)</w:t>
        </w:r>
      </w:hyperlink>
    </w:p>
    <w:p w:rsidR="0025126E" w:rsidRPr="005C712B" w:rsidRDefault="00984471" w:rsidP="0025126E">
      <w:pPr>
        <w:pStyle w:val="a3"/>
        <w:numPr>
          <w:ilvl w:val="0"/>
          <w:numId w:val="26"/>
        </w:numPr>
        <w:tabs>
          <w:tab w:val="left" w:pos="709"/>
        </w:tabs>
        <w:spacing w:before="12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5126E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Блог Маникюр Шоп — учебные статьи по маникюру, уходу за волосами и телом (manicurshop.ru)</w:t>
        </w:r>
      </w:hyperlink>
    </w:p>
    <w:p w:rsidR="0025126E" w:rsidRPr="000306E5" w:rsidRDefault="00984471" w:rsidP="0025126E">
      <w:pPr>
        <w:pStyle w:val="a3"/>
        <w:numPr>
          <w:ilvl w:val="0"/>
          <w:numId w:val="26"/>
        </w:numPr>
        <w:tabs>
          <w:tab w:val="left" w:pos="709"/>
        </w:tabs>
        <w:spacing w:before="12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5126E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Уроки маникюра, педикюра, наращивания ногтей – бесплатно. (art-of-nails.ru)</w:t>
        </w:r>
      </w:hyperlink>
    </w:p>
    <w:p w:rsidR="0025126E" w:rsidRPr="000306E5" w:rsidRDefault="0025126E" w:rsidP="0025126E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proofErr w:type="spellStart"/>
      <w:r w:rsidRPr="000306E5">
        <w:rPr>
          <w:rFonts w:ascii="Times New Roman" w:hAnsi="Times New Roman" w:cs="Times New Roman"/>
          <w:sz w:val="28"/>
          <w:szCs w:val="28"/>
        </w:rPr>
        <w:t>Эрнандес</w:t>
      </w:r>
      <w:proofErr w:type="spellEnd"/>
      <w:r w:rsidRPr="000306E5"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 w:rsidRPr="000306E5">
        <w:rPr>
          <w:rFonts w:ascii="Times New Roman" w:hAnsi="Times New Roman" w:cs="Times New Roman"/>
          <w:sz w:val="28"/>
          <w:szCs w:val="28"/>
        </w:rPr>
        <w:t>Юцковская</w:t>
      </w:r>
      <w:proofErr w:type="spellEnd"/>
      <w:r w:rsidRPr="000306E5">
        <w:rPr>
          <w:rFonts w:ascii="Times New Roman" w:hAnsi="Times New Roman" w:cs="Times New Roman"/>
          <w:sz w:val="28"/>
          <w:szCs w:val="28"/>
        </w:rPr>
        <w:t xml:space="preserve"> Я.А. Новая косметология. Основы совреме</w:t>
      </w:r>
      <w:r w:rsidRPr="000306E5">
        <w:rPr>
          <w:rFonts w:ascii="Times New Roman" w:hAnsi="Times New Roman" w:cs="Times New Roman"/>
          <w:sz w:val="28"/>
          <w:szCs w:val="28"/>
        </w:rPr>
        <w:t>н</w:t>
      </w:r>
      <w:r w:rsidRPr="000306E5">
        <w:rPr>
          <w:rFonts w:ascii="Times New Roman" w:hAnsi="Times New Roman" w:cs="Times New Roman"/>
          <w:sz w:val="28"/>
          <w:szCs w:val="28"/>
        </w:rPr>
        <w:t xml:space="preserve">ной косметологии. 2-е издание М.: ООО «ИД «Косметика и медицина», 2019. — 500 с. </w:t>
      </w:r>
      <w:hyperlink r:id="rId21" w:anchor="text" w:history="1">
        <w:proofErr w:type="spellStart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Эрнандес</w:t>
        </w:r>
        <w:proofErr w:type="spellEnd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 xml:space="preserve"> А.: НОВАЯ КОСМЕТОЛОГИЯ. Основы современной ко</w:t>
        </w:r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с</w:t>
        </w:r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метологии</w:t>
        </w:r>
        <w:proofErr w:type="gramStart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gramEnd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итать онлайн бесплатно (libcat.ru)</w:t>
        </w:r>
      </w:hyperlink>
    </w:p>
    <w:p w:rsidR="0025126E" w:rsidRPr="000306E5" w:rsidRDefault="00984471" w:rsidP="0025126E">
      <w:pPr>
        <w:pStyle w:val="a3"/>
        <w:numPr>
          <w:ilvl w:val="0"/>
          <w:numId w:val="26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5126E" w:rsidRPr="000306E5">
          <w:rPr>
            <w:rStyle w:val="a7"/>
            <w:rFonts w:ascii="Times New Roman" w:hAnsi="Times New Roman" w:cs="Times New Roman"/>
            <w:sz w:val="28"/>
            <w:szCs w:val="28"/>
          </w:rPr>
          <w:t>https://www.krasotkapro.ru/</w:t>
        </w:r>
      </w:hyperlink>
      <w:r w:rsidR="0025126E" w:rsidRPr="000306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5126E" w:rsidRPr="00850097" w:rsidRDefault="0025126E" w:rsidP="0025126E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7">
        <w:rPr>
          <w:rFonts w:ascii="Times New Roman" w:hAnsi="Times New Roman" w:cs="Times New Roman"/>
          <w:b/>
          <w:sz w:val="28"/>
          <w:szCs w:val="28"/>
        </w:rPr>
        <w:t>Периодические издания</w:t>
      </w:r>
    </w:p>
    <w:p w:rsidR="0025126E" w:rsidRPr="008516E7" w:rsidRDefault="0025126E" w:rsidP="0025126E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6E7">
        <w:rPr>
          <w:rFonts w:ascii="Times New Roman" w:hAnsi="Times New Roman" w:cs="Times New Roman"/>
          <w:bCs/>
          <w:sz w:val="28"/>
          <w:szCs w:val="28"/>
        </w:rPr>
        <w:t>Журнал    «Искусство    маникюра. –    201</w:t>
      </w:r>
      <w:r w:rsidR="008D6323">
        <w:rPr>
          <w:rFonts w:ascii="Times New Roman" w:hAnsi="Times New Roman" w:cs="Times New Roman"/>
          <w:bCs/>
          <w:sz w:val="28"/>
          <w:szCs w:val="28"/>
        </w:rPr>
        <w:t>8</w:t>
      </w:r>
      <w:r w:rsidRPr="008516E7">
        <w:rPr>
          <w:rFonts w:ascii="Times New Roman" w:hAnsi="Times New Roman" w:cs="Times New Roman"/>
          <w:bCs/>
          <w:sz w:val="28"/>
          <w:szCs w:val="28"/>
        </w:rPr>
        <w:t>-202</w:t>
      </w:r>
      <w:r w:rsidR="008D6323">
        <w:rPr>
          <w:rFonts w:ascii="Times New Roman" w:hAnsi="Times New Roman" w:cs="Times New Roman"/>
          <w:bCs/>
          <w:sz w:val="28"/>
          <w:szCs w:val="28"/>
        </w:rPr>
        <w:t>2</w:t>
      </w:r>
      <w:r w:rsidRPr="008516E7">
        <w:rPr>
          <w:rFonts w:ascii="Times New Roman" w:hAnsi="Times New Roman" w:cs="Times New Roman"/>
          <w:bCs/>
          <w:sz w:val="28"/>
          <w:szCs w:val="28"/>
        </w:rPr>
        <w:t xml:space="preserve"> гг.     –   Режим доступа: </w:t>
      </w:r>
      <w:hyperlink r:id="rId23" w:history="1">
        <w:r w:rsidRPr="008516E7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http://www.akaziya.ru/index.shtml</w:t>
        </w:r>
      </w:hyperlink>
      <w:r w:rsidRPr="008516E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5126E" w:rsidRPr="008516E7" w:rsidRDefault="0025126E" w:rsidP="0025126E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6E7">
        <w:rPr>
          <w:rFonts w:ascii="Times New Roman" w:hAnsi="Times New Roman" w:cs="Times New Roman"/>
          <w:bCs/>
          <w:sz w:val="28"/>
          <w:szCs w:val="28"/>
        </w:rPr>
        <w:t>Журнал «Ногтевой сервис». - Издательство «Старая крепость». – 201</w:t>
      </w:r>
      <w:r w:rsidR="008D6323">
        <w:rPr>
          <w:rFonts w:ascii="Times New Roman" w:hAnsi="Times New Roman" w:cs="Times New Roman"/>
          <w:bCs/>
          <w:sz w:val="28"/>
          <w:szCs w:val="28"/>
        </w:rPr>
        <w:t>8</w:t>
      </w:r>
      <w:r w:rsidRPr="008516E7">
        <w:rPr>
          <w:rFonts w:ascii="Times New Roman" w:hAnsi="Times New Roman" w:cs="Times New Roman"/>
          <w:bCs/>
          <w:sz w:val="28"/>
          <w:szCs w:val="28"/>
        </w:rPr>
        <w:t>-202</w:t>
      </w:r>
      <w:r w:rsidR="008D6323">
        <w:rPr>
          <w:rFonts w:ascii="Times New Roman" w:hAnsi="Times New Roman" w:cs="Times New Roman"/>
          <w:bCs/>
          <w:sz w:val="28"/>
          <w:szCs w:val="28"/>
        </w:rPr>
        <w:t>2</w:t>
      </w:r>
      <w:r w:rsidRPr="008516E7">
        <w:rPr>
          <w:rFonts w:ascii="Times New Roman" w:hAnsi="Times New Roman" w:cs="Times New Roman"/>
          <w:bCs/>
          <w:sz w:val="28"/>
          <w:szCs w:val="28"/>
        </w:rPr>
        <w:t xml:space="preserve"> гг.  – Режим доступа:  </w:t>
      </w:r>
      <w:hyperlink r:id="rId24" w:history="1"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https://cosmopress.ru/periodical/ns.php</w:t>
        </w:r>
      </w:hyperlink>
      <w:r w:rsidRPr="00851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6E" w:rsidRPr="008516E7" w:rsidRDefault="0025126E" w:rsidP="0025126E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6E7"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  <w:proofErr w:type="spellStart"/>
      <w:r w:rsidRPr="008516E7">
        <w:rPr>
          <w:rFonts w:ascii="Times New Roman" w:hAnsi="Times New Roman" w:cs="Times New Roman"/>
          <w:bCs/>
          <w:sz w:val="28"/>
          <w:szCs w:val="28"/>
        </w:rPr>
        <w:t>Kosmetik</w:t>
      </w:r>
      <w:proofErr w:type="spellEnd"/>
      <w:r w:rsidRPr="00851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16E7">
        <w:rPr>
          <w:rFonts w:ascii="Times New Roman" w:hAnsi="Times New Roman" w:cs="Times New Roman"/>
          <w:bCs/>
          <w:sz w:val="28"/>
          <w:szCs w:val="28"/>
        </w:rPr>
        <w:t>International</w:t>
      </w:r>
      <w:proofErr w:type="spellEnd"/>
      <w:r w:rsidRPr="008516E7">
        <w:rPr>
          <w:rFonts w:ascii="Times New Roman" w:hAnsi="Times New Roman" w:cs="Times New Roman"/>
          <w:bCs/>
          <w:sz w:val="28"/>
          <w:szCs w:val="28"/>
        </w:rPr>
        <w:t>: журнал о косметике и эстетической мед</w:t>
      </w:r>
      <w:r w:rsidRPr="008516E7">
        <w:rPr>
          <w:rFonts w:ascii="Times New Roman" w:hAnsi="Times New Roman" w:cs="Times New Roman"/>
          <w:bCs/>
          <w:sz w:val="28"/>
          <w:szCs w:val="28"/>
        </w:rPr>
        <w:t>и</w:t>
      </w:r>
      <w:r w:rsidRPr="008516E7">
        <w:rPr>
          <w:rFonts w:ascii="Times New Roman" w:hAnsi="Times New Roman" w:cs="Times New Roman"/>
          <w:bCs/>
          <w:sz w:val="28"/>
          <w:szCs w:val="28"/>
        </w:rPr>
        <w:t>цине. – 201</w:t>
      </w:r>
      <w:r w:rsidR="008D6323">
        <w:rPr>
          <w:rFonts w:ascii="Times New Roman" w:hAnsi="Times New Roman" w:cs="Times New Roman"/>
          <w:bCs/>
          <w:sz w:val="28"/>
          <w:szCs w:val="28"/>
        </w:rPr>
        <w:t>8</w:t>
      </w:r>
      <w:r w:rsidRPr="008516E7">
        <w:rPr>
          <w:rFonts w:ascii="Times New Roman" w:hAnsi="Times New Roman" w:cs="Times New Roman"/>
          <w:bCs/>
          <w:sz w:val="28"/>
          <w:szCs w:val="28"/>
        </w:rPr>
        <w:t>-202</w:t>
      </w:r>
      <w:r w:rsidR="008D6323">
        <w:rPr>
          <w:rFonts w:ascii="Times New Roman" w:hAnsi="Times New Roman" w:cs="Times New Roman"/>
          <w:bCs/>
          <w:sz w:val="28"/>
          <w:szCs w:val="28"/>
        </w:rPr>
        <w:t>2</w:t>
      </w:r>
      <w:r w:rsidRPr="008516E7">
        <w:rPr>
          <w:rFonts w:ascii="Times New Roman" w:hAnsi="Times New Roman" w:cs="Times New Roman"/>
          <w:bCs/>
          <w:sz w:val="28"/>
          <w:szCs w:val="28"/>
        </w:rPr>
        <w:t xml:space="preserve"> гг.  – Режим доступа: </w:t>
      </w:r>
      <w:hyperlink r:id="rId25" w:history="1">
        <w:r w:rsidRPr="008516E7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http://beauty.net.ru/public/zhurnal_kosmetik_international_/</w:t>
        </w:r>
      </w:hyperlink>
      <w:r w:rsidRPr="008516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126E" w:rsidRPr="008516E7" w:rsidRDefault="0025126E" w:rsidP="0025126E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16E7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r w:rsidRPr="008516E7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8516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16E7">
        <w:rPr>
          <w:rFonts w:ascii="Times New Roman" w:hAnsi="Times New Roman" w:cs="Times New Roman"/>
          <w:sz w:val="28"/>
          <w:szCs w:val="28"/>
          <w:lang w:val="en-US"/>
        </w:rPr>
        <w:t>kosmetik</w:t>
      </w:r>
      <w:proofErr w:type="spellEnd"/>
      <w:r w:rsidRPr="008516E7">
        <w:rPr>
          <w:rFonts w:ascii="Times New Roman" w:hAnsi="Times New Roman" w:cs="Times New Roman"/>
          <w:sz w:val="28"/>
          <w:szCs w:val="28"/>
        </w:rPr>
        <w:t xml:space="preserve">. Режим доступа:  </w:t>
      </w:r>
      <w:hyperlink r:id="rId26" w:history="1"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 xml:space="preserve">Ногти маникюр 2020 фото, мастер-классы, видео-уроки от </w:t>
        </w:r>
        <w:proofErr w:type="spellStart"/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Имкосметик</w:t>
        </w:r>
        <w:proofErr w:type="spellEnd"/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 xml:space="preserve"> (imkosmetik.com)</w:t>
        </w:r>
      </w:hyperlink>
    </w:p>
    <w:p w:rsidR="0025126E" w:rsidRPr="008516E7" w:rsidRDefault="0025126E" w:rsidP="0025126E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16E7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r w:rsidRPr="008516E7">
        <w:rPr>
          <w:rFonts w:ascii="Times New Roman" w:hAnsi="Times New Roman" w:cs="Times New Roman"/>
          <w:sz w:val="28"/>
          <w:szCs w:val="28"/>
          <w:lang w:val="en-US"/>
        </w:rPr>
        <w:t>NAILS</w:t>
      </w:r>
      <w:r w:rsidRPr="008516E7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27" w:history="1"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Все виды маникюра, и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н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струкции как правильно делать (nails-mag.ru)</w:t>
        </w:r>
      </w:hyperlink>
    </w:p>
    <w:p w:rsidR="0025126E" w:rsidRPr="008516E7" w:rsidRDefault="0025126E" w:rsidP="0025126E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6E7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r w:rsidRPr="008516E7">
        <w:rPr>
          <w:rFonts w:ascii="Times New Roman" w:hAnsi="Times New Roman" w:cs="Times New Roman"/>
          <w:sz w:val="28"/>
          <w:szCs w:val="28"/>
          <w:lang w:val="en-US"/>
        </w:rPr>
        <w:t>Makeup</w:t>
      </w:r>
      <w:r w:rsidRPr="008516E7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8516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makeup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16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8516E7">
        <w:rPr>
          <w:rFonts w:ascii="Times New Roman" w:hAnsi="Times New Roman" w:cs="Times New Roman"/>
          <w:sz w:val="28"/>
          <w:szCs w:val="28"/>
        </w:rPr>
        <w:t xml:space="preserve">  </w:t>
      </w:r>
      <w:hyperlink r:id="rId29" w:history="1">
        <w:r w:rsidRPr="008516E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Маникюр — все виды нейл-арта, лучшие лаки для ногтей (makeup.ru)</w:t>
        </w:r>
      </w:hyperlink>
      <w:r w:rsidRPr="00851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C91" w:rsidRDefault="00E96C91" w:rsidP="00AF554C">
      <w:pPr>
        <w:pStyle w:val="Default"/>
        <w:numPr>
          <w:ilvl w:val="1"/>
          <w:numId w:val="1"/>
        </w:numPr>
        <w:spacing w:before="12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D12924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D51B44">
        <w:rPr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64BC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Учебная практика может также проводиться в организациях в специально оборудованных помещениях на о</w:t>
      </w:r>
      <w:r w:rsidRPr="00F64BCC">
        <w:rPr>
          <w:sz w:val="28"/>
          <w:szCs w:val="28"/>
        </w:rPr>
        <w:t>с</w:t>
      </w:r>
      <w:r w:rsidRPr="00F64BCC">
        <w:rPr>
          <w:sz w:val="28"/>
          <w:szCs w:val="28"/>
        </w:rPr>
        <w:t xml:space="preserve">нове договоров между организацией и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м.</w:t>
      </w:r>
      <w:r w:rsidR="00D12715"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Учебная практика проводи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ся мастерами производственного обучения и (или) преподавателями дисциплин профессион</w:t>
      </w:r>
      <w:r>
        <w:rPr>
          <w:sz w:val="28"/>
          <w:szCs w:val="28"/>
        </w:rPr>
        <w:t xml:space="preserve">ального цикла </w:t>
      </w:r>
      <w:r w:rsidRPr="00D51B44">
        <w:rPr>
          <w:sz w:val="28"/>
          <w:szCs w:val="28"/>
        </w:rPr>
        <w:t>концентрированно, после изучения междисципл</w:t>
      </w:r>
      <w:r w:rsidRPr="00D51B44">
        <w:rPr>
          <w:sz w:val="28"/>
          <w:szCs w:val="28"/>
        </w:rPr>
        <w:t>и</w:t>
      </w:r>
      <w:r w:rsidRPr="00D51B44">
        <w:rPr>
          <w:sz w:val="28"/>
          <w:szCs w:val="28"/>
        </w:rPr>
        <w:t>нарн</w:t>
      </w:r>
      <w:r w:rsidR="00BA572F">
        <w:rPr>
          <w:sz w:val="28"/>
          <w:szCs w:val="28"/>
        </w:rPr>
        <w:t>ых</w:t>
      </w:r>
      <w:r w:rsidR="00D12715">
        <w:rPr>
          <w:sz w:val="28"/>
          <w:szCs w:val="28"/>
        </w:rPr>
        <w:t xml:space="preserve"> </w:t>
      </w:r>
      <w:r w:rsidRPr="00D51B44">
        <w:rPr>
          <w:sz w:val="28"/>
          <w:szCs w:val="28"/>
        </w:rPr>
        <w:t>курс</w:t>
      </w:r>
      <w:r w:rsidR="00BA572F">
        <w:rPr>
          <w:sz w:val="28"/>
          <w:szCs w:val="28"/>
        </w:rPr>
        <w:t>ов</w:t>
      </w:r>
      <w:r>
        <w:rPr>
          <w:sz w:val="28"/>
          <w:szCs w:val="28"/>
        </w:rPr>
        <w:t xml:space="preserve"> МДК 0</w:t>
      </w:r>
      <w:r w:rsidR="00574332">
        <w:rPr>
          <w:sz w:val="28"/>
          <w:szCs w:val="28"/>
        </w:rPr>
        <w:t>4</w:t>
      </w:r>
      <w:r>
        <w:rPr>
          <w:sz w:val="28"/>
          <w:szCs w:val="28"/>
        </w:rPr>
        <w:t xml:space="preserve">.01. </w:t>
      </w:r>
      <w:r w:rsidR="00BA572F">
        <w:rPr>
          <w:sz w:val="28"/>
          <w:szCs w:val="28"/>
        </w:rPr>
        <w:t xml:space="preserve">Технология </w:t>
      </w:r>
      <w:r w:rsidR="00330256">
        <w:rPr>
          <w:sz w:val="28"/>
          <w:szCs w:val="28"/>
        </w:rPr>
        <w:t>маникюра</w:t>
      </w:r>
      <w:r w:rsidR="00574332">
        <w:rPr>
          <w:sz w:val="28"/>
          <w:szCs w:val="28"/>
        </w:rPr>
        <w:t xml:space="preserve">, </w:t>
      </w:r>
      <w:r w:rsidR="00BA572F">
        <w:rPr>
          <w:sz w:val="28"/>
          <w:szCs w:val="28"/>
        </w:rPr>
        <w:t>МДК 0</w:t>
      </w:r>
      <w:r w:rsidR="00574332">
        <w:rPr>
          <w:sz w:val="28"/>
          <w:szCs w:val="28"/>
        </w:rPr>
        <w:t>4</w:t>
      </w:r>
      <w:r w:rsidR="00BA572F">
        <w:rPr>
          <w:sz w:val="28"/>
          <w:szCs w:val="28"/>
        </w:rPr>
        <w:t xml:space="preserve">.02. Технология </w:t>
      </w:r>
      <w:r w:rsidR="00330256">
        <w:rPr>
          <w:sz w:val="28"/>
          <w:szCs w:val="28"/>
        </w:rPr>
        <w:t>п</w:t>
      </w:r>
      <w:r w:rsidR="00330256">
        <w:rPr>
          <w:sz w:val="28"/>
          <w:szCs w:val="28"/>
        </w:rPr>
        <w:t>е</w:t>
      </w:r>
      <w:r w:rsidR="00330256">
        <w:rPr>
          <w:sz w:val="28"/>
          <w:szCs w:val="28"/>
        </w:rPr>
        <w:t>дикюр</w:t>
      </w:r>
      <w:r w:rsidR="00BA572F">
        <w:rPr>
          <w:sz w:val="28"/>
          <w:szCs w:val="28"/>
        </w:rPr>
        <w:t>а</w:t>
      </w:r>
      <w:r w:rsidR="00574332">
        <w:rPr>
          <w:sz w:val="28"/>
          <w:szCs w:val="28"/>
        </w:rPr>
        <w:t xml:space="preserve"> (2 недели), </w:t>
      </w:r>
      <w:r w:rsidR="00574332" w:rsidRPr="00574332">
        <w:rPr>
          <w:sz w:val="28"/>
          <w:szCs w:val="28"/>
        </w:rPr>
        <w:t>МДК 04.03 Технология моделирования и дизайн ногтей</w:t>
      </w:r>
      <w:r w:rsidR="00574332">
        <w:rPr>
          <w:sz w:val="28"/>
          <w:szCs w:val="28"/>
        </w:rPr>
        <w:t xml:space="preserve"> (1 неделя)</w:t>
      </w:r>
      <w:r>
        <w:rPr>
          <w:sz w:val="28"/>
          <w:szCs w:val="28"/>
        </w:rPr>
        <w:t>.</w:t>
      </w:r>
      <w:r w:rsidR="00D12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учебной практики для обучающихся не более 36 часов в неделю. </w:t>
      </w:r>
      <w:r w:rsidRPr="00D51B44">
        <w:rPr>
          <w:sz w:val="28"/>
          <w:szCs w:val="28"/>
        </w:rPr>
        <w:t>По окончании учебной практики предусмотрен дифференцир</w:t>
      </w:r>
      <w:r w:rsidRPr="00D51B44">
        <w:rPr>
          <w:sz w:val="28"/>
          <w:szCs w:val="28"/>
        </w:rPr>
        <w:t>о</w:t>
      </w:r>
      <w:r w:rsidRPr="00D51B44">
        <w:rPr>
          <w:sz w:val="28"/>
          <w:szCs w:val="28"/>
        </w:rPr>
        <w:t>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732172" w:rsidRDefault="00732172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96C91" w:rsidRDefault="00E96C91" w:rsidP="003902D2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Кадровое обеспечение образовательного процесса</w:t>
      </w:r>
    </w:p>
    <w:p w:rsidR="00E96C91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Мастера производственного обучения и </w:t>
      </w:r>
      <w:r w:rsidR="00FC6A6D">
        <w:rPr>
          <w:sz w:val="28"/>
          <w:szCs w:val="28"/>
        </w:rPr>
        <w:t xml:space="preserve">преподаватели </w:t>
      </w:r>
      <w:r w:rsidR="00E96C91">
        <w:rPr>
          <w:sz w:val="28"/>
          <w:szCs w:val="28"/>
        </w:rPr>
        <w:t xml:space="preserve">дисциплин </w:t>
      </w:r>
      <w:r w:rsidR="00FC6A6D">
        <w:rPr>
          <w:sz w:val="28"/>
          <w:szCs w:val="28"/>
        </w:rPr>
        <w:t>пр</w:t>
      </w:r>
      <w:r w:rsidR="00FC6A6D">
        <w:rPr>
          <w:sz w:val="28"/>
          <w:szCs w:val="28"/>
        </w:rPr>
        <w:t>о</w:t>
      </w:r>
      <w:r w:rsidR="00FC6A6D">
        <w:rPr>
          <w:sz w:val="28"/>
          <w:szCs w:val="28"/>
        </w:rPr>
        <w:t>фессионального</w:t>
      </w:r>
      <w:r w:rsidR="00E96C91">
        <w:rPr>
          <w:sz w:val="28"/>
          <w:szCs w:val="28"/>
        </w:rPr>
        <w:t xml:space="preserve"> цикла</w:t>
      </w:r>
      <w:r>
        <w:rPr>
          <w:sz w:val="28"/>
          <w:szCs w:val="28"/>
        </w:rPr>
        <w:t>, которые проводят учебную практику</w:t>
      </w:r>
      <w:r w:rsidR="00E96C91">
        <w:rPr>
          <w:sz w:val="28"/>
          <w:szCs w:val="28"/>
        </w:rPr>
        <w:t>, должны иметь высшее образование</w:t>
      </w:r>
      <w:r w:rsidR="00814AF0">
        <w:rPr>
          <w:sz w:val="28"/>
          <w:szCs w:val="28"/>
        </w:rPr>
        <w:t xml:space="preserve"> или среднее специальное образование</w:t>
      </w:r>
      <w:r w:rsidR="00E96C91">
        <w:rPr>
          <w:sz w:val="28"/>
          <w:szCs w:val="28"/>
        </w:rPr>
        <w:t xml:space="preserve">, соответствующее профилю </w:t>
      </w:r>
      <w:r w:rsidR="00814AF0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="00814AF0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="00E96C91">
        <w:rPr>
          <w:sz w:val="28"/>
          <w:szCs w:val="28"/>
        </w:rPr>
        <w:t xml:space="preserve"> и опыт деятельности в организациях с</w:t>
      </w:r>
      <w:r w:rsidR="00E96C91">
        <w:rPr>
          <w:sz w:val="28"/>
          <w:szCs w:val="28"/>
        </w:rPr>
        <w:t>о</w:t>
      </w:r>
      <w:r w:rsidR="00E96C91">
        <w:rPr>
          <w:sz w:val="28"/>
          <w:szCs w:val="28"/>
        </w:rPr>
        <w:t xml:space="preserve">ответствующей профессиональной сферы. Преподаватели </w:t>
      </w:r>
      <w:r w:rsidR="00814AF0">
        <w:rPr>
          <w:sz w:val="28"/>
          <w:szCs w:val="28"/>
        </w:rPr>
        <w:t xml:space="preserve">и мастера </w:t>
      </w:r>
      <w:r w:rsidR="00E96C91">
        <w:rPr>
          <w:sz w:val="28"/>
          <w:szCs w:val="28"/>
        </w:rPr>
        <w:t xml:space="preserve">должны проходить стажировку в профильных организациях не реже одного раза в три года. </w:t>
      </w:r>
    </w:p>
    <w:p w:rsidR="009F0F6E" w:rsidRDefault="00E96C91" w:rsidP="00AF554C">
      <w:pPr>
        <w:pStyle w:val="Default"/>
        <w:numPr>
          <w:ilvl w:val="0"/>
          <w:numId w:val="1"/>
        </w:numPr>
        <w:spacing w:before="120" w:after="12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  <w:r w:rsidR="00112A1F">
        <w:rPr>
          <w:b/>
          <w:bCs/>
          <w:sz w:val="28"/>
          <w:szCs w:val="28"/>
        </w:rPr>
        <w:t xml:space="preserve">УЧЕБНОЙ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055938" w:rsidRPr="009F0F6E" w:rsidRDefault="00A97A15" w:rsidP="00A97A1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 w:rsidR="00D064D2">
        <w:rPr>
          <w:rFonts w:eastAsia="Times New Roman"/>
          <w:sz w:val="28"/>
          <w:szCs w:val="28"/>
          <w:lang w:eastAsia="ru-RU"/>
        </w:rPr>
        <w:t xml:space="preserve">практической подготовки: </w:t>
      </w:r>
      <w:r>
        <w:rPr>
          <w:color w:val="auto"/>
          <w:sz w:val="28"/>
          <w:szCs w:val="28"/>
        </w:rPr>
        <w:t xml:space="preserve">учебной </w:t>
      </w:r>
      <w:r w:rsidRPr="009F0F6E">
        <w:rPr>
          <w:color w:val="auto"/>
          <w:sz w:val="28"/>
          <w:szCs w:val="28"/>
        </w:rPr>
        <w:t>практики определяются программой практики, разрабатываемой колледжем. Текущий контроль резул</w:t>
      </w:r>
      <w:r w:rsidRPr="009F0F6E">
        <w:rPr>
          <w:color w:val="auto"/>
          <w:sz w:val="28"/>
          <w:szCs w:val="28"/>
        </w:rPr>
        <w:t>ь</w:t>
      </w:r>
      <w:r w:rsidRPr="009F0F6E">
        <w:rPr>
          <w:color w:val="auto"/>
          <w:sz w:val="28"/>
          <w:szCs w:val="28"/>
        </w:rPr>
        <w:t xml:space="preserve">татов освоения практики осуществляется </w:t>
      </w:r>
      <w:r>
        <w:rPr>
          <w:color w:val="auto"/>
          <w:sz w:val="28"/>
          <w:szCs w:val="28"/>
        </w:rPr>
        <w:t>мастером производственного обуч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</w:t>
      </w:r>
      <w:r w:rsidRPr="009F0F6E">
        <w:rPr>
          <w:color w:val="auto"/>
          <w:sz w:val="28"/>
          <w:szCs w:val="28"/>
        </w:rPr>
        <w:t xml:space="preserve"> в процессе выполнения </w:t>
      </w:r>
      <w:proofErr w:type="gramStart"/>
      <w:r w:rsidRPr="009F0F6E">
        <w:rPr>
          <w:color w:val="auto"/>
          <w:sz w:val="28"/>
          <w:szCs w:val="28"/>
        </w:rPr>
        <w:t>обучающимися</w:t>
      </w:r>
      <w:proofErr w:type="gramEnd"/>
      <w:r w:rsidRPr="009F0F6E">
        <w:rPr>
          <w:color w:val="auto"/>
          <w:sz w:val="28"/>
          <w:szCs w:val="28"/>
        </w:rPr>
        <w:t xml:space="preserve"> работ.</w:t>
      </w:r>
      <w:r w:rsidR="00D12715">
        <w:rPr>
          <w:color w:val="auto"/>
          <w:sz w:val="28"/>
          <w:szCs w:val="28"/>
        </w:rPr>
        <w:t xml:space="preserve"> </w:t>
      </w:r>
      <w:r w:rsidR="00E96C91" w:rsidRPr="009F0F6E">
        <w:rPr>
          <w:color w:val="auto"/>
          <w:sz w:val="28"/>
          <w:szCs w:val="28"/>
        </w:rPr>
        <w:t xml:space="preserve">В результате освоения </w:t>
      </w:r>
      <w:r>
        <w:rPr>
          <w:color w:val="auto"/>
          <w:sz w:val="28"/>
          <w:szCs w:val="28"/>
        </w:rPr>
        <w:t>уче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ной</w:t>
      </w:r>
      <w:r w:rsidR="00E96C91" w:rsidRPr="009F0F6E">
        <w:rPr>
          <w:color w:val="auto"/>
          <w:sz w:val="28"/>
          <w:szCs w:val="28"/>
        </w:rPr>
        <w:t xml:space="preserve"> практики  обучающиеся проходят промежуточную аттестацию в форме дифференцированного зачета. </w:t>
      </w:r>
    </w:p>
    <w:p w:rsidR="008D260D" w:rsidRDefault="008D260D" w:rsidP="00D35A7A">
      <w:pPr>
        <w:pStyle w:val="Default"/>
        <w:ind w:firstLine="709"/>
        <w:jc w:val="both"/>
        <w:rPr>
          <w:sz w:val="28"/>
          <w:szCs w:val="28"/>
        </w:rPr>
      </w:pPr>
      <w:r w:rsidRPr="008D260D">
        <w:rPr>
          <w:sz w:val="28"/>
          <w:szCs w:val="28"/>
        </w:rPr>
        <w:t>Итоговая оценка за практику выставляется по 5–бальной системе и вн</w:t>
      </w:r>
      <w:r w:rsidRPr="008D260D">
        <w:rPr>
          <w:sz w:val="28"/>
          <w:szCs w:val="28"/>
        </w:rPr>
        <w:t>о</w:t>
      </w:r>
      <w:r w:rsidRPr="008D260D">
        <w:rPr>
          <w:sz w:val="28"/>
          <w:szCs w:val="28"/>
        </w:rPr>
        <w:t>сится в зачетную книжку.</w:t>
      </w:r>
    </w:p>
    <w:p w:rsidR="00C8425C" w:rsidRDefault="00C8425C" w:rsidP="00D35A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554C" w:rsidRDefault="00AF554C" w:rsidP="00D35A7A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276"/>
        <w:gridCol w:w="1276"/>
      </w:tblGrid>
      <w:tr w:rsidR="00E87A54" w:rsidRPr="00AF554C" w:rsidTr="00AF554C">
        <w:trPr>
          <w:trHeight w:val="481"/>
        </w:trPr>
        <w:tc>
          <w:tcPr>
            <w:tcW w:w="7513" w:type="dxa"/>
            <w:vAlign w:val="center"/>
          </w:tcPr>
          <w:p w:rsidR="00E87A54" w:rsidRPr="00AF554C" w:rsidRDefault="00E87A54" w:rsidP="00224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F554C">
              <w:rPr>
                <w:rFonts w:ascii="Times New Roman" w:hAnsi="Times New Roman"/>
                <w:b/>
                <w:sz w:val="25"/>
                <w:szCs w:val="25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276" w:type="dxa"/>
            <w:vAlign w:val="center"/>
          </w:tcPr>
          <w:p w:rsidR="00E87A54" w:rsidRPr="00AF554C" w:rsidRDefault="00E87A54" w:rsidP="00224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F554C">
              <w:rPr>
                <w:rFonts w:ascii="Times New Roman" w:hAnsi="Times New Roman"/>
                <w:b/>
                <w:sz w:val="25"/>
                <w:szCs w:val="25"/>
              </w:rPr>
              <w:t>Критерии оценки</w:t>
            </w:r>
          </w:p>
        </w:tc>
        <w:tc>
          <w:tcPr>
            <w:tcW w:w="1276" w:type="dxa"/>
            <w:vAlign w:val="center"/>
          </w:tcPr>
          <w:p w:rsidR="00E87A54" w:rsidRPr="00AF554C" w:rsidRDefault="00E87A54" w:rsidP="00224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F554C">
              <w:rPr>
                <w:rFonts w:ascii="Times New Roman" w:hAnsi="Times New Roman"/>
                <w:b/>
                <w:sz w:val="25"/>
                <w:szCs w:val="25"/>
              </w:rPr>
              <w:t>Методы оценки</w:t>
            </w:r>
          </w:p>
        </w:tc>
      </w:tr>
      <w:tr w:rsidR="00E87A54" w:rsidRPr="00AF554C" w:rsidTr="00AF554C">
        <w:trPr>
          <w:trHeight w:val="1742"/>
        </w:trPr>
        <w:tc>
          <w:tcPr>
            <w:tcW w:w="7513" w:type="dxa"/>
          </w:tcPr>
          <w:p w:rsidR="00E87A54" w:rsidRPr="00AF554C" w:rsidRDefault="00E87A54" w:rsidP="002241ED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5"/>
                <w:szCs w:val="25"/>
              </w:rPr>
            </w:pPr>
            <w:r w:rsidRPr="00AF554C">
              <w:rPr>
                <w:rFonts w:ascii="Times New Roman" w:hAnsi="Times New Roman"/>
                <w:b w:val="0"/>
                <w:i w:val="0"/>
                <w:sz w:val="25"/>
                <w:szCs w:val="25"/>
              </w:rPr>
              <w:t xml:space="preserve">ПК 4.1. Выполнение работ по профессии </w:t>
            </w:r>
            <w:r w:rsidR="00D14A60">
              <w:rPr>
                <w:rFonts w:ascii="Times New Roman" w:hAnsi="Times New Roman"/>
                <w:b w:val="0"/>
                <w:i w:val="0"/>
                <w:sz w:val="25"/>
                <w:szCs w:val="25"/>
              </w:rPr>
              <w:t>специалист по маникюру</w:t>
            </w:r>
          </w:p>
          <w:p w:rsidR="00E87A54" w:rsidRPr="00AF554C" w:rsidRDefault="00E87A54" w:rsidP="002241ED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5"/>
                <w:szCs w:val="25"/>
              </w:rPr>
            </w:pPr>
            <w:r w:rsidRPr="00AF554C">
              <w:rPr>
                <w:rFonts w:ascii="Times New Roman" w:hAnsi="Times New Roman"/>
                <w:b w:val="0"/>
                <w:i w:val="0"/>
                <w:sz w:val="25"/>
                <w:szCs w:val="25"/>
              </w:rPr>
              <w:t xml:space="preserve">ПК 4.2. Выполнение работ по профессии </w:t>
            </w:r>
            <w:r w:rsidR="00D14A60">
              <w:rPr>
                <w:rFonts w:ascii="Times New Roman" w:hAnsi="Times New Roman"/>
                <w:b w:val="0"/>
                <w:i w:val="0"/>
                <w:sz w:val="25"/>
                <w:szCs w:val="25"/>
              </w:rPr>
              <w:t>специалист по педикюру</w:t>
            </w:r>
          </w:p>
          <w:p w:rsidR="00E87A54" w:rsidRPr="00AF554C" w:rsidRDefault="00E87A54" w:rsidP="002241ED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5"/>
                <w:szCs w:val="25"/>
              </w:rPr>
            </w:pPr>
            <w:r w:rsidRPr="00AF554C">
              <w:rPr>
                <w:rFonts w:ascii="Times New Roman" w:hAnsi="Times New Roman"/>
                <w:b w:val="0"/>
                <w:i w:val="0"/>
                <w:sz w:val="25"/>
                <w:szCs w:val="25"/>
              </w:rPr>
              <w:t>ПК 4.3. Моделирование и дизайн ногтей</w:t>
            </w:r>
          </w:p>
          <w:p w:rsidR="00E87A54" w:rsidRPr="00AF554C" w:rsidRDefault="00E87A54" w:rsidP="002241E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F554C">
              <w:rPr>
                <w:rFonts w:ascii="Times New Roman" w:hAnsi="Times New Roman"/>
                <w:sz w:val="25"/>
                <w:szCs w:val="25"/>
              </w:rPr>
              <w:t>ОК</w:t>
            </w:r>
            <w:proofErr w:type="gramEnd"/>
            <w:r w:rsidRPr="00AF554C">
              <w:rPr>
                <w:rFonts w:ascii="Times New Roman" w:hAnsi="Times New Roman"/>
                <w:sz w:val="25"/>
                <w:szCs w:val="25"/>
              </w:rPr>
              <w:t xml:space="preserve"> 01. Выбирать способы решения задач профессиональной де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>я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>тельности, применительно к различным контекстам.</w:t>
            </w:r>
          </w:p>
          <w:p w:rsidR="00E87A54" w:rsidRPr="00AF554C" w:rsidRDefault="00E87A54" w:rsidP="002241E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F554C">
              <w:rPr>
                <w:rFonts w:ascii="Times New Roman" w:hAnsi="Times New Roman"/>
                <w:sz w:val="25"/>
                <w:szCs w:val="25"/>
              </w:rPr>
              <w:t>ОК</w:t>
            </w:r>
            <w:proofErr w:type="gramEnd"/>
            <w:r w:rsidRPr="00AF554C">
              <w:rPr>
                <w:rFonts w:ascii="Times New Roman" w:hAnsi="Times New Roman"/>
                <w:sz w:val="25"/>
                <w:szCs w:val="25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>о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>сти.</w:t>
            </w:r>
          </w:p>
          <w:p w:rsidR="00E87A54" w:rsidRPr="00AF554C" w:rsidRDefault="00E87A54" w:rsidP="002241E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F554C">
              <w:rPr>
                <w:rFonts w:ascii="Times New Roman" w:hAnsi="Times New Roman"/>
                <w:sz w:val="25"/>
                <w:szCs w:val="25"/>
              </w:rPr>
              <w:t>ОК</w:t>
            </w:r>
            <w:proofErr w:type="gramEnd"/>
            <w:r w:rsidRPr="00AF554C">
              <w:rPr>
                <w:rFonts w:ascii="Times New Roman" w:hAnsi="Times New Roman"/>
                <w:sz w:val="25"/>
                <w:szCs w:val="25"/>
              </w:rPr>
              <w:t xml:space="preserve"> 03. Планировать и реализовывать собственное профессионал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>ь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>ное и личностное развитие.</w:t>
            </w:r>
          </w:p>
          <w:p w:rsidR="00E87A54" w:rsidRPr="00AF554C" w:rsidRDefault="00E87A54" w:rsidP="00AF554C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F554C">
              <w:rPr>
                <w:rFonts w:ascii="Times New Roman" w:hAnsi="Times New Roman"/>
                <w:sz w:val="25"/>
                <w:szCs w:val="25"/>
              </w:rPr>
              <w:t>ОК</w:t>
            </w:r>
            <w:proofErr w:type="gramEnd"/>
            <w:r w:rsidRPr="00AF554C">
              <w:rPr>
                <w:rFonts w:ascii="Times New Roman" w:hAnsi="Times New Roman"/>
                <w:sz w:val="25"/>
                <w:szCs w:val="25"/>
              </w:rPr>
              <w:t xml:space="preserve"> 04. Работать в коллективе и команде, эффективно взаимоде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>й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>ствовать с коллегами, руководством, клиентами.</w:t>
            </w:r>
          </w:p>
          <w:p w:rsidR="00E87A54" w:rsidRPr="00AF554C" w:rsidRDefault="00E87A54" w:rsidP="00AF554C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F554C">
              <w:rPr>
                <w:rFonts w:ascii="Times New Roman" w:hAnsi="Times New Roman"/>
                <w:sz w:val="25"/>
                <w:szCs w:val="25"/>
              </w:rPr>
              <w:t>ОК</w:t>
            </w:r>
            <w:proofErr w:type="gramEnd"/>
            <w:r w:rsidRPr="00AF554C">
              <w:rPr>
                <w:rFonts w:ascii="Times New Roman" w:hAnsi="Times New Roman"/>
                <w:sz w:val="25"/>
                <w:szCs w:val="25"/>
              </w:rPr>
              <w:t xml:space="preserve"> 05. Осуществлять устную и письменную комму</w:t>
            </w:r>
            <w:r w:rsidRPr="00AF554C">
              <w:rPr>
                <w:sz w:val="25"/>
                <w:szCs w:val="25"/>
              </w:rPr>
              <w:t>никацию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 xml:space="preserve"> на го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>с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>ударственном языке с учетом особенностей социального и культу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>р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>ного контекста.</w:t>
            </w:r>
          </w:p>
          <w:p w:rsidR="0025126E" w:rsidRPr="0025126E" w:rsidRDefault="0025126E" w:rsidP="0025126E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25126E">
              <w:rPr>
                <w:rFonts w:ascii="Times New Roman" w:hAnsi="Times New Roman"/>
                <w:sz w:val="25"/>
                <w:szCs w:val="25"/>
              </w:rPr>
              <w:t>ОК</w:t>
            </w:r>
            <w:proofErr w:type="gramEnd"/>
            <w:r w:rsidRPr="0025126E">
              <w:rPr>
                <w:rFonts w:ascii="Times New Roman" w:hAnsi="Times New Roman"/>
                <w:sz w:val="25"/>
                <w:szCs w:val="25"/>
              </w:rPr>
              <w:t xml:space="preserve"> 06. Проявлять   гражданско-патриотическую позицию,   демо</w:t>
            </w:r>
            <w:r w:rsidRPr="0025126E">
              <w:rPr>
                <w:rFonts w:ascii="Times New Roman" w:hAnsi="Times New Roman"/>
                <w:sz w:val="25"/>
                <w:szCs w:val="25"/>
              </w:rPr>
              <w:t>н</w:t>
            </w:r>
            <w:r w:rsidRPr="0025126E">
              <w:rPr>
                <w:rFonts w:ascii="Times New Roman" w:hAnsi="Times New Roman"/>
                <w:sz w:val="25"/>
                <w:szCs w:val="25"/>
              </w:rPr>
              <w:t>стрировать осознанное поведение на  основе   традиционных    о</w:t>
            </w:r>
            <w:r w:rsidRPr="0025126E">
              <w:rPr>
                <w:rFonts w:ascii="Times New Roman" w:hAnsi="Times New Roman"/>
                <w:sz w:val="25"/>
                <w:szCs w:val="25"/>
              </w:rPr>
              <w:t>б</w:t>
            </w:r>
            <w:r w:rsidRPr="0025126E">
              <w:rPr>
                <w:rFonts w:ascii="Times New Roman" w:hAnsi="Times New Roman"/>
                <w:sz w:val="25"/>
                <w:szCs w:val="25"/>
              </w:rPr>
              <w:t xml:space="preserve">щечеловеческих ценностей,   применять     стандарты </w:t>
            </w:r>
            <w:proofErr w:type="spellStart"/>
            <w:proofErr w:type="gramStart"/>
            <w:r w:rsidRPr="0025126E">
              <w:rPr>
                <w:rFonts w:ascii="Times New Roman" w:hAnsi="Times New Roman"/>
                <w:sz w:val="25"/>
                <w:szCs w:val="25"/>
              </w:rPr>
              <w:t>антикорруп-ционного</w:t>
            </w:r>
            <w:proofErr w:type="spellEnd"/>
            <w:proofErr w:type="gramEnd"/>
            <w:r w:rsidRPr="0025126E">
              <w:rPr>
                <w:rFonts w:ascii="Times New Roman" w:hAnsi="Times New Roman"/>
                <w:sz w:val="25"/>
                <w:szCs w:val="25"/>
              </w:rPr>
              <w:t xml:space="preserve"> поведения.</w:t>
            </w:r>
          </w:p>
          <w:p w:rsidR="0025126E" w:rsidRPr="0025126E" w:rsidRDefault="0025126E" w:rsidP="0025126E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</w:rPr>
            </w:pPr>
            <w:r w:rsidRPr="0025126E">
              <w:rPr>
                <w:rFonts w:ascii="Times New Roman" w:hAnsi="Times New Roman"/>
                <w:sz w:val="25"/>
                <w:szCs w:val="25"/>
              </w:rPr>
              <w:t>ОК 07</w:t>
            </w:r>
            <w:proofErr w:type="gramStart"/>
            <w:r w:rsidRPr="0025126E">
              <w:rPr>
                <w:rFonts w:ascii="Times New Roman" w:hAnsi="Times New Roman"/>
                <w:sz w:val="25"/>
                <w:szCs w:val="25"/>
              </w:rPr>
              <w:t xml:space="preserve">  С</w:t>
            </w:r>
            <w:proofErr w:type="gramEnd"/>
            <w:r w:rsidRPr="0025126E">
              <w:rPr>
                <w:rFonts w:ascii="Times New Roman" w:hAnsi="Times New Roman"/>
                <w:sz w:val="25"/>
                <w:szCs w:val="25"/>
              </w:rPr>
              <w:t>одействовать сохранению окружающей среды, ресурсосб</w:t>
            </w:r>
            <w:r w:rsidRPr="0025126E">
              <w:rPr>
                <w:rFonts w:ascii="Times New Roman" w:hAnsi="Times New Roman"/>
                <w:sz w:val="25"/>
                <w:szCs w:val="25"/>
              </w:rPr>
              <w:t>е</w:t>
            </w:r>
            <w:r w:rsidRPr="0025126E">
              <w:rPr>
                <w:rFonts w:ascii="Times New Roman" w:hAnsi="Times New Roman"/>
                <w:sz w:val="25"/>
                <w:szCs w:val="25"/>
              </w:rPr>
              <w:t>режению, эффективно действовать в чрезвычайных ситуациях.</w:t>
            </w:r>
          </w:p>
          <w:p w:rsidR="0025126E" w:rsidRPr="0025126E" w:rsidRDefault="0025126E" w:rsidP="0025126E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</w:rPr>
            </w:pPr>
            <w:r w:rsidRPr="0025126E">
              <w:rPr>
                <w:rFonts w:ascii="Times New Roman" w:hAnsi="Times New Roman"/>
                <w:sz w:val="25"/>
                <w:szCs w:val="25"/>
              </w:rPr>
              <w:t>OK 08</w:t>
            </w:r>
            <w:proofErr w:type="gramStart"/>
            <w:r w:rsidRPr="0025126E">
              <w:rPr>
                <w:rFonts w:ascii="Times New Roman" w:hAnsi="Times New Roman"/>
                <w:sz w:val="25"/>
                <w:szCs w:val="25"/>
              </w:rPr>
              <w:t xml:space="preserve">  И</w:t>
            </w:r>
            <w:proofErr w:type="gramEnd"/>
            <w:r w:rsidRPr="0025126E">
              <w:rPr>
                <w:rFonts w:ascii="Times New Roman" w:hAnsi="Times New Roman"/>
                <w:sz w:val="25"/>
                <w:szCs w:val="25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25126E" w:rsidRPr="0025126E" w:rsidRDefault="0025126E" w:rsidP="0025126E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</w:rPr>
            </w:pPr>
            <w:r w:rsidRPr="0025126E">
              <w:rPr>
                <w:rFonts w:ascii="Times New Roman" w:hAnsi="Times New Roman"/>
                <w:sz w:val="25"/>
                <w:szCs w:val="25"/>
              </w:rPr>
              <w:t>ОК 09</w:t>
            </w:r>
            <w:proofErr w:type="gramStart"/>
            <w:r w:rsidRPr="0025126E">
              <w:rPr>
                <w:rFonts w:ascii="Times New Roman" w:hAnsi="Times New Roman"/>
                <w:sz w:val="25"/>
                <w:szCs w:val="25"/>
              </w:rPr>
              <w:t xml:space="preserve">  И</w:t>
            </w:r>
            <w:proofErr w:type="gramEnd"/>
            <w:r w:rsidRPr="0025126E">
              <w:rPr>
                <w:rFonts w:ascii="Times New Roman" w:hAnsi="Times New Roman"/>
                <w:sz w:val="25"/>
                <w:szCs w:val="25"/>
              </w:rPr>
              <w:t>спользовать информационные технологии в професси</w:t>
            </w:r>
            <w:r w:rsidRPr="0025126E">
              <w:rPr>
                <w:rFonts w:ascii="Times New Roman" w:hAnsi="Times New Roman"/>
                <w:sz w:val="25"/>
                <w:szCs w:val="25"/>
              </w:rPr>
              <w:t>о</w:t>
            </w:r>
            <w:r w:rsidRPr="0025126E">
              <w:rPr>
                <w:rFonts w:ascii="Times New Roman" w:hAnsi="Times New Roman"/>
                <w:sz w:val="25"/>
                <w:szCs w:val="25"/>
              </w:rPr>
              <w:t>нальной деятельности.</w:t>
            </w:r>
          </w:p>
          <w:p w:rsidR="0025126E" w:rsidRPr="0025126E" w:rsidRDefault="0025126E" w:rsidP="0025126E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</w:rPr>
            </w:pPr>
            <w:r w:rsidRPr="0025126E">
              <w:rPr>
                <w:rFonts w:ascii="Times New Roman" w:hAnsi="Times New Roman"/>
                <w:sz w:val="25"/>
                <w:szCs w:val="25"/>
              </w:rPr>
              <w:t>ОК 10</w:t>
            </w:r>
            <w:proofErr w:type="gramStart"/>
            <w:r w:rsidRPr="0025126E">
              <w:rPr>
                <w:rFonts w:ascii="Times New Roman" w:hAnsi="Times New Roman"/>
                <w:sz w:val="25"/>
                <w:szCs w:val="25"/>
              </w:rPr>
              <w:t xml:space="preserve">  П</w:t>
            </w:r>
            <w:proofErr w:type="gramEnd"/>
            <w:r w:rsidRPr="0025126E">
              <w:rPr>
                <w:rFonts w:ascii="Times New Roman" w:hAnsi="Times New Roman"/>
                <w:sz w:val="25"/>
                <w:szCs w:val="25"/>
              </w:rPr>
              <w:t>ользоваться профессиональной документацией на госуда</w:t>
            </w:r>
            <w:r w:rsidRPr="0025126E">
              <w:rPr>
                <w:rFonts w:ascii="Times New Roman" w:hAnsi="Times New Roman"/>
                <w:sz w:val="25"/>
                <w:szCs w:val="25"/>
              </w:rPr>
              <w:t>р</w:t>
            </w:r>
            <w:r w:rsidRPr="0025126E">
              <w:rPr>
                <w:rFonts w:ascii="Times New Roman" w:hAnsi="Times New Roman"/>
                <w:sz w:val="25"/>
                <w:szCs w:val="25"/>
              </w:rPr>
              <w:t>ственном и иностранном языках.</w:t>
            </w:r>
          </w:p>
          <w:p w:rsidR="00E87A54" w:rsidRPr="00AF554C" w:rsidRDefault="0025126E" w:rsidP="0025126E">
            <w:pPr>
              <w:spacing w:after="0" w:line="240" w:lineRule="auto"/>
              <w:ind w:right="-108"/>
              <w:rPr>
                <w:sz w:val="25"/>
                <w:szCs w:val="25"/>
              </w:rPr>
            </w:pPr>
            <w:r w:rsidRPr="0025126E">
              <w:rPr>
                <w:rFonts w:ascii="Times New Roman" w:hAnsi="Times New Roman"/>
                <w:sz w:val="25"/>
                <w:szCs w:val="25"/>
              </w:rPr>
              <w:t>OK 11</w:t>
            </w:r>
            <w:proofErr w:type="gramStart"/>
            <w:r w:rsidRPr="0025126E">
              <w:rPr>
                <w:rFonts w:ascii="Times New Roman" w:hAnsi="Times New Roman"/>
                <w:sz w:val="25"/>
                <w:szCs w:val="25"/>
              </w:rPr>
              <w:t xml:space="preserve">  И</w:t>
            </w:r>
            <w:proofErr w:type="gramEnd"/>
            <w:r w:rsidRPr="0025126E">
              <w:rPr>
                <w:rFonts w:ascii="Times New Roman" w:hAnsi="Times New Roman"/>
                <w:sz w:val="25"/>
                <w:szCs w:val="25"/>
              </w:rPr>
              <w:t>спользовать   знания     по     финансовой грамотности, пл</w:t>
            </w:r>
            <w:r w:rsidRPr="0025126E">
              <w:rPr>
                <w:rFonts w:ascii="Times New Roman" w:hAnsi="Times New Roman"/>
                <w:sz w:val="25"/>
                <w:szCs w:val="25"/>
              </w:rPr>
              <w:t>а</w:t>
            </w:r>
            <w:r w:rsidRPr="0025126E">
              <w:rPr>
                <w:rFonts w:ascii="Times New Roman" w:hAnsi="Times New Roman"/>
                <w:sz w:val="25"/>
                <w:szCs w:val="25"/>
              </w:rPr>
              <w:t>нировать предпринимательскую деятельность в профессиональной сфере</w:t>
            </w:r>
          </w:p>
        </w:tc>
        <w:tc>
          <w:tcPr>
            <w:tcW w:w="1276" w:type="dxa"/>
          </w:tcPr>
          <w:p w:rsidR="00E87A54" w:rsidRPr="00AF554C" w:rsidRDefault="00E87A54" w:rsidP="00AF554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</w:rPr>
            </w:pPr>
            <w:r w:rsidRPr="00AF554C">
              <w:rPr>
                <w:rFonts w:ascii="Times New Roman" w:hAnsi="Times New Roman"/>
                <w:b/>
                <w:sz w:val="25"/>
                <w:szCs w:val="25"/>
              </w:rPr>
              <w:t>Практ</w:t>
            </w:r>
            <w:r w:rsidRPr="00AF554C">
              <w:rPr>
                <w:rFonts w:ascii="Times New Roman" w:hAnsi="Times New Roman"/>
                <w:b/>
                <w:sz w:val="25"/>
                <w:szCs w:val="25"/>
              </w:rPr>
              <w:t>и</w:t>
            </w:r>
            <w:r w:rsidRPr="00AF554C">
              <w:rPr>
                <w:rFonts w:ascii="Times New Roman" w:hAnsi="Times New Roman"/>
                <w:b/>
                <w:sz w:val="25"/>
                <w:szCs w:val="25"/>
              </w:rPr>
              <w:t xml:space="preserve">ческий опыт </w:t>
            </w:r>
          </w:p>
          <w:p w:rsidR="00E87A54" w:rsidRPr="00AF554C" w:rsidRDefault="00E87A54" w:rsidP="00AF554C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</w:rPr>
            </w:pPr>
            <w:r w:rsidRPr="00AF554C">
              <w:rPr>
                <w:rFonts w:ascii="Times New Roman" w:hAnsi="Times New Roman"/>
                <w:sz w:val="25"/>
                <w:szCs w:val="25"/>
              </w:rPr>
              <w:t>- Оценка процесса</w:t>
            </w:r>
          </w:p>
          <w:p w:rsidR="00E87A54" w:rsidRPr="00AF554C" w:rsidRDefault="00E87A54" w:rsidP="00AF554C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</w:rPr>
            </w:pPr>
            <w:r w:rsidRPr="00AF554C">
              <w:rPr>
                <w:rFonts w:ascii="Times New Roman" w:hAnsi="Times New Roman"/>
                <w:sz w:val="25"/>
                <w:szCs w:val="25"/>
              </w:rPr>
              <w:t>- Оценка результ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>а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>тов</w:t>
            </w:r>
          </w:p>
          <w:p w:rsidR="00E87A54" w:rsidRPr="00AF554C" w:rsidRDefault="00E87A54" w:rsidP="00AF554C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</w:rPr>
            </w:pPr>
          </w:p>
          <w:p w:rsidR="00E87A54" w:rsidRPr="00AF554C" w:rsidRDefault="00E87A54" w:rsidP="00AF554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</w:rPr>
            </w:pPr>
            <w:r w:rsidRPr="00AF554C">
              <w:rPr>
                <w:rFonts w:ascii="Times New Roman" w:hAnsi="Times New Roman"/>
                <w:b/>
                <w:sz w:val="25"/>
                <w:szCs w:val="25"/>
              </w:rPr>
              <w:t xml:space="preserve">Умения </w:t>
            </w:r>
          </w:p>
          <w:p w:rsidR="00E87A54" w:rsidRPr="00AF554C" w:rsidRDefault="00E87A54" w:rsidP="00AF554C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</w:rPr>
            </w:pPr>
            <w:r w:rsidRPr="00AF554C">
              <w:rPr>
                <w:rFonts w:ascii="Times New Roman" w:hAnsi="Times New Roman"/>
                <w:sz w:val="25"/>
                <w:szCs w:val="25"/>
              </w:rPr>
              <w:t>- Оценка процесса</w:t>
            </w:r>
          </w:p>
          <w:p w:rsidR="00E87A54" w:rsidRPr="00AF554C" w:rsidRDefault="00E87A54" w:rsidP="00AF554C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</w:rPr>
            </w:pPr>
            <w:r w:rsidRPr="00AF554C">
              <w:rPr>
                <w:rFonts w:ascii="Times New Roman" w:hAnsi="Times New Roman"/>
                <w:sz w:val="25"/>
                <w:szCs w:val="25"/>
              </w:rPr>
              <w:t>- Оценка результ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>а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>тов</w:t>
            </w:r>
          </w:p>
          <w:p w:rsidR="00E87A54" w:rsidRPr="00AF554C" w:rsidRDefault="00E87A54" w:rsidP="00AF554C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</w:rPr>
            </w:pPr>
          </w:p>
          <w:p w:rsidR="00E87A54" w:rsidRPr="00AF554C" w:rsidRDefault="00E87A54" w:rsidP="00AF554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</w:rPr>
            </w:pPr>
            <w:r w:rsidRPr="00AF554C">
              <w:rPr>
                <w:rFonts w:ascii="Times New Roman" w:hAnsi="Times New Roman"/>
                <w:b/>
                <w:sz w:val="25"/>
                <w:szCs w:val="25"/>
              </w:rPr>
              <w:t xml:space="preserve">Знания </w:t>
            </w:r>
          </w:p>
          <w:p w:rsidR="00E87A54" w:rsidRPr="00AF554C" w:rsidRDefault="00E87A54" w:rsidP="00AF554C">
            <w:pPr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</w:rPr>
            </w:pPr>
            <w:r w:rsidRPr="00AF554C">
              <w:rPr>
                <w:rFonts w:ascii="Times New Roman" w:hAnsi="Times New Roman"/>
                <w:sz w:val="25"/>
                <w:szCs w:val="25"/>
              </w:rPr>
              <w:t>- 75% пр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>а</w:t>
            </w:r>
            <w:r w:rsidRPr="00AF554C">
              <w:rPr>
                <w:rFonts w:ascii="Times New Roman" w:hAnsi="Times New Roman"/>
                <w:sz w:val="25"/>
                <w:szCs w:val="25"/>
              </w:rPr>
              <w:t>вильных ответов</w:t>
            </w:r>
          </w:p>
          <w:p w:rsidR="00E87A54" w:rsidRPr="00AF554C" w:rsidRDefault="00E87A54" w:rsidP="002241E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E87A54" w:rsidRPr="00AF554C" w:rsidRDefault="00E87A54" w:rsidP="002241ED">
            <w:pPr>
              <w:spacing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F554C">
              <w:rPr>
                <w:rFonts w:ascii="Times New Roman" w:hAnsi="Times New Roman" w:cs="Times New Roman"/>
                <w:sz w:val="25"/>
                <w:szCs w:val="25"/>
              </w:rPr>
              <w:t>Тестир</w:t>
            </w:r>
            <w:r w:rsidRPr="00AF554C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F554C">
              <w:rPr>
                <w:rFonts w:ascii="Times New Roman" w:hAnsi="Times New Roman" w:cs="Times New Roman"/>
                <w:sz w:val="25"/>
                <w:szCs w:val="25"/>
              </w:rPr>
              <w:t xml:space="preserve">вание </w:t>
            </w:r>
          </w:p>
          <w:p w:rsidR="00E87A54" w:rsidRPr="00AF554C" w:rsidRDefault="00E87A54" w:rsidP="002241ED">
            <w:pPr>
              <w:spacing w:after="0" w:line="240" w:lineRule="auto"/>
              <w:rPr>
                <w:rStyle w:val="af5"/>
                <w:rFonts w:ascii="Times New Roman" w:hAnsi="Times New Roman" w:cs="Times New Roman"/>
                <w:i w:val="0"/>
                <w:sz w:val="25"/>
                <w:szCs w:val="25"/>
              </w:rPr>
            </w:pPr>
            <w:r w:rsidRPr="00AF554C">
              <w:rPr>
                <w:rStyle w:val="af5"/>
                <w:rFonts w:ascii="Times New Roman" w:hAnsi="Times New Roman" w:cs="Times New Roman"/>
                <w:i w:val="0"/>
                <w:sz w:val="25"/>
                <w:szCs w:val="25"/>
              </w:rPr>
              <w:t>Экспер</w:t>
            </w:r>
            <w:r w:rsidRPr="00AF554C">
              <w:rPr>
                <w:rStyle w:val="af5"/>
                <w:rFonts w:ascii="Times New Roman" w:hAnsi="Times New Roman" w:cs="Times New Roman"/>
                <w:i w:val="0"/>
                <w:sz w:val="25"/>
                <w:szCs w:val="25"/>
              </w:rPr>
              <w:t>т</w:t>
            </w:r>
            <w:r w:rsidRPr="00AF554C">
              <w:rPr>
                <w:rStyle w:val="af5"/>
                <w:rFonts w:ascii="Times New Roman" w:hAnsi="Times New Roman" w:cs="Times New Roman"/>
                <w:i w:val="0"/>
                <w:sz w:val="25"/>
                <w:szCs w:val="25"/>
              </w:rPr>
              <w:t>ное наблюд</w:t>
            </w:r>
            <w:r w:rsidRPr="00AF554C">
              <w:rPr>
                <w:rStyle w:val="af5"/>
                <w:rFonts w:ascii="Times New Roman" w:hAnsi="Times New Roman" w:cs="Times New Roman"/>
                <w:i w:val="0"/>
                <w:sz w:val="25"/>
                <w:szCs w:val="25"/>
              </w:rPr>
              <w:t>е</w:t>
            </w:r>
            <w:r w:rsidRPr="00AF554C">
              <w:rPr>
                <w:rStyle w:val="af5"/>
                <w:rFonts w:ascii="Times New Roman" w:hAnsi="Times New Roman" w:cs="Times New Roman"/>
                <w:i w:val="0"/>
                <w:sz w:val="25"/>
                <w:szCs w:val="25"/>
              </w:rPr>
              <w:t>ние в</w:t>
            </w:r>
            <w:r w:rsidRPr="00AF554C">
              <w:rPr>
                <w:rStyle w:val="af5"/>
                <w:rFonts w:ascii="Times New Roman" w:hAnsi="Times New Roman" w:cs="Times New Roman"/>
                <w:i w:val="0"/>
                <w:sz w:val="25"/>
                <w:szCs w:val="25"/>
              </w:rPr>
              <w:t>ы</w:t>
            </w:r>
            <w:r w:rsidRPr="00AF554C">
              <w:rPr>
                <w:rStyle w:val="af5"/>
                <w:rFonts w:ascii="Times New Roman" w:hAnsi="Times New Roman" w:cs="Times New Roman"/>
                <w:i w:val="0"/>
                <w:sz w:val="25"/>
                <w:szCs w:val="25"/>
              </w:rPr>
              <w:t>полн</w:t>
            </w:r>
            <w:r w:rsidRPr="00AF554C">
              <w:rPr>
                <w:rStyle w:val="af5"/>
                <w:rFonts w:ascii="Times New Roman" w:hAnsi="Times New Roman" w:cs="Times New Roman"/>
                <w:i w:val="0"/>
                <w:sz w:val="25"/>
                <w:szCs w:val="25"/>
              </w:rPr>
              <w:t>е</w:t>
            </w:r>
            <w:r w:rsidRPr="00AF554C">
              <w:rPr>
                <w:rStyle w:val="af5"/>
                <w:rFonts w:ascii="Times New Roman" w:hAnsi="Times New Roman" w:cs="Times New Roman"/>
                <w:i w:val="0"/>
                <w:sz w:val="25"/>
                <w:szCs w:val="25"/>
              </w:rPr>
              <w:t>ния:</w:t>
            </w:r>
          </w:p>
          <w:p w:rsidR="00E87A54" w:rsidRPr="00AF554C" w:rsidRDefault="00E87A54" w:rsidP="00E87A54">
            <w:pPr>
              <w:pStyle w:val="a3"/>
              <w:numPr>
                <w:ilvl w:val="0"/>
                <w:numId w:val="19"/>
              </w:numPr>
              <w:tabs>
                <w:tab w:val="left" w:pos="186"/>
              </w:tabs>
              <w:spacing w:after="0" w:line="240" w:lineRule="auto"/>
              <w:ind w:left="0" w:right="-143" w:firstLine="0"/>
              <w:contextualSpacing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4C">
              <w:rPr>
                <w:rFonts w:ascii="Times New Roman" w:hAnsi="Times New Roman" w:cs="Times New Roman"/>
                <w:sz w:val="25"/>
                <w:szCs w:val="25"/>
              </w:rPr>
              <w:t>ситуац</w:t>
            </w:r>
            <w:r w:rsidRPr="00AF554C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AF554C">
              <w:rPr>
                <w:rFonts w:ascii="Times New Roman" w:hAnsi="Times New Roman" w:cs="Times New Roman"/>
                <w:sz w:val="25"/>
                <w:szCs w:val="25"/>
              </w:rPr>
              <w:t>онной з</w:t>
            </w:r>
            <w:r w:rsidRPr="00AF554C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AF554C">
              <w:rPr>
                <w:rFonts w:ascii="Times New Roman" w:hAnsi="Times New Roman" w:cs="Times New Roman"/>
                <w:sz w:val="25"/>
                <w:szCs w:val="25"/>
              </w:rPr>
              <w:t>дачи</w:t>
            </w:r>
          </w:p>
          <w:p w:rsidR="00E87A54" w:rsidRPr="00AF554C" w:rsidRDefault="00E87A54" w:rsidP="00E87A54">
            <w:pPr>
              <w:pStyle w:val="a3"/>
              <w:numPr>
                <w:ilvl w:val="0"/>
                <w:numId w:val="19"/>
              </w:numPr>
              <w:tabs>
                <w:tab w:val="left" w:pos="186"/>
              </w:tabs>
              <w:spacing w:after="0" w:line="240" w:lineRule="auto"/>
              <w:ind w:left="0" w:right="-143" w:firstLine="0"/>
              <w:contextualSpacing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4C">
              <w:rPr>
                <w:rFonts w:ascii="Times New Roman" w:hAnsi="Times New Roman" w:cs="Times New Roman"/>
                <w:sz w:val="25"/>
                <w:szCs w:val="25"/>
              </w:rPr>
              <w:t>видов работ на учебной практике</w:t>
            </w:r>
          </w:p>
          <w:p w:rsidR="00E87A54" w:rsidRPr="00AF554C" w:rsidRDefault="00E87A54" w:rsidP="00E87A54">
            <w:pPr>
              <w:pStyle w:val="a3"/>
              <w:tabs>
                <w:tab w:val="left" w:pos="186"/>
              </w:tabs>
              <w:spacing w:after="0" w:line="240" w:lineRule="auto"/>
              <w:ind w:left="0" w:right="-143"/>
              <w:contextualSpacing w:val="0"/>
              <w:rPr>
                <w:sz w:val="25"/>
                <w:szCs w:val="25"/>
              </w:rPr>
            </w:pPr>
          </w:p>
        </w:tc>
      </w:tr>
    </w:tbl>
    <w:p w:rsidR="00E87A54" w:rsidRDefault="00E87A54" w:rsidP="00D35A7A">
      <w:pPr>
        <w:pStyle w:val="Default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1701"/>
      </w:tblGrid>
      <w:tr w:rsidR="00C765A3" w:rsidRPr="00E87A54" w:rsidTr="00C74F29">
        <w:tc>
          <w:tcPr>
            <w:tcW w:w="1668" w:type="dxa"/>
            <w:vAlign w:val="center"/>
          </w:tcPr>
          <w:p w:rsidR="00C765A3" w:rsidRPr="00E87A54" w:rsidRDefault="00C765A3" w:rsidP="00B611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Результаты </w:t>
            </w:r>
          </w:p>
          <w:p w:rsidR="00C765A3" w:rsidRPr="00E87A54" w:rsidRDefault="00C765A3" w:rsidP="00C74F2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(освоенные </w:t>
            </w:r>
            <w:r w:rsidR="00C74F2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ПК</w:t>
            </w:r>
            <w:r w:rsidRPr="00E87A5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)</w:t>
            </w:r>
          </w:p>
        </w:tc>
        <w:tc>
          <w:tcPr>
            <w:tcW w:w="6662" w:type="dxa"/>
            <w:vAlign w:val="center"/>
          </w:tcPr>
          <w:p w:rsidR="00C765A3" w:rsidRPr="00E87A54" w:rsidRDefault="00C765A3" w:rsidP="00B611C3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Основные показатели оценки </w:t>
            </w:r>
          </w:p>
          <w:p w:rsidR="00C765A3" w:rsidRPr="00E87A54" w:rsidRDefault="00C765A3" w:rsidP="00B611C3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vAlign w:val="center"/>
          </w:tcPr>
          <w:p w:rsidR="00C765A3" w:rsidRPr="00E87A54" w:rsidRDefault="00C765A3" w:rsidP="00B611C3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Формы и </w:t>
            </w:r>
            <w:r w:rsidRPr="00E87A54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методы </w:t>
            </w:r>
            <w:r w:rsidRPr="00E87A54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ко</w:t>
            </w:r>
            <w:r w:rsidRPr="00E87A54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н</w:t>
            </w:r>
            <w:r w:rsidRPr="00E87A54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троля и </w:t>
            </w:r>
            <w:r w:rsidRPr="00E87A5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оценки</w:t>
            </w:r>
          </w:p>
        </w:tc>
      </w:tr>
      <w:tr w:rsidR="00957BB1" w:rsidRPr="00E87A54" w:rsidTr="00C74F29">
        <w:trPr>
          <w:trHeight w:val="741"/>
        </w:trPr>
        <w:tc>
          <w:tcPr>
            <w:tcW w:w="1668" w:type="dxa"/>
            <w:vMerge w:val="restart"/>
          </w:tcPr>
          <w:p w:rsidR="00957BB1" w:rsidRPr="00E87A54" w:rsidRDefault="00957BB1" w:rsidP="005743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ПК 3.1. </w:t>
            </w:r>
            <w:r w:rsidRPr="00E8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работ по профессии </w:t>
            </w:r>
            <w:r w:rsidR="00C8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маникюру</w:t>
            </w:r>
          </w:p>
          <w:p w:rsidR="00957BB1" w:rsidRPr="00E87A54" w:rsidRDefault="00957BB1" w:rsidP="0057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BB1" w:rsidRPr="00E87A54" w:rsidRDefault="00957BB1" w:rsidP="002241E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57BB1" w:rsidRPr="00E87A54" w:rsidRDefault="00957BB1" w:rsidP="00957BB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правильной последовательности и точность в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полнения всех этапов санитарно-эпидемиологической обрабо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ки контактной зоны при оказании услуг  маникюра </w:t>
            </w:r>
          </w:p>
        </w:tc>
        <w:tc>
          <w:tcPr>
            <w:tcW w:w="1701" w:type="dxa"/>
            <w:vMerge w:val="restart"/>
          </w:tcPr>
          <w:p w:rsidR="00957BB1" w:rsidRPr="00E87A54" w:rsidRDefault="00957BB1" w:rsidP="00B611C3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наблюд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е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ние и экспер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т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ная оценка во время выпо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л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нения заданий учебной пра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к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тики; </w:t>
            </w:r>
          </w:p>
          <w:p w:rsidR="00957BB1" w:rsidRPr="00E87A54" w:rsidRDefault="00957BB1" w:rsidP="00B611C3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практич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е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ские методы 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контроля по индивидуал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ь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ным заданиям</w:t>
            </w:r>
          </w:p>
          <w:p w:rsidR="00957BB1" w:rsidRPr="00E87A54" w:rsidRDefault="00957BB1" w:rsidP="002241ED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экспертная  оценка защиты выполнения технологич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е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ской задачи</w:t>
            </w:r>
          </w:p>
        </w:tc>
      </w:tr>
      <w:tr w:rsidR="00957BB1" w:rsidRPr="00E87A54" w:rsidTr="00C74F29">
        <w:trPr>
          <w:trHeight w:val="576"/>
        </w:trPr>
        <w:tc>
          <w:tcPr>
            <w:tcW w:w="1668" w:type="dxa"/>
            <w:vMerge/>
          </w:tcPr>
          <w:p w:rsidR="00957BB1" w:rsidRPr="00E87A54" w:rsidRDefault="00957BB1" w:rsidP="002241E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57BB1" w:rsidRPr="00E87A54" w:rsidRDefault="00957BB1" w:rsidP="00B611C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инфекционной безопасности и обработки инструментов в соответствии с инструкцией</w:t>
            </w:r>
          </w:p>
        </w:tc>
        <w:tc>
          <w:tcPr>
            <w:tcW w:w="1701" w:type="dxa"/>
            <w:vMerge/>
          </w:tcPr>
          <w:p w:rsidR="00957BB1" w:rsidRPr="00E87A54" w:rsidRDefault="00957BB1" w:rsidP="002241ED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550"/>
        </w:trPr>
        <w:tc>
          <w:tcPr>
            <w:tcW w:w="1668" w:type="dxa"/>
            <w:vMerge/>
          </w:tcPr>
          <w:p w:rsidR="00957BB1" w:rsidRPr="00E87A54" w:rsidRDefault="00957BB1" w:rsidP="002241E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BB1" w:rsidRPr="00E87A54" w:rsidRDefault="00957BB1" w:rsidP="00B611C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определения основных признаков состояния к</w:t>
            </w: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 и ногтей потребителя при осмотре </w:t>
            </w:r>
          </w:p>
        </w:tc>
        <w:tc>
          <w:tcPr>
            <w:tcW w:w="1701" w:type="dxa"/>
            <w:vMerge/>
          </w:tcPr>
          <w:p w:rsidR="00957BB1" w:rsidRPr="00E87A54" w:rsidRDefault="00957BB1" w:rsidP="002241ED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558"/>
        </w:trPr>
        <w:tc>
          <w:tcPr>
            <w:tcW w:w="1668" w:type="dxa"/>
            <w:vMerge/>
          </w:tcPr>
          <w:p w:rsidR="00957BB1" w:rsidRPr="00E87A54" w:rsidRDefault="00957BB1" w:rsidP="002241E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57BB1" w:rsidRPr="00E87A54" w:rsidRDefault="00957BB1" w:rsidP="00957BB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Правильность определения необходимых способов и средств выполнения услуг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маникюра </w:t>
            </w:r>
          </w:p>
        </w:tc>
        <w:tc>
          <w:tcPr>
            <w:tcW w:w="1701" w:type="dxa"/>
            <w:vMerge/>
          </w:tcPr>
          <w:p w:rsidR="00957BB1" w:rsidRPr="00E87A54" w:rsidRDefault="00957BB1" w:rsidP="002241ED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566"/>
        </w:trPr>
        <w:tc>
          <w:tcPr>
            <w:tcW w:w="1668" w:type="dxa"/>
            <w:vMerge/>
          </w:tcPr>
          <w:p w:rsidR="00957BB1" w:rsidRPr="00E87A54" w:rsidRDefault="00957BB1" w:rsidP="002241E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tabs>
                <w:tab w:val="left" w:pos="91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определения  необходимых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услуг маникюра с учетом запросов и индивидуальных особенностей клиента</w:t>
            </w:r>
          </w:p>
        </w:tc>
        <w:tc>
          <w:tcPr>
            <w:tcW w:w="1701" w:type="dxa"/>
            <w:vMerge/>
          </w:tcPr>
          <w:p w:rsidR="00957BB1" w:rsidRPr="00E87A54" w:rsidRDefault="00957BB1" w:rsidP="002241ED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579"/>
        </w:trPr>
        <w:tc>
          <w:tcPr>
            <w:tcW w:w="1668" w:type="dxa"/>
            <w:vMerge/>
          </w:tcPr>
          <w:p w:rsidR="00957BB1" w:rsidRPr="00E87A54" w:rsidRDefault="00957BB1" w:rsidP="002241E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tabs>
                <w:tab w:val="left" w:pos="91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Ясность и аргументированность обоснования выбора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услуг маникюра </w:t>
            </w:r>
          </w:p>
        </w:tc>
        <w:tc>
          <w:tcPr>
            <w:tcW w:w="1701" w:type="dxa"/>
            <w:vMerge/>
          </w:tcPr>
          <w:p w:rsidR="00957BB1" w:rsidRPr="00E87A54" w:rsidRDefault="00957BB1" w:rsidP="002241ED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809"/>
        </w:trPr>
        <w:tc>
          <w:tcPr>
            <w:tcW w:w="1668" w:type="dxa"/>
            <w:vMerge/>
          </w:tcPr>
          <w:p w:rsidR="00957BB1" w:rsidRPr="00E87A54" w:rsidRDefault="00957BB1" w:rsidP="00B6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выбора, точность расчета и соблюдения норм расхода материалов, используемых для выполнения всех видов услуг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 маникюра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инструкцией</w:t>
            </w:r>
          </w:p>
        </w:tc>
        <w:tc>
          <w:tcPr>
            <w:tcW w:w="1701" w:type="dxa"/>
            <w:vMerge/>
          </w:tcPr>
          <w:p w:rsidR="00957BB1" w:rsidRPr="00E87A54" w:rsidRDefault="00957BB1" w:rsidP="002241ED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442"/>
        </w:trPr>
        <w:tc>
          <w:tcPr>
            <w:tcW w:w="1668" w:type="dxa"/>
            <w:vMerge/>
          </w:tcPr>
          <w:p w:rsidR="00957BB1" w:rsidRPr="00E87A54" w:rsidRDefault="00957BB1" w:rsidP="00B6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B611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техники безопасности  профе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701" w:type="dxa"/>
            <w:vMerge/>
          </w:tcPr>
          <w:p w:rsidR="00957BB1" w:rsidRPr="00E87A54" w:rsidRDefault="00957BB1" w:rsidP="002241ED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726"/>
        </w:trPr>
        <w:tc>
          <w:tcPr>
            <w:tcW w:w="1668" w:type="dxa"/>
            <w:vMerge/>
          </w:tcPr>
          <w:p w:rsidR="00957BB1" w:rsidRPr="00E87A54" w:rsidRDefault="00957BB1" w:rsidP="00B6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правильной последовательности и точность </w:t>
            </w:r>
            <w:proofErr w:type="gramStart"/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полнения  всех этапов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услуг ман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кюра</w:t>
            </w:r>
            <w:proofErr w:type="gramEnd"/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957BB1" w:rsidRPr="00E87A54" w:rsidRDefault="00957BB1" w:rsidP="002241ED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584"/>
        </w:trPr>
        <w:tc>
          <w:tcPr>
            <w:tcW w:w="1668" w:type="dxa"/>
            <w:vMerge/>
          </w:tcPr>
          <w:p w:rsidR="00957BB1" w:rsidRPr="00E87A54" w:rsidRDefault="00957BB1" w:rsidP="00B6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выполнения всех приемов обработки ногтей и кожи рук при оказании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услуг маникюра </w:t>
            </w:r>
          </w:p>
        </w:tc>
        <w:tc>
          <w:tcPr>
            <w:tcW w:w="1701" w:type="dxa"/>
            <w:vMerge/>
          </w:tcPr>
          <w:p w:rsidR="00957BB1" w:rsidRPr="00E87A54" w:rsidRDefault="00957BB1" w:rsidP="002241ED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264"/>
        </w:trPr>
        <w:tc>
          <w:tcPr>
            <w:tcW w:w="1668" w:type="dxa"/>
            <w:vMerge/>
          </w:tcPr>
          <w:p w:rsidR="00957BB1" w:rsidRPr="00E87A54" w:rsidRDefault="00957BB1" w:rsidP="00B6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B611C3">
            <w:pPr>
              <w:tabs>
                <w:tab w:val="left" w:pos="1140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 аккуратность заполнения карточки технолога</w:t>
            </w:r>
          </w:p>
        </w:tc>
        <w:tc>
          <w:tcPr>
            <w:tcW w:w="1701" w:type="dxa"/>
            <w:vMerge/>
          </w:tcPr>
          <w:p w:rsidR="00957BB1" w:rsidRPr="00E87A54" w:rsidRDefault="00957BB1" w:rsidP="002241ED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476"/>
        </w:trPr>
        <w:tc>
          <w:tcPr>
            <w:tcW w:w="1668" w:type="dxa"/>
            <w:vMerge/>
          </w:tcPr>
          <w:p w:rsidR="00957BB1" w:rsidRPr="00E87A54" w:rsidRDefault="00957BB1" w:rsidP="00B6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tabs>
                <w:tab w:val="left" w:pos="114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Ясность и аргументированность изложения информации о   современных способах домашнего профилактического ухода за кожей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кистей и ногтями</w:t>
            </w:r>
          </w:p>
        </w:tc>
        <w:tc>
          <w:tcPr>
            <w:tcW w:w="1701" w:type="dxa"/>
            <w:vMerge/>
          </w:tcPr>
          <w:p w:rsidR="00957BB1" w:rsidRPr="00E87A54" w:rsidRDefault="00957BB1" w:rsidP="002241ED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476"/>
        </w:trPr>
        <w:tc>
          <w:tcPr>
            <w:tcW w:w="1668" w:type="dxa"/>
            <w:vMerge w:val="restart"/>
          </w:tcPr>
          <w:p w:rsidR="00957BB1" w:rsidRPr="00E87A54" w:rsidRDefault="00957BB1" w:rsidP="00C84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ПК 4.2. </w:t>
            </w:r>
            <w:r w:rsidRPr="00E8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8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8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полнение р</w:t>
            </w:r>
            <w:r w:rsidRPr="00E8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по пр</w:t>
            </w:r>
            <w:r w:rsidRPr="00E8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фессии </w:t>
            </w:r>
            <w:r w:rsidR="00C8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  <w:r w:rsidR="00C8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8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циалист по педикюру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правильной последовательности и точность в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полнения всех этапов санитарно-эпидемиологической обрабо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ки контактной зоны при оказании услуг  педикюра</w:t>
            </w:r>
          </w:p>
        </w:tc>
        <w:tc>
          <w:tcPr>
            <w:tcW w:w="1701" w:type="dxa"/>
            <w:vMerge/>
          </w:tcPr>
          <w:p w:rsidR="00957BB1" w:rsidRPr="00E87A54" w:rsidRDefault="00957BB1" w:rsidP="00957BB1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476"/>
        </w:trPr>
        <w:tc>
          <w:tcPr>
            <w:tcW w:w="1668" w:type="dxa"/>
            <w:vMerge/>
          </w:tcPr>
          <w:p w:rsidR="00957BB1" w:rsidRPr="00E87A54" w:rsidRDefault="00957BB1" w:rsidP="0095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инфекционной безопасности и обработки инструментов в соответствии с инструкцией</w:t>
            </w:r>
          </w:p>
        </w:tc>
        <w:tc>
          <w:tcPr>
            <w:tcW w:w="1701" w:type="dxa"/>
            <w:vMerge/>
          </w:tcPr>
          <w:p w:rsidR="00957BB1" w:rsidRPr="00E87A54" w:rsidRDefault="00957BB1" w:rsidP="00957BB1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476"/>
        </w:trPr>
        <w:tc>
          <w:tcPr>
            <w:tcW w:w="1668" w:type="dxa"/>
            <w:vMerge/>
          </w:tcPr>
          <w:p w:rsidR="00957BB1" w:rsidRPr="00E87A54" w:rsidRDefault="00957BB1" w:rsidP="0095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определения основных признаков состояния к</w:t>
            </w: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 и ногтей потребителя при осмотре </w:t>
            </w:r>
          </w:p>
        </w:tc>
        <w:tc>
          <w:tcPr>
            <w:tcW w:w="1701" w:type="dxa"/>
            <w:vMerge/>
          </w:tcPr>
          <w:p w:rsidR="00957BB1" w:rsidRPr="00E87A54" w:rsidRDefault="00957BB1" w:rsidP="00957BB1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476"/>
        </w:trPr>
        <w:tc>
          <w:tcPr>
            <w:tcW w:w="1668" w:type="dxa"/>
            <w:vMerge/>
          </w:tcPr>
          <w:p w:rsidR="00957BB1" w:rsidRPr="00E87A54" w:rsidRDefault="00957BB1" w:rsidP="0095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Правильность определения необходимых способов и средств выполнения услуг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педикюра</w:t>
            </w:r>
          </w:p>
        </w:tc>
        <w:tc>
          <w:tcPr>
            <w:tcW w:w="1701" w:type="dxa"/>
            <w:vMerge/>
          </w:tcPr>
          <w:p w:rsidR="00957BB1" w:rsidRPr="00E87A54" w:rsidRDefault="00957BB1" w:rsidP="00957BB1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476"/>
        </w:trPr>
        <w:tc>
          <w:tcPr>
            <w:tcW w:w="1668" w:type="dxa"/>
            <w:vMerge/>
          </w:tcPr>
          <w:p w:rsidR="00957BB1" w:rsidRPr="00E87A54" w:rsidRDefault="00957BB1" w:rsidP="0095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tabs>
                <w:tab w:val="left" w:pos="91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определения  необходимых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услуг педикюра с учетом запросов и индивидуальных особенностей клиента</w:t>
            </w:r>
          </w:p>
        </w:tc>
        <w:tc>
          <w:tcPr>
            <w:tcW w:w="1701" w:type="dxa"/>
            <w:vMerge/>
          </w:tcPr>
          <w:p w:rsidR="00957BB1" w:rsidRPr="00E87A54" w:rsidRDefault="00957BB1" w:rsidP="00957BB1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476"/>
        </w:trPr>
        <w:tc>
          <w:tcPr>
            <w:tcW w:w="1668" w:type="dxa"/>
            <w:vMerge/>
          </w:tcPr>
          <w:p w:rsidR="00957BB1" w:rsidRPr="00E87A54" w:rsidRDefault="00957BB1" w:rsidP="0095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tabs>
                <w:tab w:val="left" w:pos="91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Ясность и аргументированность обоснования выбора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услуг педикюра</w:t>
            </w:r>
          </w:p>
        </w:tc>
        <w:tc>
          <w:tcPr>
            <w:tcW w:w="1701" w:type="dxa"/>
            <w:vMerge/>
          </w:tcPr>
          <w:p w:rsidR="00957BB1" w:rsidRPr="00E87A54" w:rsidRDefault="00957BB1" w:rsidP="00957BB1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476"/>
        </w:trPr>
        <w:tc>
          <w:tcPr>
            <w:tcW w:w="1668" w:type="dxa"/>
            <w:vMerge/>
          </w:tcPr>
          <w:p w:rsidR="00957BB1" w:rsidRPr="00E87A54" w:rsidRDefault="00957BB1" w:rsidP="0095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выбора, точность расчета и соблюдения норм расхода материалов, используемых для выполнения всех видов услуг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 педикюра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инструкцией</w:t>
            </w:r>
          </w:p>
        </w:tc>
        <w:tc>
          <w:tcPr>
            <w:tcW w:w="1701" w:type="dxa"/>
            <w:vMerge/>
          </w:tcPr>
          <w:p w:rsidR="00957BB1" w:rsidRPr="00E87A54" w:rsidRDefault="00957BB1" w:rsidP="00957BB1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476"/>
        </w:trPr>
        <w:tc>
          <w:tcPr>
            <w:tcW w:w="1668" w:type="dxa"/>
            <w:vMerge/>
          </w:tcPr>
          <w:p w:rsidR="00957BB1" w:rsidRPr="00E87A54" w:rsidRDefault="00957BB1" w:rsidP="0095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техники безопасности  профе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701" w:type="dxa"/>
            <w:vMerge/>
          </w:tcPr>
          <w:p w:rsidR="00957BB1" w:rsidRPr="00E87A54" w:rsidRDefault="00957BB1" w:rsidP="00957BB1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476"/>
        </w:trPr>
        <w:tc>
          <w:tcPr>
            <w:tcW w:w="1668" w:type="dxa"/>
            <w:vMerge/>
          </w:tcPr>
          <w:p w:rsidR="00957BB1" w:rsidRPr="00E87A54" w:rsidRDefault="00957BB1" w:rsidP="0095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правильной последовательности и точность </w:t>
            </w:r>
            <w:proofErr w:type="gramStart"/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полнения  всех этапов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услуг пед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кюра</w:t>
            </w:r>
            <w:proofErr w:type="gramEnd"/>
          </w:p>
        </w:tc>
        <w:tc>
          <w:tcPr>
            <w:tcW w:w="1701" w:type="dxa"/>
            <w:vMerge/>
          </w:tcPr>
          <w:p w:rsidR="00957BB1" w:rsidRPr="00E87A54" w:rsidRDefault="00957BB1" w:rsidP="00957BB1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476"/>
        </w:trPr>
        <w:tc>
          <w:tcPr>
            <w:tcW w:w="1668" w:type="dxa"/>
            <w:vMerge/>
          </w:tcPr>
          <w:p w:rsidR="00957BB1" w:rsidRPr="00E87A54" w:rsidRDefault="00957BB1" w:rsidP="0095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выполнения всех приемов обработки ногтей и кожи стоп при оказании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услуг педикюра</w:t>
            </w:r>
          </w:p>
        </w:tc>
        <w:tc>
          <w:tcPr>
            <w:tcW w:w="1701" w:type="dxa"/>
            <w:vMerge/>
          </w:tcPr>
          <w:p w:rsidR="00957BB1" w:rsidRPr="00E87A54" w:rsidRDefault="00957BB1" w:rsidP="00957BB1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151"/>
        </w:trPr>
        <w:tc>
          <w:tcPr>
            <w:tcW w:w="1668" w:type="dxa"/>
            <w:vMerge/>
          </w:tcPr>
          <w:p w:rsidR="00957BB1" w:rsidRPr="00E87A54" w:rsidRDefault="00957BB1" w:rsidP="0095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tabs>
                <w:tab w:val="left" w:pos="1140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 аккуратность заполнения карточки технолога</w:t>
            </w:r>
          </w:p>
        </w:tc>
        <w:tc>
          <w:tcPr>
            <w:tcW w:w="1701" w:type="dxa"/>
            <w:vMerge/>
          </w:tcPr>
          <w:p w:rsidR="00957BB1" w:rsidRPr="00E87A54" w:rsidRDefault="00957BB1" w:rsidP="00957BB1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476"/>
        </w:trPr>
        <w:tc>
          <w:tcPr>
            <w:tcW w:w="1668" w:type="dxa"/>
            <w:vMerge/>
          </w:tcPr>
          <w:p w:rsidR="00957BB1" w:rsidRPr="00E87A54" w:rsidRDefault="00957BB1" w:rsidP="0095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tabs>
                <w:tab w:val="left" w:pos="114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Ясность и аргументированность изложения информации о   современных способах домашнего профилактического ухода за кожей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стоп и ногтями</w:t>
            </w:r>
          </w:p>
        </w:tc>
        <w:tc>
          <w:tcPr>
            <w:tcW w:w="1701" w:type="dxa"/>
            <w:vMerge/>
          </w:tcPr>
          <w:p w:rsidR="00957BB1" w:rsidRPr="00E87A54" w:rsidRDefault="00957BB1" w:rsidP="00957BB1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27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957BB1" w:rsidRPr="00E87A54" w:rsidRDefault="00957BB1" w:rsidP="00957BB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ПК 4.3.  Мод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лирование и дизайн ногтей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957BB1" w:rsidRPr="00E87A54" w:rsidRDefault="00957BB1" w:rsidP="00957BB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выбора, точность расчета и соблюдения норм расхода материалов, используемых для моделирования и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дожественного оформления ногтей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инстру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701" w:type="dxa"/>
            <w:vMerge/>
          </w:tcPr>
          <w:p w:rsidR="00957BB1" w:rsidRPr="00E87A54" w:rsidRDefault="00957BB1" w:rsidP="002241ED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478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57BB1" w:rsidRPr="00E87A54" w:rsidRDefault="00957BB1" w:rsidP="00B6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B1" w:rsidRPr="00E87A54" w:rsidRDefault="00957BB1" w:rsidP="00B611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техники безопасности  профе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701" w:type="dxa"/>
            <w:vMerge/>
          </w:tcPr>
          <w:p w:rsidR="00957BB1" w:rsidRPr="00E87A54" w:rsidRDefault="00957BB1" w:rsidP="002241ED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92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57BB1" w:rsidRPr="00E87A54" w:rsidRDefault="00957BB1" w:rsidP="00B6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B1" w:rsidRPr="00E87A54" w:rsidRDefault="00957BB1" w:rsidP="00B611C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правильной последовательности и точность в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полнения  всех этапов наращивания и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художественного оформления ногтей с использованием разных техник и матер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алов</w:t>
            </w:r>
          </w:p>
        </w:tc>
        <w:tc>
          <w:tcPr>
            <w:tcW w:w="1701" w:type="dxa"/>
            <w:vMerge/>
          </w:tcPr>
          <w:p w:rsidR="00957BB1" w:rsidRPr="00E87A54" w:rsidRDefault="00957BB1" w:rsidP="002241ED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54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57BB1" w:rsidRPr="00E87A54" w:rsidRDefault="00957BB1" w:rsidP="00B6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B1" w:rsidRPr="00E87A54" w:rsidRDefault="00957BB1" w:rsidP="00B611C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выполнения всех приемов 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наращивания и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жественного оформления ногтей с использованием разных техник и материалов</w:t>
            </w:r>
          </w:p>
        </w:tc>
        <w:tc>
          <w:tcPr>
            <w:tcW w:w="1701" w:type="dxa"/>
            <w:vMerge/>
          </w:tcPr>
          <w:p w:rsidR="00957BB1" w:rsidRPr="00E87A54" w:rsidRDefault="00957BB1" w:rsidP="002241ED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957BB1" w:rsidRPr="00E87A54" w:rsidTr="00C74F29">
        <w:trPr>
          <w:trHeight w:val="36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57BB1" w:rsidRPr="00E87A54" w:rsidRDefault="00957BB1" w:rsidP="00B6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B1" w:rsidRPr="00E87A54" w:rsidRDefault="00957BB1" w:rsidP="00B611C3">
            <w:pPr>
              <w:tabs>
                <w:tab w:val="left" w:pos="1140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 аккуратность заполнения карточки технолога</w:t>
            </w:r>
          </w:p>
        </w:tc>
        <w:tc>
          <w:tcPr>
            <w:tcW w:w="1701" w:type="dxa"/>
            <w:vMerge/>
          </w:tcPr>
          <w:p w:rsidR="00957BB1" w:rsidRPr="00E87A54" w:rsidRDefault="00957BB1" w:rsidP="002241ED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F10600" w:rsidRPr="00F10600" w:rsidRDefault="00F10600" w:rsidP="00B611C3">
      <w:pPr>
        <w:widowControl w:val="0"/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line="264" w:lineRule="auto"/>
        <w:ind w:right="-108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10600" w:rsidRPr="00F10600" w:rsidSect="005E7F68">
      <w:pgSz w:w="11906" w:h="16838" w:code="9"/>
      <w:pgMar w:top="1134" w:right="1134" w:bottom="1134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71" w:rsidRDefault="00984471" w:rsidP="00AA76D4">
      <w:pPr>
        <w:spacing w:after="0" w:line="240" w:lineRule="auto"/>
      </w:pPr>
      <w:r>
        <w:separator/>
      </w:r>
    </w:p>
  </w:endnote>
  <w:endnote w:type="continuationSeparator" w:id="0">
    <w:p w:rsidR="00984471" w:rsidRDefault="00984471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75126B" w:rsidRDefault="0075126B">
        <w:pPr>
          <w:pStyle w:val="aa"/>
          <w:jc w:val="right"/>
        </w:pPr>
      </w:p>
      <w:p w:rsidR="0075126B" w:rsidRDefault="007512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52F">
          <w:rPr>
            <w:noProof/>
          </w:rPr>
          <w:t>2</w:t>
        </w:r>
        <w:r>
          <w:fldChar w:fldCharType="end"/>
        </w:r>
      </w:p>
    </w:sdtContent>
  </w:sdt>
  <w:p w:rsidR="0075126B" w:rsidRDefault="007512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71" w:rsidRDefault="00984471" w:rsidP="00AA76D4">
      <w:pPr>
        <w:spacing w:after="0" w:line="240" w:lineRule="auto"/>
      </w:pPr>
      <w:r>
        <w:separator/>
      </w:r>
    </w:p>
  </w:footnote>
  <w:footnote w:type="continuationSeparator" w:id="0">
    <w:p w:rsidR="00984471" w:rsidRDefault="00984471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4A3"/>
    <w:multiLevelType w:val="hybridMultilevel"/>
    <w:tmpl w:val="D4DCA4D0"/>
    <w:lvl w:ilvl="0" w:tplc="11601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3C0"/>
    <w:multiLevelType w:val="hybridMultilevel"/>
    <w:tmpl w:val="2BFE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46F0D"/>
    <w:multiLevelType w:val="hybridMultilevel"/>
    <w:tmpl w:val="227A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9D5725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2BC5"/>
    <w:multiLevelType w:val="hybridMultilevel"/>
    <w:tmpl w:val="DCBC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F0F7C"/>
    <w:multiLevelType w:val="hybridMultilevel"/>
    <w:tmpl w:val="2A0EA2EA"/>
    <w:lvl w:ilvl="0" w:tplc="BF3CF0B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A2417"/>
    <w:multiLevelType w:val="hybridMultilevel"/>
    <w:tmpl w:val="B7BA0F66"/>
    <w:lvl w:ilvl="0" w:tplc="26E459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4D342E"/>
    <w:multiLevelType w:val="hybridMultilevel"/>
    <w:tmpl w:val="09F8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2BF50DFF"/>
    <w:multiLevelType w:val="hybridMultilevel"/>
    <w:tmpl w:val="2B9E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3433F"/>
    <w:multiLevelType w:val="hybridMultilevel"/>
    <w:tmpl w:val="82CE7896"/>
    <w:lvl w:ilvl="0" w:tplc="8E9672DA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82044B7"/>
    <w:multiLevelType w:val="hybridMultilevel"/>
    <w:tmpl w:val="B100F75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526B"/>
    <w:multiLevelType w:val="hybridMultilevel"/>
    <w:tmpl w:val="B2DE9BF0"/>
    <w:lvl w:ilvl="0" w:tplc="EB768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8015D"/>
    <w:multiLevelType w:val="hybridMultilevel"/>
    <w:tmpl w:val="997A55C2"/>
    <w:lvl w:ilvl="0" w:tplc="84D69C6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91841"/>
    <w:multiLevelType w:val="hybridMultilevel"/>
    <w:tmpl w:val="5CE8AD04"/>
    <w:lvl w:ilvl="0" w:tplc="E1B20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C693F"/>
    <w:multiLevelType w:val="hybridMultilevel"/>
    <w:tmpl w:val="D6C2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35599"/>
    <w:multiLevelType w:val="hybridMultilevel"/>
    <w:tmpl w:val="415E106E"/>
    <w:lvl w:ilvl="0" w:tplc="3E9AF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64BB142E"/>
    <w:multiLevelType w:val="hybridMultilevel"/>
    <w:tmpl w:val="9A8A4A2E"/>
    <w:lvl w:ilvl="0" w:tplc="26E4599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8A17FB"/>
    <w:multiLevelType w:val="hybridMultilevel"/>
    <w:tmpl w:val="5782AD02"/>
    <w:lvl w:ilvl="0" w:tplc="26E459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D180D63"/>
    <w:multiLevelType w:val="hybridMultilevel"/>
    <w:tmpl w:val="2354B8D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F495E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812AC"/>
    <w:multiLevelType w:val="hybridMultilevel"/>
    <w:tmpl w:val="D5F47FD4"/>
    <w:lvl w:ilvl="0" w:tplc="51C8C080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6F2708F"/>
    <w:multiLevelType w:val="hybridMultilevel"/>
    <w:tmpl w:val="B54CC0FC"/>
    <w:lvl w:ilvl="0" w:tplc="1E2032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50B38"/>
    <w:multiLevelType w:val="hybridMultilevel"/>
    <w:tmpl w:val="D450B38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B7468"/>
    <w:multiLevelType w:val="hybridMultilevel"/>
    <w:tmpl w:val="7F1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7"/>
  </w:num>
  <w:num w:numId="4">
    <w:abstractNumId w:val="3"/>
  </w:num>
  <w:num w:numId="5">
    <w:abstractNumId w:val="24"/>
  </w:num>
  <w:num w:numId="6">
    <w:abstractNumId w:val="29"/>
  </w:num>
  <w:num w:numId="7">
    <w:abstractNumId w:val="14"/>
  </w:num>
  <w:num w:numId="8">
    <w:abstractNumId w:val="28"/>
  </w:num>
  <w:num w:numId="9">
    <w:abstractNumId w:val="7"/>
  </w:num>
  <w:num w:numId="10">
    <w:abstractNumId w:val="20"/>
  </w:num>
  <w:num w:numId="11">
    <w:abstractNumId w:val="26"/>
  </w:num>
  <w:num w:numId="12">
    <w:abstractNumId w:val="13"/>
  </w:num>
  <w:num w:numId="13">
    <w:abstractNumId w:val="6"/>
  </w:num>
  <w:num w:numId="14">
    <w:abstractNumId w:val="17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2"/>
  </w:num>
  <w:num w:numId="23">
    <w:abstractNumId w:val="23"/>
  </w:num>
  <w:num w:numId="24">
    <w:abstractNumId w:val="10"/>
  </w:num>
  <w:num w:numId="25">
    <w:abstractNumId w:val="19"/>
  </w:num>
  <w:num w:numId="26">
    <w:abstractNumId w:val="16"/>
  </w:num>
  <w:num w:numId="27">
    <w:abstractNumId w:val="5"/>
  </w:num>
  <w:num w:numId="28">
    <w:abstractNumId w:val="18"/>
  </w:num>
  <w:num w:numId="2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125F"/>
    <w:rsid w:val="0000795B"/>
    <w:rsid w:val="000132FD"/>
    <w:rsid w:val="00027455"/>
    <w:rsid w:val="00030810"/>
    <w:rsid w:val="00042AB2"/>
    <w:rsid w:val="00045575"/>
    <w:rsid w:val="0004790A"/>
    <w:rsid w:val="00047AC1"/>
    <w:rsid w:val="00055938"/>
    <w:rsid w:val="00060CCA"/>
    <w:rsid w:val="000964A7"/>
    <w:rsid w:val="000A255C"/>
    <w:rsid w:val="000A3193"/>
    <w:rsid w:val="000B0CAE"/>
    <w:rsid w:val="000D7890"/>
    <w:rsid w:val="000F681A"/>
    <w:rsid w:val="000F6DC3"/>
    <w:rsid w:val="00105C11"/>
    <w:rsid w:val="00106A15"/>
    <w:rsid w:val="00112153"/>
    <w:rsid w:val="00112A1F"/>
    <w:rsid w:val="00125FD3"/>
    <w:rsid w:val="00131A69"/>
    <w:rsid w:val="00142D50"/>
    <w:rsid w:val="00153472"/>
    <w:rsid w:val="00154263"/>
    <w:rsid w:val="00163607"/>
    <w:rsid w:val="001672CC"/>
    <w:rsid w:val="00175D85"/>
    <w:rsid w:val="00183324"/>
    <w:rsid w:val="00184505"/>
    <w:rsid w:val="00186DA3"/>
    <w:rsid w:val="00196BD9"/>
    <w:rsid w:val="001A4862"/>
    <w:rsid w:val="001B6332"/>
    <w:rsid w:val="001B64E8"/>
    <w:rsid w:val="001C0801"/>
    <w:rsid w:val="001D1DC3"/>
    <w:rsid w:val="001D770D"/>
    <w:rsid w:val="001E0299"/>
    <w:rsid w:val="001E4D38"/>
    <w:rsid w:val="001F6260"/>
    <w:rsid w:val="001F6735"/>
    <w:rsid w:val="001F783A"/>
    <w:rsid w:val="00206AAA"/>
    <w:rsid w:val="00216D61"/>
    <w:rsid w:val="002241ED"/>
    <w:rsid w:val="00231390"/>
    <w:rsid w:val="00231506"/>
    <w:rsid w:val="00247D07"/>
    <w:rsid w:val="0025126E"/>
    <w:rsid w:val="002771B0"/>
    <w:rsid w:val="00277DE9"/>
    <w:rsid w:val="00282788"/>
    <w:rsid w:val="00283112"/>
    <w:rsid w:val="00290F5F"/>
    <w:rsid w:val="002918E5"/>
    <w:rsid w:val="002B54B3"/>
    <w:rsid w:val="002C1F47"/>
    <w:rsid w:val="002C4F33"/>
    <w:rsid w:val="002D3BAD"/>
    <w:rsid w:val="002D4888"/>
    <w:rsid w:val="002E09F1"/>
    <w:rsid w:val="003029E8"/>
    <w:rsid w:val="00305CDD"/>
    <w:rsid w:val="00330256"/>
    <w:rsid w:val="00330524"/>
    <w:rsid w:val="00330B0E"/>
    <w:rsid w:val="003317D2"/>
    <w:rsid w:val="00336662"/>
    <w:rsid w:val="0034492A"/>
    <w:rsid w:val="00345254"/>
    <w:rsid w:val="00347E01"/>
    <w:rsid w:val="003506F6"/>
    <w:rsid w:val="003642FB"/>
    <w:rsid w:val="003734BC"/>
    <w:rsid w:val="003902D2"/>
    <w:rsid w:val="003B5B28"/>
    <w:rsid w:val="003D1B6E"/>
    <w:rsid w:val="00441163"/>
    <w:rsid w:val="00460A36"/>
    <w:rsid w:val="00470A10"/>
    <w:rsid w:val="00474F21"/>
    <w:rsid w:val="004841DB"/>
    <w:rsid w:val="00484465"/>
    <w:rsid w:val="00484CF2"/>
    <w:rsid w:val="0048706F"/>
    <w:rsid w:val="004A7CE9"/>
    <w:rsid w:val="004B2D66"/>
    <w:rsid w:val="004B6D80"/>
    <w:rsid w:val="004D5029"/>
    <w:rsid w:val="00500071"/>
    <w:rsid w:val="00510926"/>
    <w:rsid w:val="0051573B"/>
    <w:rsid w:val="0051626C"/>
    <w:rsid w:val="00517027"/>
    <w:rsid w:val="00525F68"/>
    <w:rsid w:val="005343FD"/>
    <w:rsid w:val="00535974"/>
    <w:rsid w:val="005522CE"/>
    <w:rsid w:val="005629E7"/>
    <w:rsid w:val="00566456"/>
    <w:rsid w:val="00566DCD"/>
    <w:rsid w:val="00566F22"/>
    <w:rsid w:val="0057022D"/>
    <w:rsid w:val="0057098A"/>
    <w:rsid w:val="00574332"/>
    <w:rsid w:val="00577F77"/>
    <w:rsid w:val="005A3903"/>
    <w:rsid w:val="005A39B9"/>
    <w:rsid w:val="005A63DE"/>
    <w:rsid w:val="005A7FA2"/>
    <w:rsid w:val="005C2DC7"/>
    <w:rsid w:val="005D2487"/>
    <w:rsid w:val="005E662A"/>
    <w:rsid w:val="005E6CA7"/>
    <w:rsid w:val="005E7F68"/>
    <w:rsid w:val="005F1C1A"/>
    <w:rsid w:val="006033B5"/>
    <w:rsid w:val="006241FA"/>
    <w:rsid w:val="00624902"/>
    <w:rsid w:val="006543F5"/>
    <w:rsid w:val="00654FB3"/>
    <w:rsid w:val="00667569"/>
    <w:rsid w:val="006776D0"/>
    <w:rsid w:val="006B1196"/>
    <w:rsid w:val="006B2CA2"/>
    <w:rsid w:val="006C5441"/>
    <w:rsid w:val="006D21A0"/>
    <w:rsid w:val="006D4054"/>
    <w:rsid w:val="006D4C92"/>
    <w:rsid w:val="006F2947"/>
    <w:rsid w:val="00702F3A"/>
    <w:rsid w:val="00704225"/>
    <w:rsid w:val="00706894"/>
    <w:rsid w:val="0070794F"/>
    <w:rsid w:val="00715961"/>
    <w:rsid w:val="00724A2F"/>
    <w:rsid w:val="00732172"/>
    <w:rsid w:val="00742FA5"/>
    <w:rsid w:val="0075126B"/>
    <w:rsid w:val="00756943"/>
    <w:rsid w:val="00762E05"/>
    <w:rsid w:val="0077003E"/>
    <w:rsid w:val="007760F5"/>
    <w:rsid w:val="00785938"/>
    <w:rsid w:val="007921E7"/>
    <w:rsid w:val="00795862"/>
    <w:rsid w:val="00797285"/>
    <w:rsid w:val="007A3AA4"/>
    <w:rsid w:val="007B4AA2"/>
    <w:rsid w:val="007C2357"/>
    <w:rsid w:val="007C2749"/>
    <w:rsid w:val="007C317C"/>
    <w:rsid w:val="007D0899"/>
    <w:rsid w:val="007E4825"/>
    <w:rsid w:val="007E489C"/>
    <w:rsid w:val="007E7BF9"/>
    <w:rsid w:val="007F3BC7"/>
    <w:rsid w:val="00804BA7"/>
    <w:rsid w:val="0081117E"/>
    <w:rsid w:val="00814AF0"/>
    <w:rsid w:val="008222A1"/>
    <w:rsid w:val="00834042"/>
    <w:rsid w:val="00847AF7"/>
    <w:rsid w:val="00850097"/>
    <w:rsid w:val="00854C5B"/>
    <w:rsid w:val="0086022F"/>
    <w:rsid w:val="00861B0F"/>
    <w:rsid w:val="00865AFD"/>
    <w:rsid w:val="008747A6"/>
    <w:rsid w:val="00882835"/>
    <w:rsid w:val="0088696F"/>
    <w:rsid w:val="00890773"/>
    <w:rsid w:val="00890954"/>
    <w:rsid w:val="008B3CE0"/>
    <w:rsid w:val="008B6994"/>
    <w:rsid w:val="008C1433"/>
    <w:rsid w:val="008C738F"/>
    <w:rsid w:val="008C78C2"/>
    <w:rsid w:val="008D260D"/>
    <w:rsid w:val="008D55A4"/>
    <w:rsid w:val="008D6323"/>
    <w:rsid w:val="008D71EB"/>
    <w:rsid w:val="008E00C7"/>
    <w:rsid w:val="008E2A9F"/>
    <w:rsid w:val="008E309B"/>
    <w:rsid w:val="008F28C2"/>
    <w:rsid w:val="008F728C"/>
    <w:rsid w:val="00905B3D"/>
    <w:rsid w:val="009132CD"/>
    <w:rsid w:val="00913ABE"/>
    <w:rsid w:val="00914DDF"/>
    <w:rsid w:val="009174C7"/>
    <w:rsid w:val="00921501"/>
    <w:rsid w:val="00935D65"/>
    <w:rsid w:val="00937420"/>
    <w:rsid w:val="00946E7F"/>
    <w:rsid w:val="0095033C"/>
    <w:rsid w:val="00953481"/>
    <w:rsid w:val="00957BB1"/>
    <w:rsid w:val="00971D23"/>
    <w:rsid w:val="00973D20"/>
    <w:rsid w:val="00984471"/>
    <w:rsid w:val="00986BCF"/>
    <w:rsid w:val="009901C9"/>
    <w:rsid w:val="009927A7"/>
    <w:rsid w:val="00992B2F"/>
    <w:rsid w:val="009962E2"/>
    <w:rsid w:val="009A0828"/>
    <w:rsid w:val="009A21C6"/>
    <w:rsid w:val="009A5742"/>
    <w:rsid w:val="009B0FE4"/>
    <w:rsid w:val="009E641A"/>
    <w:rsid w:val="009E6452"/>
    <w:rsid w:val="009E6C92"/>
    <w:rsid w:val="009F0F6E"/>
    <w:rsid w:val="009F5533"/>
    <w:rsid w:val="00A065C3"/>
    <w:rsid w:val="00A078AD"/>
    <w:rsid w:val="00A13133"/>
    <w:rsid w:val="00A13170"/>
    <w:rsid w:val="00A16B30"/>
    <w:rsid w:val="00A20A15"/>
    <w:rsid w:val="00A210C1"/>
    <w:rsid w:val="00A234E9"/>
    <w:rsid w:val="00A26927"/>
    <w:rsid w:val="00A26A04"/>
    <w:rsid w:val="00A26BB7"/>
    <w:rsid w:val="00A27F6E"/>
    <w:rsid w:val="00A3013B"/>
    <w:rsid w:val="00A34F22"/>
    <w:rsid w:val="00A44F6E"/>
    <w:rsid w:val="00A50119"/>
    <w:rsid w:val="00A5459B"/>
    <w:rsid w:val="00A54AA8"/>
    <w:rsid w:val="00A57913"/>
    <w:rsid w:val="00A700AD"/>
    <w:rsid w:val="00A81FB7"/>
    <w:rsid w:val="00A97A15"/>
    <w:rsid w:val="00AA41E2"/>
    <w:rsid w:val="00AA56D7"/>
    <w:rsid w:val="00AA74AB"/>
    <w:rsid w:val="00AA76D4"/>
    <w:rsid w:val="00AB07A9"/>
    <w:rsid w:val="00AB611C"/>
    <w:rsid w:val="00AC0810"/>
    <w:rsid w:val="00AC5BA6"/>
    <w:rsid w:val="00AD4B53"/>
    <w:rsid w:val="00AD5BE2"/>
    <w:rsid w:val="00AD7134"/>
    <w:rsid w:val="00AE59B7"/>
    <w:rsid w:val="00AE6CDD"/>
    <w:rsid w:val="00AF554C"/>
    <w:rsid w:val="00AF5915"/>
    <w:rsid w:val="00B01B81"/>
    <w:rsid w:val="00B06E57"/>
    <w:rsid w:val="00B21F4B"/>
    <w:rsid w:val="00B26BFC"/>
    <w:rsid w:val="00B31887"/>
    <w:rsid w:val="00B32622"/>
    <w:rsid w:val="00B35316"/>
    <w:rsid w:val="00B5257C"/>
    <w:rsid w:val="00B611C3"/>
    <w:rsid w:val="00B638EA"/>
    <w:rsid w:val="00B72E54"/>
    <w:rsid w:val="00B77763"/>
    <w:rsid w:val="00B97270"/>
    <w:rsid w:val="00BA571F"/>
    <w:rsid w:val="00BA572F"/>
    <w:rsid w:val="00BB2636"/>
    <w:rsid w:val="00BC0C96"/>
    <w:rsid w:val="00BC64F9"/>
    <w:rsid w:val="00BD7E5E"/>
    <w:rsid w:val="00BE5F44"/>
    <w:rsid w:val="00BF0C2B"/>
    <w:rsid w:val="00BF12AF"/>
    <w:rsid w:val="00BF5498"/>
    <w:rsid w:val="00BF7B3D"/>
    <w:rsid w:val="00C07924"/>
    <w:rsid w:val="00C103C6"/>
    <w:rsid w:val="00C10D3B"/>
    <w:rsid w:val="00C12A64"/>
    <w:rsid w:val="00C32AD7"/>
    <w:rsid w:val="00C34DCB"/>
    <w:rsid w:val="00C35B25"/>
    <w:rsid w:val="00C362CB"/>
    <w:rsid w:val="00C47B1E"/>
    <w:rsid w:val="00C52EA9"/>
    <w:rsid w:val="00C60150"/>
    <w:rsid w:val="00C63083"/>
    <w:rsid w:val="00C74F29"/>
    <w:rsid w:val="00C765A3"/>
    <w:rsid w:val="00C77A28"/>
    <w:rsid w:val="00C8425C"/>
    <w:rsid w:val="00C855D0"/>
    <w:rsid w:val="00C90429"/>
    <w:rsid w:val="00C90EB0"/>
    <w:rsid w:val="00CA0F0B"/>
    <w:rsid w:val="00CA7528"/>
    <w:rsid w:val="00CA79D5"/>
    <w:rsid w:val="00CC15C8"/>
    <w:rsid w:val="00CC6845"/>
    <w:rsid w:val="00CD06B8"/>
    <w:rsid w:val="00CD7516"/>
    <w:rsid w:val="00CE0279"/>
    <w:rsid w:val="00CE322D"/>
    <w:rsid w:val="00CF225A"/>
    <w:rsid w:val="00D04D10"/>
    <w:rsid w:val="00D064D2"/>
    <w:rsid w:val="00D12715"/>
    <w:rsid w:val="00D12924"/>
    <w:rsid w:val="00D138A2"/>
    <w:rsid w:val="00D14A60"/>
    <w:rsid w:val="00D25E9D"/>
    <w:rsid w:val="00D27159"/>
    <w:rsid w:val="00D35A7A"/>
    <w:rsid w:val="00D37E77"/>
    <w:rsid w:val="00D41DB1"/>
    <w:rsid w:val="00D441F1"/>
    <w:rsid w:val="00D45D6B"/>
    <w:rsid w:val="00D50DCC"/>
    <w:rsid w:val="00D51B44"/>
    <w:rsid w:val="00D561F4"/>
    <w:rsid w:val="00D6525C"/>
    <w:rsid w:val="00D66449"/>
    <w:rsid w:val="00D711AF"/>
    <w:rsid w:val="00D95C75"/>
    <w:rsid w:val="00D970E1"/>
    <w:rsid w:val="00DA208D"/>
    <w:rsid w:val="00DA5951"/>
    <w:rsid w:val="00DB38D5"/>
    <w:rsid w:val="00DE782B"/>
    <w:rsid w:val="00DF1953"/>
    <w:rsid w:val="00DF28A8"/>
    <w:rsid w:val="00DF552F"/>
    <w:rsid w:val="00DF6BEC"/>
    <w:rsid w:val="00E10995"/>
    <w:rsid w:val="00E109B8"/>
    <w:rsid w:val="00E121BA"/>
    <w:rsid w:val="00E202FB"/>
    <w:rsid w:val="00E371DC"/>
    <w:rsid w:val="00E43F1B"/>
    <w:rsid w:val="00E51DFF"/>
    <w:rsid w:val="00E52AE3"/>
    <w:rsid w:val="00E60C59"/>
    <w:rsid w:val="00E616A6"/>
    <w:rsid w:val="00E61C44"/>
    <w:rsid w:val="00E63238"/>
    <w:rsid w:val="00E63833"/>
    <w:rsid w:val="00E83001"/>
    <w:rsid w:val="00E871B8"/>
    <w:rsid w:val="00E87A54"/>
    <w:rsid w:val="00E90F4A"/>
    <w:rsid w:val="00E91368"/>
    <w:rsid w:val="00E95B2C"/>
    <w:rsid w:val="00E96C91"/>
    <w:rsid w:val="00EA29C8"/>
    <w:rsid w:val="00EA78CE"/>
    <w:rsid w:val="00EA7A98"/>
    <w:rsid w:val="00EB7BA6"/>
    <w:rsid w:val="00EC0A3E"/>
    <w:rsid w:val="00ED0009"/>
    <w:rsid w:val="00EE3AAC"/>
    <w:rsid w:val="00EE62D0"/>
    <w:rsid w:val="00EF052B"/>
    <w:rsid w:val="00F10600"/>
    <w:rsid w:val="00F237A9"/>
    <w:rsid w:val="00F36A17"/>
    <w:rsid w:val="00F45BE8"/>
    <w:rsid w:val="00F5109F"/>
    <w:rsid w:val="00F61D71"/>
    <w:rsid w:val="00F641CD"/>
    <w:rsid w:val="00F64244"/>
    <w:rsid w:val="00F648A4"/>
    <w:rsid w:val="00F71585"/>
    <w:rsid w:val="00F718FA"/>
    <w:rsid w:val="00F73B6B"/>
    <w:rsid w:val="00F85C54"/>
    <w:rsid w:val="00F92A4B"/>
    <w:rsid w:val="00F96C8E"/>
    <w:rsid w:val="00FA5F84"/>
    <w:rsid w:val="00FA707F"/>
    <w:rsid w:val="00FA785C"/>
    <w:rsid w:val="00FB0B1E"/>
    <w:rsid w:val="00FC0707"/>
    <w:rsid w:val="00FC235B"/>
    <w:rsid w:val="00FC6A6D"/>
    <w:rsid w:val="00FF0ADC"/>
    <w:rsid w:val="00FF4E07"/>
    <w:rsid w:val="00FF59EE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4C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uiPriority w:val="99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4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99"/>
    <w:qFormat/>
    <w:rsid w:val="00BA5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-urlitem1">
    <w:name w:val="b-serp-url__item1"/>
    <w:basedOn w:val="a0"/>
    <w:rsid w:val="00BA572F"/>
  </w:style>
  <w:style w:type="character" w:styleId="af5">
    <w:name w:val="Emphasis"/>
    <w:basedOn w:val="a0"/>
    <w:uiPriority w:val="99"/>
    <w:qFormat/>
    <w:rsid w:val="00BA572F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484CF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9"/>
    <w:rsid w:val="00484C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8747A6"/>
  </w:style>
  <w:style w:type="paragraph" w:customStyle="1" w:styleId="17">
    <w:name w:val="Основной текст17"/>
    <w:basedOn w:val="a"/>
    <w:uiPriority w:val="99"/>
    <w:rsid w:val="00E87A54"/>
    <w:pPr>
      <w:shd w:val="clear" w:color="auto" w:fill="FFFFFF"/>
      <w:spacing w:after="0" w:line="192" w:lineRule="exact"/>
    </w:pPr>
    <w:rPr>
      <w:sz w:val="27"/>
      <w:shd w:val="clear" w:color="auto" w:fill="FFFFFF"/>
    </w:rPr>
  </w:style>
  <w:style w:type="character" w:customStyle="1" w:styleId="af4">
    <w:name w:val="Без интервала Знак"/>
    <w:link w:val="af3"/>
    <w:uiPriority w:val="99"/>
    <w:locked/>
    <w:rsid w:val="00ED000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ED0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rada-med.ru/posobiya.php" TargetMode="External"/><Relationship Id="rId18" Type="http://schemas.openxmlformats.org/officeDocument/2006/relationships/hyperlink" Target="https://knigogid.ru/books/95422-uhod-za-nogtyami-v-salone-krasoty-manikyur-i-pedikyur-dlya-zhenschin-muzhchin-i-detey-fantazii-neyl-arta" TargetMode="External"/><Relationship Id="rId26" Type="http://schemas.openxmlformats.org/officeDocument/2006/relationships/hyperlink" Target="https://imkosmetik.com/journal/category/nai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cat.ru/knigi/starinnaya-literatura/404744-ernandes-a-novaya-kosmetologiya-osnovy-sovremennoj-kosmetologii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ookree.org/reader?file=1347745&amp;pg=2" TargetMode="External"/><Relationship Id="rId17" Type="http://schemas.openxmlformats.org/officeDocument/2006/relationships/hyperlink" Target="https://avidreaders.ru/book/master-manikyura-i-pedikyura.html" TargetMode="External"/><Relationship Id="rId25" Type="http://schemas.openxmlformats.org/officeDocument/2006/relationships/hyperlink" Target="http://beauty.net.ru/public/zhurnal_kosmetik_international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vidreaders.ru/book/eksklyuzivnyy-manikyur-i-pedikyur.html" TargetMode="External"/><Relationship Id="rId20" Type="http://schemas.openxmlformats.org/officeDocument/2006/relationships/hyperlink" Target="http://art-of-nails.ru/uroki-manikyura/" TargetMode="External"/><Relationship Id="rId29" Type="http://schemas.openxmlformats.org/officeDocument/2006/relationships/hyperlink" Target="https://makeup.ru/category/manicu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1200164123" TargetMode="External"/><Relationship Id="rId24" Type="http://schemas.openxmlformats.org/officeDocument/2006/relationships/hyperlink" Target="https://cosmopress.ru/periodical/ns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gosvo.ru/uploadfiles/profstandart/33.003.pdf" TargetMode="External"/><Relationship Id="rId23" Type="http://schemas.openxmlformats.org/officeDocument/2006/relationships/hyperlink" Target="http://www.akaziya.ru/index.shtml" TargetMode="External"/><Relationship Id="rId28" Type="http://schemas.openxmlformats.org/officeDocument/2006/relationships/hyperlink" Target="https://makeup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manicurshop.ru/blog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rospotrebnadzor.ru/files/news/SP2.1.3678-20_uslugi.pdf" TargetMode="External"/><Relationship Id="rId22" Type="http://schemas.openxmlformats.org/officeDocument/2006/relationships/hyperlink" Target="https://www.krasotkapro.ru/" TargetMode="External"/><Relationship Id="rId27" Type="http://schemas.openxmlformats.org/officeDocument/2006/relationships/hyperlink" Target="https://nails-mag.ru/maniku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9713-3E4F-48C3-A999-1FDF7341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19</Pages>
  <Words>4546</Words>
  <Characters>25917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67</cp:revision>
  <cp:lastPrinted>2018-06-04T10:57:00Z</cp:lastPrinted>
  <dcterms:created xsi:type="dcterms:W3CDTF">2018-01-12T05:02:00Z</dcterms:created>
  <dcterms:modified xsi:type="dcterms:W3CDTF">2022-12-26T09:40:00Z</dcterms:modified>
</cp:coreProperties>
</file>