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A93" w14:textId="4ABF3609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Оферта об</w:t>
      </w:r>
      <w:r w:rsidR="003556FB" w:rsidRPr="00355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оказании услуг</w:t>
      </w:r>
    </w:p>
    <w:p w14:paraId="3EE831F6" w14:textId="715CA3F1" w:rsidR="00BA4D7E" w:rsidRDefault="00F64592" w:rsidP="008915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г. Новосибирск </w:t>
      </w:r>
      <w:r w:rsidR="00891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2024 г.</w:t>
      </w:r>
    </w:p>
    <w:p w14:paraId="7A0957CC" w14:textId="77777777" w:rsidR="0089159A" w:rsidRPr="003556FB" w:rsidRDefault="0089159A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18E2B" w14:textId="04B3F581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(далее – Оферта) представляет собой официальное предложение индивидуального предпринимателя </w:t>
      </w:r>
      <w:proofErr w:type="spellStart"/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Зубаровской</w:t>
      </w:r>
      <w:proofErr w:type="spellEnd"/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Анны Владимировны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ИНН 540443536054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физическому, юридическому лицу, а также индивидуальному предпринимателю (далее –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которое имеет своей целью получение и/или увеличение дохода путем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регистрационного взноса за участие в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практической конференции для представителей индустрии красоты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Красивый бизнес в условиях современности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конференция)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и примет настоящее предложение на указанных ниже условиях и содержащее все существенные условия по оказанию услуг, перечень которых указан в настоящей оферте.</w:t>
      </w:r>
    </w:p>
    <w:p w14:paraId="3E4805BA" w14:textId="75CC0544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Акцептом настоящей оферты является осуществление Заказчиком полной оплаты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регистрационного взноса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настоящего договора. С момента поступления денежных средств в счет оплаты оказываемых услуг на расчетный счет Исполнителя, настоящий договор считается заключенным между Заказчиком и Исполнителем.</w:t>
      </w:r>
    </w:p>
    <w:p w14:paraId="6C107F0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Заказчиком не иначе, как путем присоединения к предложенному Договору в целом. Совершая </w:t>
      </w:r>
      <w:proofErr w:type="gram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акцепт</w:t>
      </w:r>
      <w:proofErr w:type="gram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подтверждает, что в полном объеме ознакомлен и согласен с условиями настоящего договора.</w:t>
      </w:r>
    </w:p>
    <w:p w14:paraId="4FE5C379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акцепта оферты</w:t>
      </w:r>
    </w:p>
    <w:p w14:paraId="3C88DF16" w14:textId="77777777" w:rsidR="00BA4D7E" w:rsidRPr="003556FB" w:rsidRDefault="002A77D3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</w:t>
      </w:r>
      <w:proofErr w:type="gramEnd"/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оферта размещена на сайте Исполнителя </w:t>
      </w:r>
      <w:hyperlink r:id="rId6" w:history="1">
        <w:r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https://beautifulbusiness.bitrix24site.ru/</w:t>
        </w:r>
      </w:hyperlink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и является официальным документом. </w:t>
      </w:r>
    </w:p>
    <w:p w14:paraId="69E31892" w14:textId="0F4C8964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1.2. Акцепт (принятие) оферты — полное и безоговорочное принятие условий оферты путем совершения следующих действий: оформление Заказчиком заявки на Сайте и внесение полной стоимости услуг в соответствии с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выбранным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Форматом. Датой акцепта считается дата поступления денежных средств на расчетный счет Исполнителя. Исполнитель вправе ограничить количество мест, доступных для приобретения по конкретному Формату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32811D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1.3. С момента акцепта Заказчиком настоящей оферты все предыдущие договоренности Сторон теряют силу и применяются только положения настоящей оферты.</w:t>
      </w:r>
    </w:p>
    <w:p w14:paraId="54901AD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2. Термины и определения</w:t>
      </w:r>
    </w:p>
    <w:p w14:paraId="376273C3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настоящей оферты нижеприведенные термины используются в следующем значении:</w:t>
      </w:r>
    </w:p>
    <w:p w14:paraId="56FFC885" w14:textId="2D15DEDA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Оферта (далее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Оферта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договор между Исполнителем и Заказчиком на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оплату регистрационного взноса за участие в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заключается посредством акцепта Оферты.</w:t>
      </w:r>
    </w:p>
    <w:p w14:paraId="2DBC7780" w14:textId="34AE5BAF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Заказчик – 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физическое, юридическое лицо, а также индивидуальный предприниматель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желающ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принять участие в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осуществившее акцепт оферты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оплаты регистрационного взноса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и являющееся таким образом Заказчиком.</w:t>
      </w:r>
    </w:p>
    <w:p w14:paraId="32413388" w14:textId="2152FFD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Исполнитель - ИП </w:t>
      </w:r>
      <w:proofErr w:type="spellStart"/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Зубаровская</w:t>
      </w:r>
      <w:proofErr w:type="spellEnd"/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540443536054)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зарегистрированный в установленном порядке на территории Российской Федерации, осуществляющий реализацию услуг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т.ч.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сети Интернет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383E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желающий получить и/или увеличить доход путем принятия регистрационного взноса за участие в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62AD92" w14:textId="16BCCC36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Оферта – настоящий документ на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прием регистрационного взноса за участие в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Исполнителем, опубликованный в сети Интернет по адресу: </w:t>
      </w:r>
      <w:hyperlink r:id="rId7" w:history="1">
        <w:r w:rsidR="002A77D3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https://beautifulbusiness.bitrix24site.ru/</w:t>
        </w:r>
      </w:hyperlink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по тексту –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6A96042" w14:textId="727B3135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Формат — неотъемлемая часть настоящего договора, устанавливающая: категорию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регистрационного взноса</w:t>
      </w:r>
      <w:r w:rsidR="00763EEF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(офлайн или онлайн)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E698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3. Предмет Договора</w:t>
      </w:r>
    </w:p>
    <w:p w14:paraId="3182C6DE" w14:textId="421F684A" w:rsidR="00BA4D7E" w:rsidRPr="003556FB" w:rsidRDefault="00F64592" w:rsidP="00192BD2">
      <w:pPr>
        <w:pStyle w:val="2"/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3.1. Предметом настоящей Оферты является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регистрационного взноса за участие во 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представителей индустрии красоты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A77D3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расивый бизнес в условиях современности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и сроки, предусмотренные настоящей Офертой (далее –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1140B4B" w14:textId="15701BC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Форматы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стоимость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(регистрационный взнос)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главах 7 и 8 настоящей оферты.</w:t>
      </w:r>
    </w:p>
    <w:p w14:paraId="7901EB2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3.3. Услуга ограничена предоставлением Заказчику информации и формированием навыков ее самостоятельного использования.</w:t>
      </w:r>
    </w:p>
    <w:p w14:paraId="59A705C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3.4. Исполнитель имеет право в любой момент изменять условия настоящей оферты в одностороннем порядке без предварительного согласования с Заказчиком.</w:t>
      </w:r>
    </w:p>
    <w:p w14:paraId="77952A68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3.5. Заказчик подтверждает, что до момента заключения Договора (акцепта настоящей Оферты) получил от Исполнителя всю полную информацию об объеме, сроках, порядке оказания услуг.</w:t>
      </w:r>
    </w:p>
    <w:p w14:paraId="3088E1CD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4. Заверения и гарантии Сторон</w:t>
      </w:r>
    </w:p>
    <w:p w14:paraId="0E4B3F6E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4.1. Исполнитель заверяет и гарантирует, что является индивидуальным предпринимателем, зарегистрированным в соответствии с действующим законодательством РФ.</w:t>
      </w:r>
    </w:p>
    <w:p w14:paraId="77CD1D2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заверяет и гарантирует, что, совершая действия по акцепту Оферты, он:</w:t>
      </w:r>
    </w:p>
    <w:p w14:paraId="12E431DE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4.2.1 имеет законные права вступать в договорные отношения с Исполнителем;</w:t>
      </w:r>
    </w:p>
    <w:p w14:paraId="5759DD40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4.2.2. достиг возраста 18 лет;</w:t>
      </w:r>
    </w:p>
    <w:p w14:paraId="2D89C4A8" w14:textId="45D76264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4.2.3. самостоятельно изучил информацию об Исполнителе в открытых источниках, считает возможным получить пользу от информации, предоставляемой Исполнителем, с учетом собственных стартовых навыков и знаний по теме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A23CC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 Права и обязанности Исполнителя</w:t>
      </w:r>
    </w:p>
    <w:p w14:paraId="4C4BF68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5.1. Исполнитель обязуется:</w:t>
      </w:r>
    </w:p>
    <w:p w14:paraId="193D02A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5.1.1. Предоставить полную информацию об Услугах и порядке их предоставления.</w:t>
      </w:r>
    </w:p>
    <w:p w14:paraId="549B1B81" w14:textId="0E2D6A81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5.1.2. Провести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конференцию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установленные сроки в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и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офлайн формате.</w:t>
      </w:r>
    </w:p>
    <w:p w14:paraId="5D7AFA1B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 Исполнитель вправе:</w:t>
      </w:r>
    </w:p>
    <w:p w14:paraId="51D9BA45" w14:textId="740B11F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Вносить изменения в программу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CBC87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5.2.2. Привлекать третьих лиц для выполнения своих обязательств по Договору.</w:t>
      </w:r>
    </w:p>
    <w:p w14:paraId="2CD5C662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5.2.3. Проинформировать Заказчика об имеющихся у Исполнителя или партнеров Исполнителя специальных предложениях.</w:t>
      </w:r>
    </w:p>
    <w:p w14:paraId="202878F1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5.2.4. Самостоятельно определять формы и методы оказания Услуг с учетом действующего законодательства РФ, а также конкретных условий Оферты.</w:t>
      </w:r>
    </w:p>
    <w:p w14:paraId="4BB47923" w14:textId="2375893C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5.2.5. Исполнитель имеет право изменять даты и время проведения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в рамках 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условия оказания услуг.</w:t>
      </w:r>
    </w:p>
    <w:p w14:paraId="65980768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5.2.6. Требовать от Заказчика своевременной и полной оплаты стоимости Услуг в соответствии с условиями настоящего Договора. Оказывать Услуги только после внесения Заказчиком полной оплаты и акцепта настоящей Оферты.</w:t>
      </w:r>
    </w:p>
    <w:p w14:paraId="14611CDE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5.2.7.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14:paraId="6C9D1C54" w14:textId="6F1E8122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5.2.8. В случае предоставления Заказчиком отзыва об услугах, оказанных Исполнителем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третьими лицами, привлеченными Исполнителем к исполнению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либо результатов выполнения заданий в рамках исполнения настоящего Договора в те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стовой форме, в виде фото или видеозаписи, Исполнитель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третьи лица, привлеченные Исполнителем к исполнению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право распространять указанные материалы в 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любых источниках, включая сеть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и использовать их для 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продвижения своих услуг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54BEBF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 Права и обязанности Заказчика</w:t>
      </w:r>
    </w:p>
    <w:p w14:paraId="6826858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6.1. Заказчик обязан.</w:t>
      </w:r>
    </w:p>
    <w:p w14:paraId="28DD1AE1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6.1.1. Оплатить своевременно и полностью стоимость Услуг, оказываемых Исполнителем в порядке, в сроки и в размере, установленных настоящей Офертой</w:t>
      </w:r>
    </w:p>
    <w:p w14:paraId="455D023B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6.1.2. Соблюдать все правила получения Услуг, установленные Исполнителем данной Офертой.</w:t>
      </w:r>
    </w:p>
    <w:p w14:paraId="1C2B58C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6.1.3. Своевременно передать все необходимые документы, информацию, сведения и данные, необходимые для выполнения Исполнителем своих обязательств по настоящему Договору.</w:t>
      </w:r>
    </w:p>
    <w:p w14:paraId="45F92E0C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6.1.4. Самостоятельно обеспечивать техническую возможность пользования Услугами Исполнителя со своей стороны</w:t>
      </w:r>
    </w:p>
    <w:p w14:paraId="036849D8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6.1.5. Незамедлительно уведомить Исполнителя об изменении своих контактных данных в письменной форме посредством контактного 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E5A1E2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6.1.6. Не разглашать конфиденциальную информацию и иные данные, предоставленные Исполнителем</w:t>
      </w:r>
      <w:r w:rsidR="00592F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третьими лицами, привлеченными Исполнителем к исполнению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исполнением настоящего Договора.</w:t>
      </w:r>
    </w:p>
    <w:p w14:paraId="4E8040B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6.2. Заказчик вправе:</w:t>
      </w:r>
    </w:p>
    <w:p w14:paraId="293F1EEC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6.2.1. Обращаться к Исполнителю по всем вопросам, связанным с оказанием Услуг, а также задавать вопросы, связанные с оказанием Услуг, только по электронной почте </w:t>
      </w:r>
      <w:hyperlink r:id="rId8" w:history="1"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zubarovskaya</w:t>
        </w:r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anna</w:t>
        </w:r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91FBED" w14:textId="6B76DCD8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 Стоимость услуг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(регистрационный взнос)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порядок расчетов</w:t>
      </w:r>
    </w:p>
    <w:p w14:paraId="7C7ABC23" w14:textId="7AF20EB2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7.1. Стоимость услуг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(регистрационный взнос)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очное участие - 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три тысячи пятьсот) рублей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 участие -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(тыся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ча пятьсот) рублей 00 копеек.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909376" w14:textId="3DB2A6ED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Стоимость 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услуг (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регистрационного взноса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 может быть изменена Исполнителем в любое время в одностороннем порядке.</w:t>
      </w:r>
    </w:p>
    <w:p w14:paraId="4475DC60" w14:textId="4D2E8730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7.3. Оплата Услуг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(регистрационный взнос)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настоящему Договору осуществляется на условиях полной оплаты стоимости Услуг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(регистрационного взноса)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порядке, устанавливаемом настоящим Договором.</w:t>
      </w:r>
    </w:p>
    <w:p w14:paraId="789425CA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7.4. Заказчик самостоятельно несет ответственность за правильность производимых им платежей.</w:t>
      </w:r>
    </w:p>
    <w:p w14:paraId="667AAB32" w14:textId="377ADB9D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7.5. Оплата Услуг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(регистрационного взноса)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Заказчиком путем перечисления денежных средств в пользу Исполнителя не позднее, чем за </w:t>
      </w:r>
      <w:r w:rsidR="007873A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5 дней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дня начала оказания Услуг. Иные условия могут быть оговорены с Исполнителем в индивидуальном порядке.</w:t>
      </w:r>
    </w:p>
    <w:p w14:paraId="0B067DE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7.6. Все расчеты по Договору производятся в валюте Российской Федерации – рублях.</w:t>
      </w:r>
    </w:p>
    <w:p w14:paraId="1318A724" w14:textId="67CBBC6F" w:rsidR="00BA4D7E" w:rsidRPr="003556FB" w:rsidRDefault="003556FB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Моментом оплаты считается поступление денежных средств на расчетный счет Исполнителя.</w:t>
      </w:r>
    </w:p>
    <w:p w14:paraId="33D0C79A" w14:textId="34A345DB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7.8. Заказчик не допускается до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момента полной оплаты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регистрационного взноса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86294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8. Порядок и условия предоставления услуг</w:t>
      </w:r>
    </w:p>
    <w:p w14:paraId="14EA4377" w14:textId="76BBB44D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8.1. Заказчик оказывает Исполнителю услуги в объеме, указанном на сайте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2AE865" w14:textId="7C674516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себя:</w:t>
      </w:r>
    </w:p>
    <w:p w14:paraId="5B22656C" w14:textId="52B40DBB" w:rsidR="00BA4D7E" w:rsidRPr="003556FB" w:rsidRDefault="00192BD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Очное у</w:t>
      </w:r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частие в мероприяти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763EEF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 (офлайн формат);</w:t>
      </w:r>
      <w:r w:rsidR="00F6459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199CE74" w14:textId="74F7FEEB" w:rsidR="00192BD2" w:rsidRPr="003556FB" w:rsidRDefault="007873A9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192BD2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мероприяти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763EEF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 (онлайн формат)</w:t>
      </w:r>
      <w:r w:rsidR="00754E10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E52F0D" w14:textId="27082C0B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После осуществления 100% оплаты стоимости оказываемых Услуг, Исполнитель оказывает Заказчику Услуги в виде предоставления доступа к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AED20" w14:textId="14FE5746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Услуги считаются оказанными в полном объеме после начала проведения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77B19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8.5. Перевод на другой Формат или будущий Формат Исполнителя, производятся по заявлению Заказчика в электронном виде на электронную почту </w:t>
      </w:r>
      <w:proofErr w:type="spellStart"/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zubarovskaya</w:t>
      </w:r>
      <w:proofErr w:type="spellEnd"/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anna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05E4432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обязательно должны быть указаны: данные Заказчика, причина перевода, способ связи.</w:t>
      </w:r>
    </w:p>
    <w:p w14:paraId="20F0CE1E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9. Возврат денежных средств</w:t>
      </w:r>
    </w:p>
    <w:p w14:paraId="5120090C" w14:textId="7CB8F09E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Возврат денежных средств не предусмотрен: </w:t>
      </w:r>
      <w:r w:rsidR="00500158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взнос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обмену и возврату не подлежат.</w:t>
      </w:r>
    </w:p>
    <w:p w14:paraId="5507FB62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 Ответственность сторон и разрешение споров</w:t>
      </w:r>
    </w:p>
    <w:p w14:paraId="2E43B94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10.1. В случаях неисполнения или ненадлежащего исполнения своих обязательств по Договору, Стороны несут ответственность в соответствии с действующим законодательством РФ с учетом условий настоящего Договора.</w:t>
      </w:r>
    </w:p>
    <w:p w14:paraId="7727374C" w14:textId="1A712823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10.2. В случае, если Заказчик, по причинам, не зависящим от Исполнителя, не воспользовался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посетил </w:t>
      </w:r>
      <w:r w:rsidR="00F40907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конференцию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дате и времени, указанном на настоящем сайте: </w:t>
      </w:r>
      <w:hyperlink r:id="rId9" w:history="1">
        <w:r w:rsidR="00591E66" w:rsidRPr="003556FB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https://beautifulbusiness.bitrix24site.ru/</w:t>
        </w:r>
      </w:hyperlink>
      <w:r w:rsidR="00591E66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то Исполнитель не несет за это ответственности.</w:t>
      </w:r>
    </w:p>
    <w:p w14:paraId="3681576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10.3. Если иное не указано в настоящем Договоре, Исполнитель не несет ответственности перед Заказчиком за: косвенные убытки, упущение прибыли, упущение выгоды, независимо от способа их причинения.</w:t>
      </w:r>
    </w:p>
    <w:p w14:paraId="1B02900A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10.4. Во всем, не оговоренном в настоящем Договоре, стороны несут ответственность в соответствии с нормами действующего законодательства Российской Федерации.</w:t>
      </w:r>
    </w:p>
    <w:p w14:paraId="4C5C9B03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10.5. Исполнитель не несет ответственности за достижение каких-либо результатов, связанных с практическим применением информации, предоставляемой в рамках оказания услуг. Любые рекомендации, получаемые Заказчиком в рамках оказания услуг, реализуются Заказчиком на свой риск.</w:t>
      </w:r>
    </w:p>
    <w:p w14:paraId="17B39197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10.6.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14:paraId="5EE51CFA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10.7. Все споры и разногласия, которые могут возникнуть из настоящего Договора или в связи с ним, должны разрешаться путем переговоров между Сторонами. В случае возникновения спора Стороны предпримут все возможные способы по его урегулированию. Срок ответа на претензию составляет 10 (десять) рабочих дней с момента ее получения.</w:t>
      </w:r>
    </w:p>
    <w:p w14:paraId="16959BD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10.8. При невозможности разрешения споров и разногласий способом, указанным в п.10.7. Оферты, они подлежат урегулированию в суде по месту нахождения Исполнителя.</w:t>
      </w:r>
    </w:p>
    <w:p w14:paraId="0487FB45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11. Форс-мажор</w:t>
      </w:r>
    </w:p>
    <w:p w14:paraId="6FBF4514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11.1. Не вступая в противоречие с указанным выше,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 (форс-мажор), включая: действия органов государственной власти (в т.ч. принятие правовых актов), пожар, наводнение, землетрясение, забастовки, войны, другие стихийные бедствия, отсутствие электроэнергии и/или сбои работы компьютерной сети, забастовки, гражданские волнения, беспорядки, другие независящие от Сторон обстоятельства и любые иные обстоятельства, не ограничиваясь перечисленным, которые могут повлиять на исполнение Сторонами настоящего договора.</w:t>
      </w:r>
    </w:p>
    <w:p w14:paraId="17CA0741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11.2.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3C850D2C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 Обработка персональных данных</w:t>
      </w:r>
    </w:p>
    <w:p w14:paraId="5757328A" w14:textId="31ADEE92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Персональные данные Заказчика обрабатываются в соответствии с Федеральным Законом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152-ФЗ. При регистрации на Сайте Заказчик предоставляет следующую информацию: фамилия, имя, отчество, контактный номер телефона, адрес электронной почты.</w:t>
      </w:r>
    </w:p>
    <w:p w14:paraId="473AC501" w14:textId="174C997C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12.2. Предоставляя свои персональные данные Исполнителю, Заказчик соглашается на их обработку Исполнителем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третьими лицами, привлеченные исполнителем для исполнения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целях выполнения Исполнителем обязательств перед Заказчиком в рамках настоящей публичной оферты, продвижения Исполнителем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третьими лицами, привлеченные исполнителем для исполнения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 и услуг, проведения электронных и 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proofErr w:type="spell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опросов, контроля результатов маркетинговых акций, клиентской поддержки, проведение розыгрышей призов среди Заказчиков, контроля удовлетворенности Заказчика, а также качества услуг, оказываемых Исполнителем. Оставляя отзывы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00158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EEF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любой форме)</w:t>
      </w:r>
      <w:proofErr w:type="gram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дает согласие на использование Исполнителем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третьими лицами, привлеченные исполнителем для исполнения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отзывов с целью продвижения и рекламы своих услуг.</w:t>
      </w:r>
    </w:p>
    <w:p w14:paraId="34A48E48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12.3. Под обработкой персональных данных понимается любое действие (операция) или совокупность действий (операций), совершаемых Исполнителем</w:t>
      </w:r>
      <w:r w:rsidR="002302AD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третьими лицами, привлеченными исполнителем для исполнения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запись, систематизацию, накопление, хранение, уточнение (обновление, изменение) извлечение, использование, обезличивание, блокирование, удаление, уничтожение персональных данных.</w:t>
      </w:r>
    </w:p>
    <w:p w14:paraId="27F32E9C" w14:textId="7765F9CE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12.4. Исполнитель вправе использовать технологию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cookies</w:t>
      </w:r>
      <w:proofErr w:type="spellEnd"/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Cookies</w:t>
      </w:r>
      <w:proofErr w:type="spellEnd"/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содержат конфиденциальную информацию. Заказчик настоящим дает согласие на сбор, анализ и использование 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cookies</w:t>
      </w:r>
      <w:proofErr w:type="spell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третьими лицами для целей формирования статистики и оптимизации рекламных сообщений.</w:t>
      </w:r>
    </w:p>
    <w:p w14:paraId="374FD0F8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12.5. Исполнитель</w:t>
      </w:r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третьи лица, привлеченные исполнителем для исполнения </w:t>
      </w:r>
      <w:proofErr w:type="gramStart"/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оферты</w:t>
      </w:r>
      <w:proofErr w:type="gram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информацию об </w:t>
      </w:r>
      <w:proofErr w:type="spellStart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proofErr w:type="spell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-адресе посетителя Сайта. Данная информация не используется для установления личности посетителя.</w:t>
      </w:r>
    </w:p>
    <w:p w14:paraId="0C1079B6" w14:textId="77777777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12.6. Исполнитель</w:t>
      </w:r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третьи лица, привлеченные исполнителем для исполнения </w:t>
      </w:r>
      <w:proofErr w:type="gramStart"/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оферты</w:t>
      </w:r>
      <w:proofErr w:type="gramEnd"/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нес</w:t>
      </w:r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т ответственности за сведения, предоставленные Заказчиком на Сайте в общедоступной форме.</w:t>
      </w:r>
    </w:p>
    <w:p w14:paraId="6F19F6C2" w14:textId="6483F118" w:rsidR="00BA4D7E" w:rsidRPr="003556FB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12.7. Исполнитель</w:t>
      </w:r>
      <w:r w:rsidR="00230E59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третьи лица, привлеченные исполнителем для исполнения настоящей оферты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записи телефонных разговоров, онлайн (видео) занятий с Заказчиком. При этом Исполнитель обязуется: предотвращать попытки несанкционированного доступа к информации, полученной в ходе телефонных переговоров, онлайн (видео) занятий, и/или передачу ее третьим лицам, не имеющим непосредственного отношения к исполнению Заказов, в соответствии с п. 4 ст. 16 Федерального закона 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технологиях и о защите информации</w:t>
      </w:r>
      <w:r w:rsidR="003556FB"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55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C60CB" w14:textId="77777777" w:rsidR="00BA4D7E" w:rsidRPr="00F63CC3" w:rsidRDefault="00F64592" w:rsidP="00192B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13. Реквизиты Исполнителя и контактная информация</w:t>
      </w:r>
    </w:p>
    <w:p w14:paraId="17CFE728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</w:t>
      </w:r>
      <w:proofErr w:type="spellStart"/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Зубаровская</w:t>
      </w:r>
      <w:proofErr w:type="spellEnd"/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14:paraId="1DE3B91C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ИНН / КПП 540443536054</w:t>
      </w:r>
    </w:p>
    <w:p w14:paraId="444116E7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Адрес: 633270, Почтовая ул., д. 1, Новый шарап д., Ордынский р-н, Новосибирская область</w:t>
      </w:r>
    </w:p>
    <w:p w14:paraId="10186A72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ОГРН 323547600028446</w:t>
      </w:r>
    </w:p>
    <w:p w14:paraId="13B858AE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P/c 40802810823230002913</w:t>
      </w:r>
    </w:p>
    <w:p w14:paraId="222EC6B5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В Филиал "НОВОСИБИРСКИЙ" AO</w:t>
      </w:r>
    </w:p>
    <w:p w14:paraId="7789C9C5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«АЛЬФА-БАНК» </w:t>
      </w:r>
      <w:proofErr w:type="spellStart"/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г.Новосибирск</w:t>
      </w:r>
      <w:proofErr w:type="spellEnd"/>
    </w:p>
    <w:p w14:paraId="7C0E775C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K/c 30101810600000000774</w:t>
      </w:r>
    </w:p>
    <w:p w14:paraId="72DEAA8A" w14:textId="5205FABC" w:rsidR="00BA4D7E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БИК 045004774</w:t>
      </w:r>
    </w:p>
    <w:p w14:paraId="4AFEAA77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Тел/факс: 89133955035</w:t>
      </w:r>
    </w:p>
    <w:p w14:paraId="650C94CD" w14:textId="475EA9C2" w:rsid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F6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0A29B1">
          <w:rPr>
            <w:rStyle w:val="af"/>
            <w:rFonts w:ascii="Times New Roman" w:hAnsi="Times New Roman" w:cs="Times New Roman"/>
            <w:sz w:val="24"/>
            <w:szCs w:val="24"/>
          </w:rPr>
          <w:t>zubarovskaya.anna@mail.ru</w:t>
        </w:r>
      </w:hyperlink>
    </w:p>
    <w:p w14:paraId="47023DF0" w14:textId="77777777" w:rsidR="00F63CC3" w:rsidRPr="00F63CC3" w:rsidRDefault="00F63CC3" w:rsidP="00F63C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3CC3" w:rsidRPr="00F63CC3">
      <w:footerReference w:type="default" r:id="rId11"/>
      <w:pgSz w:w="11906" w:h="16838"/>
      <w:pgMar w:top="709" w:right="850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9D10" w14:textId="77777777" w:rsidR="004B08C6" w:rsidRDefault="004B08C6">
      <w:pPr>
        <w:spacing w:after="0" w:line="240" w:lineRule="auto"/>
      </w:pPr>
      <w:r>
        <w:separator/>
      </w:r>
    </w:p>
  </w:endnote>
  <w:endnote w:type="continuationSeparator" w:id="0">
    <w:p w14:paraId="4A8228BF" w14:textId="77777777" w:rsidR="004B08C6" w:rsidRDefault="004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629091"/>
      <w:docPartObj>
        <w:docPartGallery w:val="Page Numbers (Bottom of Page)"/>
        <w:docPartUnique/>
      </w:docPartObj>
    </w:sdtPr>
    <w:sdtContent>
      <w:p w14:paraId="3C0B1B6B" w14:textId="37C0087C" w:rsidR="00F63CC3" w:rsidRDefault="00F63C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99A2C" w14:textId="77777777" w:rsidR="00F63CC3" w:rsidRDefault="00F63C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F20F" w14:textId="77777777" w:rsidR="004B08C6" w:rsidRDefault="004B08C6">
      <w:pPr>
        <w:spacing w:after="0" w:line="240" w:lineRule="auto"/>
      </w:pPr>
      <w:r>
        <w:separator/>
      </w:r>
    </w:p>
  </w:footnote>
  <w:footnote w:type="continuationSeparator" w:id="0">
    <w:p w14:paraId="75EAC062" w14:textId="77777777" w:rsidR="004B08C6" w:rsidRDefault="004B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7E"/>
    <w:rsid w:val="00187FB9"/>
    <w:rsid w:val="00192BD2"/>
    <w:rsid w:val="002302AD"/>
    <w:rsid w:val="00230E59"/>
    <w:rsid w:val="002A77D3"/>
    <w:rsid w:val="003556FB"/>
    <w:rsid w:val="003B3B17"/>
    <w:rsid w:val="004B08C6"/>
    <w:rsid w:val="00500158"/>
    <w:rsid w:val="00591E66"/>
    <w:rsid w:val="00592FAD"/>
    <w:rsid w:val="00754E10"/>
    <w:rsid w:val="00763EEF"/>
    <w:rsid w:val="007873A9"/>
    <w:rsid w:val="0089159A"/>
    <w:rsid w:val="008E3AFE"/>
    <w:rsid w:val="00991F7D"/>
    <w:rsid w:val="00AF7DC2"/>
    <w:rsid w:val="00BA4D7E"/>
    <w:rsid w:val="00BB383E"/>
    <w:rsid w:val="00CC1D0D"/>
    <w:rsid w:val="00D759A0"/>
    <w:rsid w:val="00F40907"/>
    <w:rsid w:val="00F52EFC"/>
    <w:rsid w:val="00F63CC3"/>
    <w:rsid w:val="00F64592"/>
    <w:rsid w:val="00F73C2B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80D5"/>
  <w15:docId w15:val="{C9734A83-18A8-469B-960C-AD94E40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F6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rovskaya.an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autifulbusiness.bitrix24sit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autifulbusiness.bitrix24site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zubarovskaya.ann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autifulbusiness.bitrix24site.ru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Ольга</dc:creator>
  <cp:lastModifiedBy>Рязанцева Инна Вячеславовна</cp:lastModifiedBy>
  <cp:revision>7</cp:revision>
  <dcterms:created xsi:type="dcterms:W3CDTF">2024-03-20T02:19:00Z</dcterms:created>
  <dcterms:modified xsi:type="dcterms:W3CDTF">2024-03-20T07:28:00Z</dcterms:modified>
</cp:coreProperties>
</file>